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D6B5A5" w14:textId="77777777" w:rsidR="000D69A6" w:rsidRPr="000D69A6" w:rsidRDefault="000D69A6" w:rsidP="000D69A6">
      <w:pPr>
        <w:spacing w:after="0" w:line="240" w:lineRule="auto"/>
        <w:rPr>
          <w:rFonts w:ascii="Arial" w:eastAsia="Times New Roman" w:hAnsi="Arial" w:cs="Arial"/>
          <w:color w:val="333333"/>
          <w:sz w:val="24"/>
          <w:szCs w:val="24"/>
          <w:lang w:val="uk-UA"/>
        </w:rPr>
      </w:pPr>
      <w:r w:rsidRPr="000D69A6">
        <w:rPr>
          <w:rFonts w:ascii="Arial" w:eastAsia="Times New Roman" w:hAnsi="Arial" w:cs="Arial"/>
          <w:color w:val="333333"/>
          <w:sz w:val="24"/>
          <w:szCs w:val="24"/>
          <w:lang w:val="uk-UA"/>
        </w:rPr>
        <w:t>     Шрифт:  або </w:t>
      </w:r>
      <w:r w:rsidRPr="000D69A6">
        <w:rPr>
          <w:rFonts w:ascii="Consolas" w:eastAsia="Times New Roman" w:hAnsi="Consolas" w:cs="Courier New"/>
          <w:color w:val="FFFFFF"/>
          <w:sz w:val="21"/>
          <w:szCs w:val="21"/>
          <w:shd w:val="clear" w:color="auto" w:fill="212529"/>
          <w:lang w:val="uk-UA"/>
        </w:rPr>
        <w:t>Ctrl</w:t>
      </w:r>
      <w:r w:rsidRPr="000D69A6">
        <w:rPr>
          <w:rFonts w:ascii="Arial" w:eastAsia="Times New Roman" w:hAnsi="Arial" w:cs="Arial"/>
          <w:color w:val="333333"/>
          <w:sz w:val="24"/>
          <w:szCs w:val="24"/>
          <w:lang w:val="uk-UA"/>
        </w:rPr>
        <w:t> + mouse wheel</w:t>
      </w:r>
    </w:p>
    <w:tbl>
      <w:tblPr>
        <w:tblW w:w="5000" w:type="pct"/>
        <w:tblCellMar>
          <w:left w:w="0" w:type="dxa"/>
          <w:right w:w="0" w:type="dxa"/>
        </w:tblCellMar>
        <w:tblLook w:val="04A0" w:firstRow="1" w:lastRow="0" w:firstColumn="1" w:lastColumn="0" w:noHBand="0" w:noVBand="1"/>
      </w:tblPr>
      <w:tblGrid>
        <w:gridCol w:w="9349"/>
      </w:tblGrid>
      <w:tr w:rsidR="000D69A6" w:rsidRPr="000D69A6" w14:paraId="063D1551" w14:textId="77777777" w:rsidTr="000D69A6">
        <w:tc>
          <w:tcPr>
            <w:tcW w:w="12135" w:type="dxa"/>
            <w:tcBorders>
              <w:top w:val="single" w:sz="2" w:space="0" w:color="auto"/>
              <w:left w:val="single" w:sz="2" w:space="0" w:color="auto"/>
              <w:bottom w:val="single" w:sz="2" w:space="0" w:color="auto"/>
              <w:right w:val="single" w:sz="2" w:space="0" w:color="auto"/>
            </w:tcBorders>
            <w:hideMark/>
          </w:tcPr>
          <w:p w14:paraId="5C0350BC" w14:textId="77777777" w:rsidR="000D69A6" w:rsidRPr="000D69A6" w:rsidRDefault="000D69A6" w:rsidP="000D69A6">
            <w:pPr>
              <w:spacing w:before="300" w:after="150" w:line="240" w:lineRule="auto"/>
              <w:jc w:val="center"/>
              <w:rPr>
                <w:rFonts w:ascii="Times New Roman" w:eastAsia="Times New Roman" w:hAnsi="Times New Roman" w:cs="Times New Roman"/>
                <w:sz w:val="24"/>
                <w:szCs w:val="24"/>
                <w:lang w:val="uk-UA"/>
              </w:rPr>
            </w:pPr>
            <w:bookmarkStart w:id="0" w:name="n2"/>
            <w:bookmarkEnd w:id="0"/>
            <w:r w:rsidRPr="000D69A6">
              <w:rPr>
                <w:rFonts w:ascii="Times New Roman" w:eastAsia="Times New Roman" w:hAnsi="Times New Roman" w:cs="Times New Roman"/>
                <w:noProof/>
                <w:sz w:val="24"/>
                <w:szCs w:val="24"/>
                <w:lang w:val="uk-UA"/>
              </w:rPr>
              <w:drawing>
                <wp:inline distT="0" distB="0" distL="0" distR="0" wp14:anchorId="717C48AB" wp14:editId="47FCCDDE">
                  <wp:extent cx="571500" cy="7620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1500" cy="762000"/>
                          </a:xfrm>
                          <a:prstGeom prst="rect">
                            <a:avLst/>
                          </a:prstGeom>
                          <a:noFill/>
                          <a:ln>
                            <a:noFill/>
                          </a:ln>
                        </pic:spPr>
                      </pic:pic>
                    </a:graphicData>
                  </a:graphic>
                </wp:inline>
              </w:drawing>
            </w:r>
          </w:p>
        </w:tc>
      </w:tr>
      <w:tr w:rsidR="000D69A6" w:rsidRPr="000D69A6" w14:paraId="4B39388F" w14:textId="77777777" w:rsidTr="000D69A6">
        <w:tc>
          <w:tcPr>
            <w:tcW w:w="12135" w:type="dxa"/>
            <w:tcBorders>
              <w:top w:val="single" w:sz="2" w:space="0" w:color="auto"/>
              <w:left w:val="single" w:sz="2" w:space="0" w:color="auto"/>
              <w:bottom w:val="single" w:sz="2" w:space="0" w:color="auto"/>
              <w:right w:val="single" w:sz="2" w:space="0" w:color="auto"/>
            </w:tcBorders>
            <w:hideMark/>
          </w:tcPr>
          <w:p w14:paraId="70676FCE" w14:textId="77777777" w:rsidR="000D69A6" w:rsidRPr="000D69A6" w:rsidRDefault="000D69A6" w:rsidP="000D69A6">
            <w:pPr>
              <w:spacing w:before="150" w:after="0" w:line="240" w:lineRule="auto"/>
              <w:jc w:val="center"/>
              <w:rPr>
                <w:rFonts w:ascii="Times New Roman" w:eastAsia="Times New Roman" w:hAnsi="Times New Roman" w:cs="Times New Roman"/>
                <w:sz w:val="24"/>
                <w:szCs w:val="24"/>
                <w:lang w:val="uk-UA"/>
              </w:rPr>
            </w:pPr>
            <w:r w:rsidRPr="000D69A6">
              <w:rPr>
                <w:rFonts w:ascii="Times New Roman" w:eastAsia="Times New Roman" w:hAnsi="Times New Roman" w:cs="Times New Roman"/>
                <w:b/>
                <w:bCs/>
                <w:sz w:val="28"/>
                <w:szCs w:val="28"/>
                <w:lang w:val="uk-UA"/>
              </w:rPr>
              <w:t>ПРАВЛІННЯ НАЦІОНАЛЬНОГО БАНКУ УКРАЇНИ</w:t>
            </w:r>
          </w:p>
        </w:tc>
      </w:tr>
      <w:tr w:rsidR="000D69A6" w:rsidRPr="000D69A6" w14:paraId="2117F4F5" w14:textId="77777777" w:rsidTr="000D69A6">
        <w:tc>
          <w:tcPr>
            <w:tcW w:w="12135" w:type="dxa"/>
            <w:tcBorders>
              <w:top w:val="single" w:sz="2" w:space="0" w:color="auto"/>
              <w:left w:val="single" w:sz="2" w:space="0" w:color="auto"/>
              <w:bottom w:val="single" w:sz="2" w:space="0" w:color="auto"/>
              <w:right w:val="single" w:sz="2" w:space="0" w:color="auto"/>
            </w:tcBorders>
            <w:hideMark/>
          </w:tcPr>
          <w:p w14:paraId="6D3B9033" w14:textId="77777777" w:rsidR="000D69A6" w:rsidRPr="000D69A6" w:rsidRDefault="000D69A6" w:rsidP="000D69A6">
            <w:pPr>
              <w:spacing w:before="300" w:after="150" w:line="240" w:lineRule="auto"/>
              <w:jc w:val="center"/>
              <w:rPr>
                <w:rFonts w:ascii="Times New Roman" w:eastAsia="Times New Roman" w:hAnsi="Times New Roman" w:cs="Times New Roman"/>
                <w:sz w:val="24"/>
                <w:szCs w:val="24"/>
                <w:lang w:val="uk-UA"/>
              </w:rPr>
            </w:pPr>
            <w:r w:rsidRPr="000D69A6">
              <w:rPr>
                <w:rFonts w:ascii="Times New Roman" w:eastAsia="Times New Roman" w:hAnsi="Times New Roman" w:cs="Times New Roman"/>
                <w:b/>
                <w:bCs/>
                <w:sz w:val="32"/>
                <w:szCs w:val="32"/>
                <w:lang w:val="uk-UA"/>
              </w:rPr>
              <w:t>ПОСТАНОВА</w:t>
            </w:r>
          </w:p>
        </w:tc>
      </w:tr>
      <w:tr w:rsidR="000D69A6" w:rsidRPr="000D69A6" w14:paraId="0AAFC01D" w14:textId="77777777" w:rsidTr="000D69A6">
        <w:tc>
          <w:tcPr>
            <w:tcW w:w="12135" w:type="dxa"/>
            <w:tcBorders>
              <w:top w:val="single" w:sz="2" w:space="0" w:color="auto"/>
              <w:left w:val="single" w:sz="2" w:space="0" w:color="auto"/>
              <w:bottom w:val="single" w:sz="2" w:space="0" w:color="auto"/>
              <w:right w:val="single" w:sz="2" w:space="0" w:color="auto"/>
            </w:tcBorders>
            <w:hideMark/>
          </w:tcPr>
          <w:p w14:paraId="2F1D1B5E" w14:textId="77777777" w:rsidR="000D69A6" w:rsidRPr="000D69A6" w:rsidRDefault="000D69A6" w:rsidP="000D69A6">
            <w:pPr>
              <w:spacing w:before="150" w:after="150" w:line="240" w:lineRule="auto"/>
              <w:ind w:left="450" w:right="450"/>
              <w:jc w:val="center"/>
              <w:rPr>
                <w:rFonts w:ascii="Times New Roman" w:eastAsia="Times New Roman" w:hAnsi="Times New Roman" w:cs="Times New Roman"/>
                <w:sz w:val="24"/>
                <w:szCs w:val="24"/>
                <w:lang w:val="uk-UA"/>
              </w:rPr>
            </w:pPr>
            <w:r w:rsidRPr="000D69A6">
              <w:rPr>
                <w:rFonts w:ascii="Times New Roman" w:eastAsia="Times New Roman" w:hAnsi="Times New Roman" w:cs="Times New Roman"/>
                <w:b/>
                <w:bCs/>
                <w:sz w:val="24"/>
                <w:szCs w:val="24"/>
                <w:lang w:val="uk-UA"/>
              </w:rPr>
              <w:t>28.07.2020  № 107</w:t>
            </w:r>
          </w:p>
        </w:tc>
      </w:tr>
    </w:tbl>
    <w:p w14:paraId="1369DFA5" w14:textId="77777777" w:rsidR="000D69A6" w:rsidRPr="000D69A6" w:rsidRDefault="000D69A6" w:rsidP="000D69A6">
      <w:pPr>
        <w:spacing w:before="300" w:after="450" w:line="240" w:lineRule="auto"/>
        <w:ind w:left="450" w:right="450"/>
        <w:jc w:val="center"/>
        <w:rPr>
          <w:rFonts w:ascii="Times New Roman" w:eastAsia="Times New Roman" w:hAnsi="Times New Roman" w:cs="Times New Roman"/>
          <w:color w:val="333333"/>
          <w:sz w:val="24"/>
          <w:szCs w:val="24"/>
          <w:lang w:val="uk-UA"/>
        </w:rPr>
      </w:pPr>
      <w:bookmarkStart w:id="1" w:name="n3"/>
      <w:bookmarkEnd w:id="1"/>
      <w:r w:rsidRPr="000D69A6">
        <w:rPr>
          <w:rFonts w:ascii="Times New Roman" w:eastAsia="Times New Roman" w:hAnsi="Times New Roman" w:cs="Times New Roman"/>
          <w:b/>
          <w:bCs/>
          <w:color w:val="333333"/>
          <w:sz w:val="32"/>
          <w:szCs w:val="32"/>
          <w:lang w:val="uk-UA"/>
        </w:rPr>
        <w:t>Про затвердження Положення про здійснення установами фінансового моніторингу</w:t>
      </w:r>
    </w:p>
    <w:p w14:paraId="5FB57EE0" w14:textId="77777777" w:rsidR="000D69A6" w:rsidRPr="000D69A6" w:rsidRDefault="000D69A6" w:rsidP="000D69A6">
      <w:pPr>
        <w:spacing w:before="150" w:after="300" w:line="240" w:lineRule="auto"/>
        <w:ind w:left="450" w:right="450"/>
        <w:rPr>
          <w:rFonts w:ascii="Times New Roman" w:eastAsia="Times New Roman" w:hAnsi="Times New Roman" w:cs="Times New Roman"/>
          <w:color w:val="333333"/>
          <w:sz w:val="24"/>
          <w:szCs w:val="24"/>
          <w:lang w:val="uk-UA"/>
        </w:rPr>
      </w:pPr>
      <w:bookmarkStart w:id="2" w:name="n1721"/>
      <w:bookmarkEnd w:id="2"/>
      <w:r w:rsidRPr="000D69A6">
        <w:rPr>
          <w:rFonts w:ascii="Times New Roman" w:eastAsia="Times New Roman" w:hAnsi="Times New Roman" w:cs="Times New Roman"/>
          <w:color w:val="333333"/>
          <w:sz w:val="24"/>
          <w:szCs w:val="24"/>
          <w:lang w:val="uk-UA"/>
        </w:rPr>
        <w:t>{Із змінами, внесеними згідно з Постановами Національного банку</w:t>
      </w:r>
      <w:r w:rsidRPr="000D69A6">
        <w:rPr>
          <w:rFonts w:ascii="Times New Roman" w:eastAsia="Times New Roman" w:hAnsi="Times New Roman" w:cs="Times New Roman"/>
          <w:color w:val="333333"/>
          <w:sz w:val="24"/>
          <w:szCs w:val="24"/>
          <w:lang w:val="uk-UA"/>
        </w:rPr>
        <w:br/>
      </w:r>
      <w:hyperlink r:id="rId5" w:anchor="n2" w:tgtFrame="_blank" w:history="1">
        <w:r w:rsidRPr="000D69A6">
          <w:rPr>
            <w:rFonts w:ascii="Times New Roman" w:eastAsia="Times New Roman" w:hAnsi="Times New Roman" w:cs="Times New Roman"/>
            <w:color w:val="0000FF"/>
            <w:sz w:val="24"/>
            <w:szCs w:val="24"/>
            <w:u w:val="single"/>
            <w:lang w:val="uk-UA"/>
          </w:rPr>
          <w:t>№ 145 від 12.11.2020</w:t>
        </w:r>
      </w:hyperlink>
      <w:r w:rsidRPr="000D69A6">
        <w:rPr>
          <w:rFonts w:ascii="Times New Roman" w:eastAsia="Times New Roman" w:hAnsi="Times New Roman" w:cs="Times New Roman"/>
          <w:color w:val="333333"/>
          <w:sz w:val="24"/>
          <w:szCs w:val="24"/>
          <w:lang w:val="uk-UA"/>
        </w:rPr>
        <w:br/>
      </w:r>
      <w:hyperlink r:id="rId6" w:tgtFrame="_blank" w:history="1">
        <w:r w:rsidRPr="000D69A6">
          <w:rPr>
            <w:rFonts w:ascii="Times New Roman" w:eastAsia="Times New Roman" w:hAnsi="Times New Roman" w:cs="Times New Roman"/>
            <w:color w:val="0000FF"/>
            <w:sz w:val="24"/>
            <w:szCs w:val="24"/>
            <w:u w:val="single"/>
            <w:lang w:val="uk-UA"/>
          </w:rPr>
          <w:t>№ 2 від 12.01.2021</w:t>
        </w:r>
      </w:hyperlink>
      <w:r w:rsidRPr="000D69A6">
        <w:rPr>
          <w:rFonts w:ascii="Times New Roman" w:eastAsia="Times New Roman" w:hAnsi="Times New Roman" w:cs="Times New Roman"/>
          <w:color w:val="333333"/>
          <w:sz w:val="24"/>
          <w:szCs w:val="24"/>
          <w:lang w:val="uk-UA"/>
        </w:rPr>
        <w:br/>
      </w:r>
      <w:hyperlink r:id="rId7" w:anchor="n2" w:tgtFrame="_blank" w:history="1">
        <w:r w:rsidRPr="000D69A6">
          <w:rPr>
            <w:rFonts w:ascii="Times New Roman" w:eastAsia="Times New Roman" w:hAnsi="Times New Roman" w:cs="Times New Roman"/>
            <w:color w:val="0000FF"/>
            <w:sz w:val="24"/>
            <w:szCs w:val="24"/>
            <w:u w:val="single"/>
            <w:lang w:val="uk-UA"/>
          </w:rPr>
          <w:t>№ 108 від 05.09.2023</w:t>
        </w:r>
      </w:hyperlink>
      <w:r w:rsidRPr="000D69A6">
        <w:rPr>
          <w:rFonts w:ascii="Times New Roman" w:eastAsia="Times New Roman" w:hAnsi="Times New Roman" w:cs="Times New Roman"/>
          <w:color w:val="333333"/>
          <w:sz w:val="24"/>
          <w:szCs w:val="24"/>
          <w:lang w:val="uk-UA"/>
        </w:rPr>
        <w:br/>
      </w:r>
      <w:hyperlink r:id="rId8" w:anchor="n2" w:tgtFrame="_blank" w:history="1">
        <w:r w:rsidRPr="000D69A6">
          <w:rPr>
            <w:rFonts w:ascii="Times New Roman" w:eastAsia="Times New Roman" w:hAnsi="Times New Roman" w:cs="Times New Roman"/>
            <w:color w:val="0000FF"/>
            <w:sz w:val="24"/>
            <w:szCs w:val="24"/>
            <w:u w:val="single"/>
            <w:lang w:val="uk-UA"/>
          </w:rPr>
          <w:t>№ 198 від 29.12.2023</w:t>
        </w:r>
      </w:hyperlink>
      <w:r w:rsidRPr="000D69A6">
        <w:rPr>
          <w:rFonts w:ascii="Times New Roman" w:eastAsia="Times New Roman" w:hAnsi="Times New Roman" w:cs="Times New Roman"/>
          <w:color w:val="333333"/>
          <w:sz w:val="24"/>
          <w:szCs w:val="24"/>
          <w:lang w:val="uk-UA"/>
        </w:rPr>
        <w:br/>
      </w:r>
      <w:hyperlink r:id="rId9" w:anchor="n2" w:tgtFrame="_blank" w:history="1">
        <w:r w:rsidRPr="000D69A6">
          <w:rPr>
            <w:rFonts w:ascii="Times New Roman" w:eastAsia="Times New Roman" w:hAnsi="Times New Roman" w:cs="Times New Roman"/>
            <w:color w:val="0000FF"/>
            <w:sz w:val="24"/>
            <w:szCs w:val="24"/>
            <w:u w:val="single"/>
            <w:lang w:val="uk-UA"/>
          </w:rPr>
          <w:t>№ 121 від 05.10.2024</w:t>
        </w:r>
      </w:hyperlink>
      <w:r w:rsidRPr="000D69A6">
        <w:rPr>
          <w:rFonts w:ascii="Times New Roman" w:eastAsia="Times New Roman" w:hAnsi="Times New Roman" w:cs="Times New Roman"/>
          <w:color w:val="333333"/>
          <w:sz w:val="24"/>
          <w:szCs w:val="24"/>
          <w:lang w:val="uk-UA"/>
        </w:rPr>
        <w:t>}</w:t>
      </w:r>
    </w:p>
    <w:p w14:paraId="50D15195"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3" w:name="n4"/>
      <w:bookmarkEnd w:id="3"/>
      <w:r w:rsidRPr="000D69A6">
        <w:rPr>
          <w:rFonts w:ascii="Times New Roman" w:eastAsia="Times New Roman" w:hAnsi="Times New Roman" w:cs="Times New Roman"/>
          <w:color w:val="333333"/>
          <w:sz w:val="24"/>
          <w:szCs w:val="24"/>
          <w:lang w:val="uk-UA"/>
        </w:rPr>
        <w:t>Відповідно до </w:t>
      </w:r>
      <w:hyperlink r:id="rId10" w:anchor="n109" w:tgtFrame="_blank" w:history="1">
        <w:r w:rsidRPr="000D69A6">
          <w:rPr>
            <w:rFonts w:ascii="Times New Roman" w:eastAsia="Times New Roman" w:hAnsi="Times New Roman" w:cs="Times New Roman"/>
            <w:color w:val="0000FF"/>
            <w:sz w:val="24"/>
            <w:szCs w:val="24"/>
            <w:u w:val="single"/>
            <w:lang w:val="uk-UA"/>
          </w:rPr>
          <w:t>статей 7</w:t>
        </w:r>
      </w:hyperlink>
      <w:r w:rsidRPr="000D69A6">
        <w:rPr>
          <w:rFonts w:ascii="Times New Roman" w:eastAsia="Times New Roman" w:hAnsi="Times New Roman" w:cs="Times New Roman"/>
          <w:color w:val="333333"/>
          <w:sz w:val="24"/>
          <w:szCs w:val="24"/>
          <w:lang w:val="uk-UA"/>
        </w:rPr>
        <w:t>, </w:t>
      </w:r>
      <w:hyperlink r:id="rId11" w:anchor="n270" w:tgtFrame="_blank" w:history="1">
        <w:r w:rsidRPr="000D69A6">
          <w:rPr>
            <w:rFonts w:ascii="Times New Roman" w:eastAsia="Times New Roman" w:hAnsi="Times New Roman" w:cs="Times New Roman"/>
            <w:color w:val="0000FF"/>
            <w:sz w:val="24"/>
            <w:szCs w:val="24"/>
            <w:u w:val="single"/>
            <w:lang w:val="uk-UA"/>
          </w:rPr>
          <w:t>15</w:t>
        </w:r>
      </w:hyperlink>
      <w:r w:rsidRPr="000D69A6">
        <w:rPr>
          <w:rFonts w:ascii="Times New Roman" w:eastAsia="Times New Roman" w:hAnsi="Times New Roman" w:cs="Times New Roman"/>
          <w:color w:val="333333"/>
          <w:sz w:val="24"/>
          <w:szCs w:val="24"/>
          <w:lang w:val="uk-UA"/>
        </w:rPr>
        <w:t>, </w:t>
      </w:r>
      <w:hyperlink r:id="rId12" w:anchor="n626" w:tgtFrame="_blank" w:history="1">
        <w:r w:rsidRPr="000D69A6">
          <w:rPr>
            <w:rFonts w:ascii="Times New Roman" w:eastAsia="Times New Roman" w:hAnsi="Times New Roman" w:cs="Times New Roman"/>
            <w:color w:val="0000FF"/>
            <w:sz w:val="24"/>
            <w:szCs w:val="24"/>
            <w:u w:val="single"/>
            <w:lang w:val="uk-UA"/>
          </w:rPr>
          <w:t>55</w:t>
        </w:r>
      </w:hyperlink>
      <w:r w:rsidRPr="000D69A6">
        <w:rPr>
          <w:rFonts w:ascii="Times New Roman" w:eastAsia="Times New Roman" w:hAnsi="Times New Roman" w:cs="Times New Roman"/>
          <w:color w:val="333333"/>
          <w:sz w:val="24"/>
          <w:szCs w:val="24"/>
          <w:lang w:val="uk-UA"/>
        </w:rPr>
        <w:t>, </w:t>
      </w:r>
      <w:hyperlink r:id="rId13" w:anchor="n632" w:tgtFrame="_blank" w:history="1">
        <w:r w:rsidRPr="000D69A6">
          <w:rPr>
            <w:rFonts w:ascii="Times New Roman" w:eastAsia="Times New Roman" w:hAnsi="Times New Roman" w:cs="Times New Roman"/>
            <w:color w:val="0000FF"/>
            <w:sz w:val="24"/>
            <w:szCs w:val="24"/>
            <w:u w:val="single"/>
            <w:lang w:val="uk-UA"/>
          </w:rPr>
          <w:t>56</w:t>
        </w:r>
      </w:hyperlink>
      <w:r w:rsidRPr="000D69A6">
        <w:rPr>
          <w:rFonts w:ascii="Times New Roman" w:eastAsia="Times New Roman" w:hAnsi="Times New Roman" w:cs="Times New Roman"/>
          <w:color w:val="333333"/>
          <w:sz w:val="24"/>
          <w:szCs w:val="24"/>
          <w:lang w:val="uk-UA"/>
        </w:rPr>
        <w:t> Закону України "Про Національний банк України", з метою забезпечення реалізації вимог Закону України від 06 грудня 2019 року </w:t>
      </w:r>
      <w:hyperlink r:id="rId14" w:tgtFrame="_blank" w:history="1">
        <w:r w:rsidRPr="000D69A6">
          <w:rPr>
            <w:rFonts w:ascii="Times New Roman" w:eastAsia="Times New Roman" w:hAnsi="Times New Roman" w:cs="Times New Roman"/>
            <w:color w:val="0000FF"/>
            <w:sz w:val="24"/>
            <w:szCs w:val="24"/>
            <w:u w:val="single"/>
            <w:lang w:val="uk-UA"/>
          </w:rPr>
          <w:t>№ </w:t>
        </w:r>
      </w:hyperlink>
      <w:hyperlink r:id="rId15" w:tgtFrame="_blank" w:history="1">
        <w:r w:rsidRPr="000D69A6">
          <w:rPr>
            <w:rFonts w:ascii="Times New Roman" w:eastAsia="Times New Roman" w:hAnsi="Times New Roman" w:cs="Times New Roman"/>
            <w:color w:val="0000FF"/>
            <w:sz w:val="24"/>
            <w:szCs w:val="24"/>
            <w:u w:val="single"/>
            <w:lang w:val="uk-UA"/>
          </w:rPr>
          <w:t>361-IX</w:t>
        </w:r>
      </w:hyperlink>
      <w:r w:rsidRPr="000D69A6">
        <w:rPr>
          <w:rFonts w:ascii="Times New Roman" w:eastAsia="Times New Roman" w:hAnsi="Times New Roman" w:cs="Times New Roman"/>
          <w:color w:val="333333"/>
          <w:sz w:val="24"/>
          <w:szCs w:val="24"/>
          <w:lang w:val="uk-UA"/>
        </w:rPr>
        <w:t>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Правління Національного банку України </w:t>
      </w:r>
      <w:r w:rsidRPr="000D69A6">
        <w:rPr>
          <w:rFonts w:ascii="Times New Roman" w:eastAsia="Times New Roman" w:hAnsi="Times New Roman" w:cs="Times New Roman"/>
          <w:b/>
          <w:bCs/>
          <w:color w:val="333333"/>
          <w:spacing w:val="30"/>
          <w:sz w:val="24"/>
          <w:szCs w:val="24"/>
          <w:lang w:val="uk-UA"/>
        </w:rPr>
        <w:t>ПОСТАНОВЛЯЄ:</w:t>
      </w:r>
    </w:p>
    <w:p w14:paraId="0933A4CA"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4" w:name="n5"/>
      <w:bookmarkEnd w:id="4"/>
      <w:r w:rsidRPr="000D69A6">
        <w:rPr>
          <w:rFonts w:ascii="Times New Roman" w:eastAsia="Times New Roman" w:hAnsi="Times New Roman" w:cs="Times New Roman"/>
          <w:color w:val="333333"/>
          <w:sz w:val="24"/>
          <w:szCs w:val="24"/>
          <w:lang w:val="uk-UA"/>
        </w:rPr>
        <w:t>1. Затвердити </w:t>
      </w:r>
      <w:hyperlink r:id="rId16" w:anchor="n29" w:history="1">
        <w:r w:rsidRPr="000D69A6">
          <w:rPr>
            <w:rFonts w:ascii="Times New Roman" w:eastAsia="Times New Roman" w:hAnsi="Times New Roman" w:cs="Times New Roman"/>
            <w:color w:val="0000FF"/>
            <w:sz w:val="24"/>
            <w:szCs w:val="24"/>
            <w:u w:val="single"/>
            <w:lang w:val="uk-UA"/>
          </w:rPr>
          <w:t>Положення про здійснення установами фінансового моніторингу</w:t>
        </w:r>
      </w:hyperlink>
      <w:r w:rsidRPr="000D69A6">
        <w:rPr>
          <w:rFonts w:ascii="Times New Roman" w:eastAsia="Times New Roman" w:hAnsi="Times New Roman" w:cs="Times New Roman"/>
          <w:color w:val="333333"/>
          <w:sz w:val="24"/>
          <w:szCs w:val="24"/>
          <w:lang w:val="uk-UA"/>
        </w:rPr>
        <w:t> (далі - Положення), що додається.</w:t>
      </w:r>
    </w:p>
    <w:p w14:paraId="1D457CD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 w:name="n6"/>
      <w:bookmarkEnd w:id="5"/>
      <w:r w:rsidRPr="000D69A6">
        <w:rPr>
          <w:rFonts w:ascii="Times New Roman" w:eastAsia="Times New Roman" w:hAnsi="Times New Roman" w:cs="Times New Roman"/>
          <w:color w:val="333333"/>
          <w:sz w:val="24"/>
          <w:szCs w:val="24"/>
          <w:lang w:val="uk-UA"/>
        </w:rPr>
        <w:t>2. Установити, що установи:</w:t>
      </w:r>
    </w:p>
    <w:p w14:paraId="0DD2814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6" w:name="n7"/>
      <w:bookmarkEnd w:id="6"/>
      <w:r w:rsidRPr="000D69A6">
        <w:rPr>
          <w:rFonts w:ascii="Times New Roman" w:eastAsia="Times New Roman" w:hAnsi="Times New Roman" w:cs="Times New Roman"/>
          <w:color w:val="333333"/>
          <w:sz w:val="24"/>
          <w:szCs w:val="24"/>
          <w:lang w:val="uk-UA"/>
        </w:rPr>
        <w:t>1) уживають до клієнтів, з якими ділові відносини встановлюються з дати набрання чинності Законом України від 06 грудня 2019 року </w:t>
      </w:r>
      <w:hyperlink r:id="rId17" w:tgtFrame="_blank" w:history="1">
        <w:r w:rsidRPr="000D69A6">
          <w:rPr>
            <w:rFonts w:ascii="Times New Roman" w:eastAsia="Times New Roman" w:hAnsi="Times New Roman" w:cs="Times New Roman"/>
            <w:color w:val="0000FF"/>
            <w:sz w:val="24"/>
            <w:szCs w:val="24"/>
            <w:u w:val="single"/>
            <w:lang w:val="uk-UA"/>
          </w:rPr>
          <w:t>№ 361-IX</w:t>
        </w:r>
      </w:hyperlink>
      <w:r w:rsidRPr="000D69A6">
        <w:rPr>
          <w:rFonts w:ascii="Times New Roman" w:eastAsia="Times New Roman" w:hAnsi="Times New Roman" w:cs="Times New Roman"/>
          <w:color w:val="333333"/>
          <w:sz w:val="24"/>
          <w:szCs w:val="24"/>
          <w:lang w:val="uk-UA"/>
        </w:rPr>
        <w:t>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(далі - Закон), необхідних заходів відповідно до вимог Закону;</w:t>
      </w:r>
    </w:p>
    <w:p w14:paraId="5FB60D01"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7" w:name="n8"/>
      <w:bookmarkEnd w:id="7"/>
      <w:r w:rsidRPr="000D69A6">
        <w:rPr>
          <w:rFonts w:ascii="Times New Roman" w:eastAsia="Times New Roman" w:hAnsi="Times New Roman" w:cs="Times New Roman"/>
          <w:color w:val="333333"/>
          <w:sz w:val="24"/>
          <w:szCs w:val="24"/>
          <w:lang w:val="uk-UA"/>
        </w:rPr>
        <w:t>2) уживають до клієнтів, з якими ділові відносини встановлені до набрання чинності </w:t>
      </w:r>
      <w:hyperlink r:id="rId18" w:tgtFrame="_blank" w:history="1">
        <w:r w:rsidRPr="000D69A6">
          <w:rPr>
            <w:rFonts w:ascii="Times New Roman" w:eastAsia="Times New Roman" w:hAnsi="Times New Roman" w:cs="Times New Roman"/>
            <w:color w:val="0000FF"/>
            <w:sz w:val="24"/>
            <w:szCs w:val="24"/>
            <w:u w:val="single"/>
            <w:lang w:val="uk-UA"/>
          </w:rPr>
          <w:t>Законом</w:t>
        </w:r>
      </w:hyperlink>
      <w:r w:rsidRPr="000D69A6">
        <w:rPr>
          <w:rFonts w:ascii="Times New Roman" w:eastAsia="Times New Roman" w:hAnsi="Times New Roman" w:cs="Times New Roman"/>
          <w:color w:val="333333"/>
          <w:sz w:val="24"/>
          <w:szCs w:val="24"/>
          <w:lang w:val="uk-UA"/>
        </w:rPr>
        <w:t> (далі - наявні клієнти), заходів з належної перевірки, виявлення фактів належності клієнтів (їх кінцевих бенефіціарних власників) до політично значущих осіб, членів їх сімей та/або осіб, пов'язаних з політично значущими особами, переоцінки ризику ділових відносин з клієнтами відповідно до вимог Положення під час здійснення процедур планової актуалізації / уточнення установою даних про таких клієнтів у строки, встановлені установою в наявних внутрішніх документах відповідно до законодавства України з питань фінансового моніторингу, до набрання чинності Законом.</w:t>
      </w:r>
    </w:p>
    <w:p w14:paraId="661DD081"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8" w:name="n9"/>
      <w:bookmarkEnd w:id="8"/>
      <w:r w:rsidRPr="000D69A6">
        <w:rPr>
          <w:rFonts w:ascii="Times New Roman" w:eastAsia="Times New Roman" w:hAnsi="Times New Roman" w:cs="Times New Roman"/>
          <w:color w:val="333333"/>
          <w:sz w:val="24"/>
          <w:szCs w:val="24"/>
          <w:lang w:val="uk-UA"/>
        </w:rPr>
        <w:t>Щодо наявних клієнтів, які не підтримують ділових відносин з установою (крім тих, ризик ділових відносин з якими є високим), зазначені заходи можуть здійснюватись і понад установлені строки під час звернення такого клієнта до установи, але до проведення фінансових операцій, ініційованих клієнтом;</w:t>
      </w:r>
    </w:p>
    <w:p w14:paraId="20D4C95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9" w:name="n10"/>
      <w:bookmarkEnd w:id="9"/>
      <w:r w:rsidRPr="000D69A6">
        <w:rPr>
          <w:rFonts w:ascii="Times New Roman" w:eastAsia="Times New Roman" w:hAnsi="Times New Roman" w:cs="Times New Roman"/>
          <w:color w:val="333333"/>
          <w:sz w:val="24"/>
          <w:szCs w:val="24"/>
          <w:lang w:val="uk-UA"/>
        </w:rPr>
        <w:lastRenderedPageBreak/>
        <w:t>3) звітують до спеціально уповноваженого органу щодо порогових фінансових операцій політично значущих осіб, членів їх сімей та/або осіб, пов'язаних із політично значущими особами, які не мали такого статусу відповідно до Закону України від 14 жовтня 2014 року </w:t>
      </w:r>
      <w:hyperlink r:id="rId19" w:tgtFrame="_blank" w:history="1">
        <w:r w:rsidRPr="000D69A6">
          <w:rPr>
            <w:rFonts w:ascii="Times New Roman" w:eastAsia="Times New Roman" w:hAnsi="Times New Roman" w:cs="Times New Roman"/>
            <w:color w:val="0000FF"/>
            <w:sz w:val="24"/>
            <w:szCs w:val="24"/>
            <w:u w:val="single"/>
            <w:lang w:val="uk-UA"/>
          </w:rPr>
          <w:t>№ 1702-VII</w:t>
        </w:r>
      </w:hyperlink>
      <w:r w:rsidRPr="000D69A6">
        <w:rPr>
          <w:rFonts w:ascii="Times New Roman" w:eastAsia="Times New Roman" w:hAnsi="Times New Roman" w:cs="Times New Roman"/>
          <w:color w:val="333333"/>
          <w:sz w:val="24"/>
          <w:szCs w:val="24"/>
          <w:lang w:val="uk-UA"/>
        </w:rPr>
        <w:t>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починаючи з дати виявлення установою факту належності відповідного клієнта до політично значущої особи, члена його сім'ї та/або особи, пов'язаної з політично значущою особою;</w:t>
      </w:r>
    </w:p>
    <w:p w14:paraId="1E3CFEB3"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0" w:name="n11"/>
      <w:bookmarkEnd w:id="10"/>
      <w:r w:rsidRPr="000D69A6">
        <w:rPr>
          <w:rFonts w:ascii="Times New Roman" w:eastAsia="Times New Roman" w:hAnsi="Times New Roman" w:cs="Times New Roman"/>
          <w:color w:val="333333"/>
          <w:sz w:val="24"/>
          <w:szCs w:val="24"/>
          <w:lang w:val="uk-UA"/>
        </w:rPr>
        <w:t>4) забезпечують налаштування та автоматизацію необхідних процесів установи відповідно до вимог Положення не пізніше 30 червня 2021 року.</w:t>
      </w:r>
    </w:p>
    <w:p w14:paraId="2503E8AE"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1" w:name="n1727"/>
      <w:bookmarkEnd w:id="11"/>
      <w:r w:rsidRPr="000D69A6">
        <w:rPr>
          <w:rFonts w:ascii="Times New Roman" w:eastAsia="Times New Roman" w:hAnsi="Times New Roman" w:cs="Times New Roman"/>
          <w:i/>
          <w:iCs/>
          <w:color w:val="333333"/>
          <w:sz w:val="24"/>
          <w:szCs w:val="24"/>
          <w:lang w:val="uk-UA"/>
        </w:rPr>
        <w:t>{Підпункт 4 пункту 2 із змінами, внесеними згідно з Постановою Національного банку </w:t>
      </w:r>
      <w:hyperlink r:id="rId20" w:tgtFrame="_blank" w:history="1">
        <w:r w:rsidRPr="000D69A6">
          <w:rPr>
            <w:rFonts w:ascii="Times New Roman" w:eastAsia="Times New Roman" w:hAnsi="Times New Roman" w:cs="Times New Roman"/>
            <w:i/>
            <w:iCs/>
            <w:color w:val="0000FF"/>
            <w:sz w:val="24"/>
            <w:szCs w:val="24"/>
            <w:u w:val="single"/>
            <w:lang w:val="uk-UA"/>
          </w:rPr>
          <w:t>№ 2 від 12.01.2021</w:t>
        </w:r>
      </w:hyperlink>
      <w:r w:rsidRPr="000D69A6">
        <w:rPr>
          <w:rFonts w:ascii="Times New Roman" w:eastAsia="Times New Roman" w:hAnsi="Times New Roman" w:cs="Times New Roman"/>
          <w:i/>
          <w:iCs/>
          <w:color w:val="333333"/>
          <w:sz w:val="24"/>
          <w:szCs w:val="24"/>
          <w:lang w:val="uk-UA"/>
        </w:rPr>
        <w:t>}</w:t>
      </w:r>
    </w:p>
    <w:p w14:paraId="220211E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2" w:name="n12"/>
      <w:bookmarkEnd w:id="12"/>
      <w:r w:rsidRPr="000D69A6">
        <w:rPr>
          <w:rFonts w:ascii="Times New Roman" w:eastAsia="Times New Roman" w:hAnsi="Times New Roman" w:cs="Times New Roman"/>
          <w:color w:val="333333"/>
          <w:sz w:val="24"/>
          <w:szCs w:val="24"/>
          <w:lang w:val="uk-UA"/>
        </w:rPr>
        <w:t>3. Визнати такими, що втратили чинність:</w:t>
      </w:r>
    </w:p>
    <w:p w14:paraId="4475E20C"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3" w:name="n13"/>
      <w:bookmarkEnd w:id="13"/>
      <w:r w:rsidRPr="000D69A6">
        <w:rPr>
          <w:rFonts w:ascii="Times New Roman" w:eastAsia="Times New Roman" w:hAnsi="Times New Roman" w:cs="Times New Roman"/>
          <w:color w:val="333333"/>
          <w:sz w:val="24"/>
          <w:szCs w:val="24"/>
          <w:lang w:val="uk-UA"/>
        </w:rPr>
        <w:t>1) розпорядження Державної комісії з регулювання ринків фінансових послуг України </w:t>
      </w:r>
      <w:hyperlink r:id="rId21" w:tgtFrame="_blank" w:history="1">
        <w:r w:rsidRPr="000D69A6">
          <w:rPr>
            <w:rFonts w:ascii="Times New Roman" w:eastAsia="Times New Roman" w:hAnsi="Times New Roman" w:cs="Times New Roman"/>
            <w:color w:val="0000FF"/>
            <w:sz w:val="24"/>
            <w:szCs w:val="24"/>
            <w:u w:val="single"/>
            <w:lang w:val="uk-UA"/>
          </w:rPr>
          <w:t>від 05 серпня 2003 року № 25</w:t>
        </w:r>
      </w:hyperlink>
      <w:r w:rsidRPr="000D69A6">
        <w:rPr>
          <w:rFonts w:ascii="Times New Roman" w:eastAsia="Times New Roman" w:hAnsi="Times New Roman" w:cs="Times New Roman"/>
          <w:color w:val="333333"/>
          <w:sz w:val="24"/>
          <w:szCs w:val="24"/>
          <w:lang w:val="uk-UA"/>
        </w:rPr>
        <w:t> "Про затвердження Положення про здійснення фінансового моніторингу фінансовими установами", зареєстроване в Міністерстві юстиції України 15 серпня 2003 року за № 715/8036;</w:t>
      </w:r>
    </w:p>
    <w:p w14:paraId="796DCE5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4" w:name="n14"/>
      <w:bookmarkEnd w:id="14"/>
      <w:r w:rsidRPr="000D69A6">
        <w:rPr>
          <w:rFonts w:ascii="Times New Roman" w:eastAsia="Times New Roman" w:hAnsi="Times New Roman" w:cs="Times New Roman"/>
          <w:color w:val="333333"/>
          <w:sz w:val="24"/>
          <w:szCs w:val="24"/>
          <w:lang w:val="uk-UA"/>
        </w:rPr>
        <w:t>2) розпорядження Державної комісії з регулювання ринків фінансових послуг України </w:t>
      </w:r>
      <w:hyperlink r:id="rId22" w:tgtFrame="_blank" w:history="1">
        <w:r w:rsidRPr="000D69A6">
          <w:rPr>
            <w:rFonts w:ascii="Times New Roman" w:eastAsia="Times New Roman" w:hAnsi="Times New Roman" w:cs="Times New Roman"/>
            <w:color w:val="0000FF"/>
            <w:sz w:val="24"/>
            <w:szCs w:val="24"/>
            <w:u w:val="single"/>
            <w:lang w:val="uk-UA"/>
          </w:rPr>
          <w:t>від 13 листопада 2003 року № 121</w:t>
        </w:r>
      </w:hyperlink>
      <w:r w:rsidRPr="000D69A6">
        <w:rPr>
          <w:rFonts w:ascii="Times New Roman" w:eastAsia="Times New Roman" w:hAnsi="Times New Roman" w:cs="Times New Roman"/>
          <w:color w:val="333333"/>
          <w:sz w:val="24"/>
          <w:szCs w:val="24"/>
          <w:lang w:val="uk-UA"/>
        </w:rPr>
        <w:t> "Про внесення змін до Положення про здійснення фінансового моніторингу фінансовими установами, затвердженого розпорядженням Державної комісії з регулювання ринків фінансових послуг України від 05.08.2003 № 25", зареєстроване в Міністерстві юстиції України 27 листопада 2003 року за № 1088/8409;</w:t>
      </w:r>
    </w:p>
    <w:p w14:paraId="04927DC3"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5" w:name="n15"/>
      <w:bookmarkEnd w:id="15"/>
      <w:r w:rsidRPr="000D69A6">
        <w:rPr>
          <w:rFonts w:ascii="Times New Roman" w:eastAsia="Times New Roman" w:hAnsi="Times New Roman" w:cs="Times New Roman"/>
          <w:color w:val="333333"/>
          <w:sz w:val="24"/>
          <w:szCs w:val="24"/>
          <w:lang w:val="uk-UA"/>
        </w:rPr>
        <w:t>3) розпорядження Державної комісії з регулювання ринків фінансових послуг України </w:t>
      </w:r>
      <w:hyperlink r:id="rId23" w:tgtFrame="_blank" w:history="1">
        <w:r w:rsidRPr="000D69A6">
          <w:rPr>
            <w:rFonts w:ascii="Times New Roman" w:eastAsia="Times New Roman" w:hAnsi="Times New Roman" w:cs="Times New Roman"/>
            <w:color w:val="0000FF"/>
            <w:sz w:val="24"/>
            <w:szCs w:val="24"/>
            <w:u w:val="single"/>
            <w:lang w:val="uk-UA"/>
          </w:rPr>
          <w:t>від 15 квітня 2004 року № 336</w:t>
        </w:r>
      </w:hyperlink>
      <w:r w:rsidRPr="000D69A6">
        <w:rPr>
          <w:rFonts w:ascii="Times New Roman" w:eastAsia="Times New Roman" w:hAnsi="Times New Roman" w:cs="Times New Roman"/>
          <w:color w:val="333333"/>
          <w:sz w:val="24"/>
          <w:szCs w:val="24"/>
          <w:lang w:val="uk-UA"/>
        </w:rPr>
        <w:t> "Про затвердження змін до Положення про здійснення фінансового моніторингу фінансовими установами", зареєстроване в Міністерстві юстиції України 07 травня 2004 року за № 581/9180;</w:t>
      </w:r>
    </w:p>
    <w:p w14:paraId="02EF4955"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6" w:name="n16"/>
      <w:bookmarkEnd w:id="16"/>
      <w:r w:rsidRPr="000D69A6">
        <w:rPr>
          <w:rFonts w:ascii="Times New Roman" w:eastAsia="Times New Roman" w:hAnsi="Times New Roman" w:cs="Times New Roman"/>
          <w:color w:val="333333"/>
          <w:sz w:val="24"/>
          <w:szCs w:val="24"/>
          <w:lang w:val="uk-UA"/>
        </w:rPr>
        <w:t>4) розпорядження Державної комісії з регулювання ринків фінансових послуг України </w:t>
      </w:r>
      <w:hyperlink r:id="rId24" w:tgtFrame="_blank" w:history="1">
        <w:r w:rsidRPr="000D69A6">
          <w:rPr>
            <w:rFonts w:ascii="Times New Roman" w:eastAsia="Times New Roman" w:hAnsi="Times New Roman" w:cs="Times New Roman"/>
            <w:color w:val="0000FF"/>
            <w:sz w:val="24"/>
            <w:szCs w:val="24"/>
            <w:u w:val="single"/>
            <w:lang w:val="uk-UA"/>
          </w:rPr>
          <w:t>від 28 квітня 2006 року № 5720</w:t>
        </w:r>
      </w:hyperlink>
      <w:r w:rsidRPr="000D69A6">
        <w:rPr>
          <w:rFonts w:ascii="Times New Roman" w:eastAsia="Times New Roman" w:hAnsi="Times New Roman" w:cs="Times New Roman"/>
          <w:color w:val="333333"/>
          <w:sz w:val="24"/>
          <w:szCs w:val="24"/>
          <w:lang w:val="uk-UA"/>
        </w:rPr>
        <w:t> "Про затвердження Змін до Положення про здійснення фінансового моніторингу фінансовими установами", зареєстроване в Міністерстві юстиції України 17 травня 2006 року за № 570/12444;</w:t>
      </w:r>
    </w:p>
    <w:p w14:paraId="30DCEACA"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7" w:name="n17"/>
      <w:bookmarkEnd w:id="17"/>
      <w:r w:rsidRPr="000D69A6">
        <w:rPr>
          <w:rFonts w:ascii="Times New Roman" w:eastAsia="Times New Roman" w:hAnsi="Times New Roman" w:cs="Times New Roman"/>
          <w:color w:val="333333"/>
          <w:sz w:val="24"/>
          <w:szCs w:val="24"/>
          <w:lang w:val="uk-UA"/>
        </w:rPr>
        <w:t>5) розпорядження Державної комісії з регулювання ринків фінансових послуг України </w:t>
      </w:r>
      <w:hyperlink r:id="rId25" w:tgtFrame="_blank" w:history="1">
        <w:r w:rsidRPr="000D69A6">
          <w:rPr>
            <w:rFonts w:ascii="Times New Roman" w:eastAsia="Times New Roman" w:hAnsi="Times New Roman" w:cs="Times New Roman"/>
            <w:color w:val="0000FF"/>
            <w:sz w:val="24"/>
            <w:szCs w:val="24"/>
            <w:u w:val="single"/>
            <w:lang w:val="uk-UA"/>
          </w:rPr>
          <w:t>від 10 травня 2007 року № 7288</w:t>
        </w:r>
      </w:hyperlink>
      <w:r w:rsidRPr="000D69A6">
        <w:rPr>
          <w:rFonts w:ascii="Times New Roman" w:eastAsia="Times New Roman" w:hAnsi="Times New Roman" w:cs="Times New Roman"/>
          <w:color w:val="333333"/>
          <w:sz w:val="24"/>
          <w:szCs w:val="24"/>
          <w:lang w:val="uk-UA"/>
        </w:rPr>
        <w:t> "Про затвердження Змін до Положення про здійснення фінансового моніторингу фінансовими установами", зареєстроване в Міністерстві юстиції України 24 травня 2007 року за № 539/13806;</w:t>
      </w:r>
    </w:p>
    <w:p w14:paraId="262827F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8" w:name="n18"/>
      <w:bookmarkEnd w:id="18"/>
      <w:r w:rsidRPr="000D69A6">
        <w:rPr>
          <w:rFonts w:ascii="Times New Roman" w:eastAsia="Times New Roman" w:hAnsi="Times New Roman" w:cs="Times New Roman"/>
          <w:color w:val="333333"/>
          <w:sz w:val="24"/>
          <w:szCs w:val="24"/>
          <w:lang w:val="uk-UA"/>
        </w:rPr>
        <w:t>6) розпорядження Державної комісії з регулювання ринків фінансових послуг України </w:t>
      </w:r>
      <w:hyperlink r:id="rId26" w:tgtFrame="_blank" w:history="1">
        <w:r w:rsidRPr="000D69A6">
          <w:rPr>
            <w:rFonts w:ascii="Times New Roman" w:eastAsia="Times New Roman" w:hAnsi="Times New Roman" w:cs="Times New Roman"/>
            <w:color w:val="0000FF"/>
            <w:sz w:val="24"/>
            <w:szCs w:val="24"/>
            <w:u w:val="single"/>
            <w:lang w:val="uk-UA"/>
          </w:rPr>
          <w:t>від 07 серпня 2008 року № 951</w:t>
        </w:r>
      </w:hyperlink>
      <w:r w:rsidRPr="000D69A6">
        <w:rPr>
          <w:rFonts w:ascii="Times New Roman" w:eastAsia="Times New Roman" w:hAnsi="Times New Roman" w:cs="Times New Roman"/>
          <w:color w:val="333333"/>
          <w:sz w:val="24"/>
          <w:szCs w:val="24"/>
          <w:lang w:val="uk-UA"/>
        </w:rPr>
        <w:t> "Про внесення змін до нормативно-правових актів Державної комісії з регулювання ринків фінансових послуг України з питань навчання працівників, відповідальних за проведення внутрішнього фінансового моніторингу", зареєстроване в Міністерстві юстиції України 24 жовтня 2008 року за № 1023/15714;</w:t>
      </w:r>
    </w:p>
    <w:p w14:paraId="6D9224BD"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9" w:name="n19"/>
      <w:bookmarkEnd w:id="19"/>
      <w:r w:rsidRPr="000D69A6">
        <w:rPr>
          <w:rFonts w:ascii="Times New Roman" w:eastAsia="Times New Roman" w:hAnsi="Times New Roman" w:cs="Times New Roman"/>
          <w:color w:val="333333"/>
          <w:sz w:val="24"/>
          <w:szCs w:val="24"/>
          <w:lang w:val="uk-UA"/>
        </w:rPr>
        <w:t>7) розпорядження Державної комісії з регулювання ринків фінансових послуг України </w:t>
      </w:r>
      <w:hyperlink r:id="rId27" w:tgtFrame="_blank" w:history="1">
        <w:r w:rsidRPr="000D69A6">
          <w:rPr>
            <w:rFonts w:ascii="Times New Roman" w:eastAsia="Times New Roman" w:hAnsi="Times New Roman" w:cs="Times New Roman"/>
            <w:color w:val="0000FF"/>
            <w:sz w:val="24"/>
            <w:szCs w:val="24"/>
            <w:u w:val="single"/>
            <w:lang w:val="uk-UA"/>
          </w:rPr>
          <w:t>від 24 лютого 2011 року № 102</w:t>
        </w:r>
      </w:hyperlink>
      <w:r w:rsidRPr="000D69A6">
        <w:rPr>
          <w:rFonts w:ascii="Times New Roman" w:eastAsia="Times New Roman" w:hAnsi="Times New Roman" w:cs="Times New Roman"/>
          <w:color w:val="333333"/>
          <w:sz w:val="24"/>
          <w:szCs w:val="24"/>
          <w:lang w:val="uk-UA"/>
        </w:rPr>
        <w:t> "Про внесення змін до Положення про здійснення фінансового моніторингу фінансовими установами", зареєстроване в Міністерстві юстиції України 18 травня 2011 року за № 600/19338;</w:t>
      </w:r>
    </w:p>
    <w:p w14:paraId="1A986A1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20" w:name="n20"/>
      <w:bookmarkEnd w:id="20"/>
      <w:r w:rsidRPr="000D69A6">
        <w:rPr>
          <w:rFonts w:ascii="Times New Roman" w:eastAsia="Times New Roman" w:hAnsi="Times New Roman" w:cs="Times New Roman"/>
          <w:color w:val="333333"/>
          <w:sz w:val="24"/>
          <w:szCs w:val="24"/>
          <w:lang w:val="uk-UA"/>
        </w:rPr>
        <w:t>8) розпорядження Національної комісії, що здійснює державне регулювання у сфері ринків фінансових послуг, </w:t>
      </w:r>
      <w:hyperlink r:id="rId28" w:tgtFrame="_blank" w:history="1">
        <w:r w:rsidRPr="000D69A6">
          <w:rPr>
            <w:rFonts w:ascii="Times New Roman" w:eastAsia="Times New Roman" w:hAnsi="Times New Roman" w:cs="Times New Roman"/>
            <w:color w:val="0000FF"/>
            <w:sz w:val="24"/>
            <w:szCs w:val="24"/>
            <w:u w:val="single"/>
            <w:lang w:val="uk-UA"/>
          </w:rPr>
          <w:t>від 05 березня 2013 року № 712</w:t>
        </w:r>
      </w:hyperlink>
      <w:r w:rsidRPr="000D69A6">
        <w:rPr>
          <w:rFonts w:ascii="Times New Roman" w:eastAsia="Times New Roman" w:hAnsi="Times New Roman" w:cs="Times New Roman"/>
          <w:color w:val="333333"/>
          <w:sz w:val="24"/>
          <w:szCs w:val="24"/>
          <w:lang w:val="uk-UA"/>
        </w:rPr>
        <w:t xml:space="preserve"> "Про затвердження Змін до деяких нормативно-правових актів Державної комісії з регулювання ринків фінансових </w:t>
      </w:r>
      <w:r w:rsidRPr="000D69A6">
        <w:rPr>
          <w:rFonts w:ascii="Times New Roman" w:eastAsia="Times New Roman" w:hAnsi="Times New Roman" w:cs="Times New Roman"/>
          <w:color w:val="333333"/>
          <w:sz w:val="24"/>
          <w:szCs w:val="24"/>
          <w:lang w:val="uk-UA"/>
        </w:rPr>
        <w:lastRenderedPageBreak/>
        <w:t>послуг України", зареєстроване в Міністерстві юстиції України 18 травня 2013 року за № 770/23302;</w:t>
      </w:r>
    </w:p>
    <w:p w14:paraId="642A988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21" w:name="n21"/>
      <w:bookmarkEnd w:id="21"/>
      <w:r w:rsidRPr="000D69A6">
        <w:rPr>
          <w:rFonts w:ascii="Times New Roman" w:eastAsia="Times New Roman" w:hAnsi="Times New Roman" w:cs="Times New Roman"/>
          <w:color w:val="333333"/>
          <w:sz w:val="24"/>
          <w:szCs w:val="24"/>
          <w:lang w:val="uk-UA"/>
        </w:rPr>
        <w:t>9) розпорядження Національної комісії, що здійснює державне регулювання у сфері ринків фінансових послуг, </w:t>
      </w:r>
      <w:hyperlink r:id="rId29" w:tgtFrame="_blank" w:history="1">
        <w:r w:rsidRPr="000D69A6">
          <w:rPr>
            <w:rFonts w:ascii="Times New Roman" w:eastAsia="Times New Roman" w:hAnsi="Times New Roman" w:cs="Times New Roman"/>
            <w:color w:val="0000FF"/>
            <w:sz w:val="24"/>
            <w:szCs w:val="24"/>
            <w:u w:val="single"/>
            <w:lang w:val="uk-UA"/>
          </w:rPr>
          <w:t>від</w:t>
        </w:r>
      </w:hyperlink>
      <w:hyperlink r:id="rId30" w:tgtFrame="_blank" w:history="1">
        <w:r w:rsidRPr="000D69A6">
          <w:rPr>
            <w:rFonts w:ascii="Times New Roman" w:eastAsia="Times New Roman" w:hAnsi="Times New Roman" w:cs="Times New Roman"/>
            <w:color w:val="0000FF"/>
            <w:sz w:val="24"/>
            <w:szCs w:val="24"/>
            <w:u w:val="single"/>
            <w:lang w:val="uk-UA"/>
          </w:rPr>
          <w:t> 13 жовтня 2015 року № 2481</w:t>
        </w:r>
      </w:hyperlink>
      <w:r w:rsidRPr="000D69A6">
        <w:rPr>
          <w:rFonts w:ascii="Times New Roman" w:eastAsia="Times New Roman" w:hAnsi="Times New Roman" w:cs="Times New Roman"/>
          <w:color w:val="333333"/>
          <w:sz w:val="24"/>
          <w:szCs w:val="24"/>
          <w:lang w:val="uk-UA"/>
        </w:rPr>
        <w:t> "Про затвердження Критеріїв, за якими оцінюється рівень ризику для суб'єктів первинного фінансового моніторингу, державне регулювання і нагляд за діяльністю яких здійснює Нацкомфінпослуг", зареєстроване в Міністерстві юстиції України 30 жовтня 2015 року за № 1335/27780;</w:t>
      </w:r>
    </w:p>
    <w:p w14:paraId="512B026F"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22" w:name="n22"/>
      <w:bookmarkEnd w:id="22"/>
      <w:r w:rsidRPr="000D69A6">
        <w:rPr>
          <w:rFonts w:ascii="Times New Roman" w:eastAsia="Times New Roman" w:hAnsi="Times New Roman" w:cs="Times New Roman"/>
          <w:color w:val="333333"/>
          <w:sz w:val="24"/>
          <w:szCs w:val="24"/>
          <w:lang w:val="uk-UA"/>
        </w:rPr>
        <w:t>10) постанову Правління Національного банку України </w:t>
      </w:r>
      <w:hyperlink r:id="rId31" w:tgtFrame="_blank" w:history="1">
        <w:r w:rsidRPr="000D69A6">
          <w:rPr>
            <w:rFonts w:ascii="Times New Roman" w:eastAsia="Times New Roman" w:hAnsi="Times New Roman" w:cs="Times New Roman"/>
            <w:color w:val="0000FF"/>
            <w:sz w:val="24"/>
            <w:szCs w:val="24"/>
            <w:u w:val="single"/>
            <w:lang w:val="uk-UA"/>
          </w:rPr>
          <w:t>від 15 вересня 2016 року № 388</w:t>
        </w:r>
      </w:hyperlink>
      <w:r w:rsidRPr="000D69A6">
        <w:rPr>
          <w:rFonts w:ascii="Times New Roman" w:eastAsia="Times New Roman" w:hAnsi="Times New Roman" w:cs="Times New Roman"/>
          <w:color w:val="333333"/>
          <w:sz w:val="24"/>
          <w:szCs w:val="24"/>
          <w:lang w:val="uk-UA"/>
        </w:rPr>
        <w:t> "Про затвердження Положення про здійснення небанківськими фінансовими установами фінансового моніторингу в частині надання ними фінансової послуги щодо переказу коштів";</w:t>
      </w:r>
    </w:p>
    <w:p w14:paraId="7A09326A"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23" w:name="n23"/>
      <w:bookmarkEnd w:id="23"/>
      <w:r w:rsidRPr="000D69A6">
        <w:rPr>
          <w:rFonts w:ascii="Times New Roman" w:eastAsia="Times New Roman" w:hAnsi="Times New Roman" w:cs="Times New Roman"/>
          <w:color w:val="333333"/>
          <w:sz w:val="24"/>
          <w:szCs w:val="24"/>
          <w:lang w:val="uk-UA"/>
        </w:rPr>
        <w:t>11) постанову Правління Національного банку України </w:t>
      </w:r>
      <w:hyperlink r:id="rId32" w:tgtFrame="_blank" w:history="1">
        <w:r w:rsidRPr="000D69A6">
          <w:rPr>
            <w:rFonts w:ascii="Times New Roman" w:eastAsia="Times New Roman" w:hAnsi="Times New Roman" w:cs="Times New Roman"/>
            <w:color w:val="0000FF"/>
            <w:sz w:val="24"/>
            <w:szCs w:val="24"/>
            <w:u w:val="single"/>
            <w:lang w:val="uk-UA"/>
          </w:rPr>
          <w:t>від 17 квітня 2018 року № 43</w:t>
        </w:r>
      </w:hyperlink>
      <w:r w:rsidRPr="000D69A6">
        <w:rPr>
          <w:rFonts w:ascii="Times New Roman" w:eastAsia="Times New Roman" w:hAnsi="Times New Roman" w:cs="Times New Roman"/>
          <w:color w:val="333333"/>
          <w:sz w:val="24"/>
          <w:szCs w:val="24"/>
          <w:lang w:val="uk-UA"/>
        </w:rPr>
        <w:t> "Про затвердження Змін до Положення про здійснення небанківськими фінансовими установами фінансового моніторингу в частині надання ними фінансової послуги щодо переказу коштів".</w:t>
      </w:r>
    </w:p>
    <w:p w14:paraId="4DE00165"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24" w:name="n24"/>
      <w:bookmarkEnd w:id="24"/>
      <w:r w:rsidRPr="000D69A6">
        <w:rPr>
          <w:rFonts w:ascii="Times New Roman" w:eastAsia="Times New Roman" w:hAnsi="Times New Roman" w:cs="Times New Roman"/>
          <w:color w:val="333333"/>
          <w:sz w:val="24"/>
          <w:szCs w:val="24"/>
          <w:lang w:val="uk-UA"/>
        </w:rPr>
        <w:t>4. Департаменту фінансового моніторингу (Ігор Береза) забезпечити розміщення цієї постанови на сторінці офіційного Інтернет-представництва Національного банку України.</w:t>
      </w:r>
    </w:p>
    <w:p w14:paraId="25A2675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25" w:name="n25"/>
      <w:bookmarkEnd w:id="25"/>
      <w:r w:rsidRPr="000D69A6">
        <w:rPr>
          <w:rFonts w:ascii="Times New Roman" w:eastAsia="Times New Roman" w:hAnsi="Times New Roman" w:cs="Times New Roman"/>
          <w:color w:val="333333"/>
          <w:sz w:val="24"/>
          <w:szCs w:val="24"/>
          <w:lang w:val="uk-UA"/>
        </w:rPr>
        <w:t>5. Контроль за виконанням цієї постанови покласти на першого заступника Голови Національного банку України Катерину Рожкову.</w:t>
      </w:r>
    </w:p>
    <w:p w14:paraId="6262704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26" w:name="n26"/>
      <w:bookmarkEnd w:id="26"/>
      <w:r w:rsidRPr="000D69A6">
        <w:rPr>
          <w:rFonts w:ascii="Times New Roman" w:eastAsia="Times New Roman" w:hAnsi="Times New Roman" w:cs="Times New Roman"/>
          <w:color w:val="333333"/>
          <w:sz w:val="24"/>
          <w:szCs w:val="24"/>
          <w:lang w:val="uk-UA"/>
        </w:rPr>
        <w:t>6. Постанова набирає чинності з дня, наступного за днем її офіційного опублікування.</w:t>
      </w:r>
    </w:p>
    <w:tbl>
      <w:tblPr>
        <w:tblW w:w="5000" w:type="pct"/>
        <w:tblCellMar>
          <w:left w:w="0" w:type="dxa"/>
          <w:right w:w="0" w:type="dxa"/>
        </w:tblCellMar>
        <w:tblLook w:val="04A0" w:firstRow="1" w:lastRow="0" w:firstColumn="1" w:lastColumn="0" w:noHBand="0" w:noVBand="1"/>
      </w:tblPr>
      <w:tblGrid>
        <w:gridCol w:w="3926"/>
        <w:gridCol w:w="1683"/>
        <w:gridCol w:w="3740"/>
      </w:tblGrid>
      <w:tr w:rsidR="000D69A6" w:rsidRPr="000D69A6" w14:paraId="247FEAA0" w14:textId="77777777" w:rsidTr="000D69A6">
        <w:tc>
          <w:tcPr>
            <w:tcW w:w="2100" w:type="pct"/>
            <w:tcBorders>
              <w:top w:val="single" w:sz="2" w:space="0" w:color="auto"/>
              <w:left w:val="single" w:sz="2" w:space="0" w:color="auto"/>
              <w:bottom w:val="single" w:sz="2" w:space="0" w:color="auto"/>
              <w:right w:val="single" w:sz="2" w:space="0" w:color="auto"/>
            </w:tcBorders>
            <w:hideMark/>
          </w:tcPr>
          <w:p w14:paraId="757A5C89" w14:textId="77777777" w:rsidR="000D69A6" w:rsidRPr="000D69A6" w:rsidRDefault="000D69A6" w:rsidP="000D69A6">
            <w:pPr>
              <w:spacing w:before="300" w:after="150" w:line="240" w:lineRule="auto"/>
              <w:jc w:val="center"/>
              <w:rPr>
                <w:rFonts w:ascii="Times New Roman" w:eastAsia="Times New Roman" w:hAnsi="Times New Roman" w:cs="Times New Roman"/>
                <w:sz w:val="24"/>
                <w:szCs w:val="24"/>
                <w:lang w:val="uk-UA"/>
              </w:rPr>
            </w:pPr>
            <w:bookmarkStart w:id="27" w:name="n27"/>
            <w:bookmarkEnd w:id="27"/>
            <w:r w:rsidRPr="000D69A6">
              <w:rPr>
                <w:rFonts w:ascii="Times New Roman" w:eastAsia="Times New Roman" w:hAnsi="Times New Roman" w:cs="Times New Roman"/>
                <w:b/>
                <w:bCs/>
                <w:sz w:val="24"/>
                <w:szCs w:val="24"/>
                <w:lang w:val="uk-UA"/>
              </w:rPr>
              <w:t>Голова</w:t>
            </w:r>
          </w:p>
        </w:tc>
        <w:tc>
          <w:tcPr>
            <w:tcW w:w="3500" w:type="pct"/>
            <w:gridSpan w:val="2"/>
            <w:tcBorders>
              <w:top w:val="single" w:sz="2" w:space="0" w:color="auto"/>
              <w:left w:val="single" w:sz="2" w:space="0" w:color="auto"/>
              <w:bottom w:val="single" w:sz="2" w:space="0" w:color="auto"/>
              <w:right w:val="single" w:sz="2" w:space="0" w:color="auto"/>
            </w:tcBorders>
            <w:hideMark/>
          </w:tcPr>
          <w:p w14:paraId="723CE090" w14:textId="77777777" w:rsidR="000D69A6" w:rsidRPr="000D69A6" w:rsidRDefault="000D69A6" w:rsidP="000D69A6">
            <w:pPr>
              <w:spacing w:before="300" w:after="0" w:line="240" w:lineRule="auto"/>
              <w:jc w:val="right"/>
              <w:rPr>
                <w:rFonts w:ascii="Times New Roman" w:eastAsia="Times New Roman" w:hAnsi="Times New Roman" w:cs="Times New Roman"/>
                <w:sz w:val="24"/>
                <w:szCs w:val="24"/>
                <w:lang w:val="uk-UA"/>
              </w:rPr>
            </w:pPr>
            <w:r w:rsidRPr="000D69A6">
              <w:rPr>
                <w:rFonts w:ascii="Times New Roman" w:eastAsia="Times New Roman" w:hAnsi="Times New Roman" w:cs="Times New Roman"/>
                <w:b/>
                <w:bCs/>
                <w:sz w:val="24"/>
                <w:szCs w:val="24"/>
                <w:lang w:val="uk-UA"/>
              </w:rPr>
              <w:t>К. Шевченко</w:t>
            </w:r>
          </w:p>
        </w:tc>
      </w:tr>
      <w:tr w:rsidR="000D69A6" w:rsidRPr="000D69A6" w14:paraId="07009AEE" w14:textId="77777777" w:rsidTr="000D69A6">
        <w:tc>
          <w:tcPr>
            <w:tcW w:w="3000" w:type="pct"/>
            <w:gridSpan w:val="2"/>
            <w:tcBorders>
              <w:top w:val="single" w:sz="2" w:space="0" w:color="auto"/>
              <w:left w:val="single" w:sz="2" w:space="0" w:color="auto"/>
              <w:bottom w:val="single" w:sz="2" w:space="0" w:color="auto"/>
              <w:right w:val="single" w:sz="2" w:space="0" w:color="auto"/>
            </w:tcBorders>
            <w:hideMark/>
          </w:tcPr>
          <w:p w14:paraId="5A58CEC5" w14:textId="77777777" w:rsidR="000D69A6" w:rsidRPr="000D69A6" w:rsidRDefault="000D69A6" w:rsidP="000D69A6">
            <w:pPr>
              <w:spacing w:before="150" w:after="150" w:line="240" w:lineRule="auto"/>
              <w:rPr>
                <w:rFonts w:ascii="Times New Roman" w:eastAsia="Times New Roman" w:hAnsi="Times New Roman" w:cs="Times New Roman"/>
                <w:sz w:val="24"/>
                <w:szCs w:val="24"/>
                <w:lang w:val="uk-UA"/>
              </w:rPr>
            </w:pPr>
            <w:bookmarkStart w:id="28" w:name="n1720"/>
            <w:bookmarkEnd w:id="28"/>
            <w:r w:rsidRPr="000D69A6">
              <w:rPr>
                <w:rFonts w:ascii="Times New Roman" w:eastAsia="Times New Roman" w:hAnsi="Times New Roman" w:cs="Times New Roman"/>
                <w:sz w:val="24"/>
                <w:szCs w:val="24"/>
                <w:lang w:val="uk-UA"/>
              </w:rPr>
              <w:t>ПОГОДЖЕНО:</w:t>
            </w:r>
          </w:p>
          <w:p w14:paraId="1C0142D2" w14:textId="77777777" w:rsidR="000D69A6" w:rsidRPr="000D69A6" w:rsidRDefault="000D69A6" w:rsidP="000D69A6">
            <w:pPr>
              <w:spacing w:before="150" w:after="150" w:line="240" w:lineRule="auto"/>
              <w:rPr>
                <w:rFonts w:ascii="Times New Roman" w:eastAsia="Times New Roman" w:hAnsi="Times New Roman" w:cs="Times New Roman"/>
                <w:sz w:val="24"/>
                <w:szCs w:val="24"/>
                <w:lang w:val="uk-UA"/>
              </w:rPr>
            </w:pPr>
            <w:r w:rsidRPr="000D69A6">
              <w:rPr>
                <w:rFonts w:ascii="Times New Roman" w:eastAsia="Times New Roman" w:hAnsi="Times New Roman" w:cs="Times New Roman"/>
                <w:sz w:val="24"/>
                <w:szCs w:val="24"/>
                <w:lang w:val="uk-UA"/>
              </w:rPr>
              <w:t>Голова Державної служби</w:t>
            </w:r>
            <w:r w:rsidRPr="000D69A6">
              <w:rPr>
                <w:rFonts w:ascii="Times New Roman" w:eastAsia="Times New Roman" w:hAnsi="Times New Roman" w:cs="Times New Roman"/>
                <w:sz w:val="24"/>
                <w:szCs w:val="24"/>
                <w:lang w:val="uk-UA"/>
              </w:rPr>
              <w:br/>
              <w:t>фінансового моніторингу України</w:t>
            </w:r>
          </w:p>
        </w:tc>
        <w:tc>
          <w:tcPr>
            <w:tcW w:w="2000" w:type="pct"/>
            <w:tcBorders>
              <w:top w:val="single" w:sz="2" w:space="0" w:color="auto"/>
              <w:left w:val="single" w:sz="2" w:space="0" w:color="auto"/>
              <w:bottom w:val="single" w:sz="2" w:space="0" w:color="auto"/>
              <w:right w:val="single" w:sz="2" w:space="0" w:color="auto"/>
            </w:tcBorders>
            <w:hideMark/>
          </w:tcPr>
          <w:p w14:paraId="776D314D" w14:textId="77777777" w:rsidR="000D69A6" w:rsidRPr="000D69A6" w:rsidRDefault="000D69A6" w:rsidP="000D69A6">
            <w:pPr>
              <w:spacing w:before="150" w:after="150" w:line="240" w:lineRule="auto"/>
              <w:jc w:val="right"/>
              <w:rPr>
                <w:rFonts w:ascii="Times New Roman" w:eastAsia="Times New Roman" w:hAnsi="Times New Roman" w:cs="Times New Roman"/>
                <w:sz w:val="24"/>
                <w:szCs w:val="24"/>
                <w:lang w:val="uk-UA"/>
              </w:rPr>
            </w:pPr>
          </w:p>
          <w:p w14:paraId="33094DF6" w14:textId="77777777" w:rsidR="000D69A6" w:rsidRPr="000D69A6" w:rsidRDefault="000D69A6" w:rsidP="000D69A6">
            <w:pPr>
              <w:spacing w:before="150" w:after="150" w:line="240" w:lineRule="auto"/>
              <w:jc w:val="right"/>
              <w:rPr>
                <w:rFonts w:ascii="Times New Roman" w:eastAsia="Times New Roman" w:hAnsi="Times New Roman" w:cs="Times New Roman"/>
                <w:sz w:val="24"/>
                <w:szCs w:val="24"/>
                <w:lang w:val="uk-UA"/>
              </w:rPr>
            </w:pPr>
            <w:r w:rsidRPr="000D69A6">
              <w:rPr>
                <w:rFonts w:ascii="Times New Roman" w:eastAsia="Times New Roman" w:hAnsi="Times New Roman" w:cs="Times New Roman"/>
                <w:sz w:val="24"/>
                <w:szCs w:val="24"/>
                <w:lang w:val="uk-UA"/>
              </w:rPr>
              <w:br/>
              <w:t>І. Черкаський</w:t>
            </w:r>
          </w:p>
        </w:tc>
      </w:tr>
    </w:tbl>
    <w:p w14:paraId="2FF80913" w14:textId="77777777" w:rsidR="009F3A83" w:rsidRPr="000D69A6" w:rsidRDefault="001408F4" w:rsidP="000D69A6">
      <w:pPr>
        <w:spacing w:after="0" w:line="240" w:lineRule="auto"/>
        <w:rPr>
          <w:rFonts w:ascii="Times New Roman" w:eastAsia="Times New Roman" w:hAnsi="Times New Roman" w:cs="Times New Roman"/>
          <w:color w:val="333333"/>
          <w:sz w:val="24"/>
          <w:szCs w:val="24"/>
          <w:lang w:val="uk-UA"/>
        </w:rPr>
      </w:pPr>
      <w:r>
        <w:rPr>
          <w:rFonts w:ascii="Times New Roman" w:eastAsia="Times New Roman" w:hAnsi="Times New Roman" w:cs="Times New Roman"/>
          <w:color w:val="333333"/>
          <w:sz w:val="24"/>
          <w:szCs w:val="24"/>
          <w:lang w:val="uk-UA"/>
        </w:rPr>
        <w:pict w14:anchorId="38870FF4">
          <v:rect id="_x0000_i1025" style="width:0;height:0" o:hralign="center" o:hrstd="t" o:hrnoshade="t" o:hr="t" fillcolor="black" stroked="f"/>
        </w:pict>
      </w:r>
    </w:p>
    <w:p w14:paraId="3D4457A8" w14:textId="5980DCB1" w:rsidR="000D69A6" w:rsidRDefault="000D69A6" w:rsidP="000D69A6">
      <w:pPr>
        <w:spacing w:after="0" w:line="240" w:lineRule="auto"/>
        <w:rPr>
          <w:rFonts w:ascii="Times New Roman" w:eastAsia="Times New Roman" w:hAnsi="Times New Roman" w:cs="Times New Roman"/>
          <w:color w:val="333333"/>
          <w:sz w:val="24"/>
          <w:szCs w:val="24"/>
          <w:lang w:val="uk-UA"/>
        </w:rPr>
      </w:pPr>
    </w:p>
    <w:p w14:paraId="3F9F5462" w14:textId="5E750486" w:rsidR="009F3A83" w:rsidRDefault="009F3A83" w:rsidP="000D69A6">
      <w:pPr>
        <w:spacing w:after="0" w:line="240" w:lineRule="auto"/>
        <w:rPr>
          <w:rFonts w:ascii="Times New Roman" w:eastAsia="Times New Roman" w:hAnsi="Times New Roman" w:cs="Times New Roman"/>
          <w:color w:val="333333"/>
          <w:sz w:val="24"/>
          <w:szCs w:val="24"/>
          <w:lang w:val="uk-UA"/>
        </w:rPr>
      </w:pPr>
    </w:p>
    <w:p w14:paraId="4A3B691D" w14:textId="643C4E9B" w:rsidR="009F3A83" w:rsidRDefault="009F3A83" w:rsidP="000D69A6">
      <w:pPr>
        <w:spacing w:after="0" w:line="240" w:lineRule="auto"/>
        <w:rPr>
          <w:rFonts w:ascii="Times New Roman" w:eastAsia="Times New Roman" w:hAnsi="Times New Roman" w:cs="Times New Roman"/>
          <w:color w:val="333333"/>
          <w:sz w:val="24"/>
          <w:szCs w:val="24"/>
          <w:lang w:val="uk-UA"/>
        </w:rPr>
      </w:pPr>
    </w:p>
    <w:p w14:paraId="78A07EAD" w14:textId="4028A20B" w:rsidR="009F3A83" w:rsidRDefault="009F3A83" w:rsidP="000D69A6">
      <w:pPr>
        <w:spacing w:after="0" w:line="240" w:lineRule="auto"/>
        <w:rPr>
          <w:rFonts w:ascii="Times New Roman" w:eastAsia="Times New Roman" w:hAnsi="Times New Roman" w:cs="Times New Roman"/>
          <w:color w:val="333333"/>
          <w:sz w:val="24"/>
          <w:szCs w:val="24"/>
          <w:lang w:val="uk-UA"/>
        </w:rPr>
      </w:pPr>
    </w:p>
    <w:p w14:paraId="71DD48C0" w14:textId="513CD5E6" w:rsidR="009F3A83" w:rsidRDefault="009F3A83" w:rsidP="000D69A6">
      <w:pPr>
        <w:spacing w:after="0" w:line="240" w:lineRule="auto"/>
        <w:rPr>
          <w:rFonts w:ascii="Times New Roman" w:eastAsia="Times New Roman" w:hAnsi="Times New Roman" w:cs="Times New Roman"/>
          <w:color w:val="333333"/>
          <w:sz w:val="24"/>
          <w:szCs w:val="24"/>
          <w:lang w:val="uk-UA"/>
        </w:rPr>
      </w:pPr>
    </w:p>
    <w:p w14:paraId="25E6C4FA" w14:textId="211F7E4B" w:rsidR="009F3A83" w:rsidRDefault="009F3A83" w:rsidP="000D69A6">
      <w:pPr>
        <w:spacing w:after="0" w:line="240" w:lineRule="auto"/>
        <w:rPr>
          <w:rFonts w:ascii="Times New Roman" w:eastAsia="Times New Roman" w:hAnsi="Times New Roman" w:cs="Times New Roman"/>
          <w:color w:val="333333"/>
          <w:sz w:val="24"/>
          <w:szCs w:val="24"/>
          <w:lang w:val="uk-UA"/>
        </w:rPr>
      </w:pPr>
    </w:p>
    <w:p w14:paraId="503CC40F" w14:textId="463A51DC" w:rsidR="009F3A83" w:rsidRDefault="009F3A83" w:rsidP="000D69A6">
      <w:pPr>
        <w:spacing w:after="0" w:line="240" w:lineRule="auto"/>
        <w:rPr>
          <w:rFonts w:ascii="Times New Roman" w:eastAsia="Times New Roman" w:hAnsi="Times New Roman" w:cs="Times New Roman"/>
          <w:color w:val="333333"/>
          <w:sz w:val="24"/>
          <w:szCs w:val="24"/>
          <w:lang w:val="uk-UA"/>
        </w:rPr>
      </w:pPr>
    </w:p>
    <w:p w14:paraId="466339AA" w14:textId="67A8194E" w:rsidR="009F3A83" w:rsidRDefault="009F3A83" w:rsidP="000D69A6">
      <w:pPr>
        <w:spacing w:after="0" w:line="240" w:lineRule="auto"/>
        <w:rPr>
          <w:rFonts w:ascii="Times New Roman" w:eastAsia="Times New Roman" w:hAnsi="Times New Roman" w:cs="Times New Roman"/>
          <w:color w:val="333333"/>
          <w:sz w:val="24"/>
          <w:szCs w:val="24"/>
          <w:lang w:val="uk-UA"/>
        </w:rPr>
      </w:pPr>
    </w:p>
    <w:p w14:paraId="36DFAA6A" w14:textId="3D997F9F" w:rsidR="009F3A83" w:rsidRDefault="009F3A83" w:rsidP="000D69A6">
      <w:pPr>
        <w:spacing w:after="0" w:line="240" w:lineRule="auto"/>
        <w:rPr>
          <w:rFonts w:ascii="Times New Roman" w:eastAsia="Times New Roman" w:hAnsi="Times New Roman" w:cs="Times New Roman"/>
          <w:color w:val="333333"/>
          <w:sz w:val="24"/>
          <w:szCs w:val="24"/>
          <w:lang w:val="uk-UA"/>
        </w:rPr>
      </w:pPr>
    </w:p>
    <w:p w14:paraId="44C1CBCE" w14:textId="59B47DE5" w:rsidR="009F3A83" w:rsidRDefault="009F3A83" w:rsidP="000D69A6">
      <w:pPr>
        <w:spacing w:after="0" w:line="240" w:lineRule="auto"/>
        <w:rPr>
          <w:rFonts w:ascii="Times New Roman" w:eastAsia="Times New Roman" w:hAnsi="Times New Roman" w:cs="Times New Roman"/>
          <w:color w:val="333333"/>
          <w:sz w:val="24"/>
          <w:szCs w:val="24"/>
          <w:lang w:val="uk-UA"/>
        </w:rPr>
      </w:pPr>
    </w:p>
    <w:p w14:paraId="7C4E8EC8" w14:textId="6CC891A1" w:rsidR="009F3A83" w:rsidRDefault="009F3A83" w:rsidP="000D69A6">
      <w:pPr>
        <w:spacing w:after="0" w:line="240" w:lineRule="auto"/>
        <w:rPr>
          <w:rFonts w:ascii="Times New Roman" w:eastAsia="Times New Roman" w:hAnsi="Times New Roman" w:cs="Times New Roman"/>
          <w:color w:val="333333"/>
          <w:sz w:val="24"/>
          <w:szCs w:val="24"/>
          <w:lang w:val="uk-UA"/>
        </w:rPr>
      </w:pPr>
    </w:p>
    <w:p w14:paraId="6587BACF" w14:textId="231671A4" w:rsidR="009F3A83" w:rsidRDefault="009F3A83" w:rsidP="000D69A6">
      <w:pPr>
        <w:spacing w:after="0" w:line="240" w:lineRule="auto"/>
        <w:rPr>
          <w:rFonts w:ascii="Times New Roman" w:eastAsia="Times New Roman" w:hAnsi="Times New Roman" w:cs="Times New Roman"/>
          <w:color w:val="333333"/>
          <w:sz w:val="24"/>
          <w:szCs w:val="24"/>
          <w:lang w:val="uk-UA"/>
        </w:rPr>
      </w:pPr>
    </w:p>
    <w:p w14:paraId="2F125D45" w14:textId="6E90FED9" w:rsidR="009F3A83" w:rsidRDefault="009F3A83" w:rsidP="000D69A6">
      <w:pPr>
        <w:spacing w:after="0" w:line="240" w:lineRule="auto"/>
        <w:rPr>
          <w:rFonts w:ascii="Times New Roman" w:eastAsia="Times New Roman" w:hAnsi="Times New Roman" w:cs="Times New Roman"/>
          <w:color w:val="333333"/>
          <w:sz w:val="24"/>
          <w:szCs w:val="24"/>
          <w:lang w:val="uk-UA"/>
        </w:rPr>
      </w:pPr>
    </w:p>
    <w:p w14:paraId="4B8DC26B" w14:textId="186858D1" w:rsidR="009F3A83" w:rsidRDefault="009F3A83" w:rsidP="000D69A6">
      <w:pPr>
        <w:spacing w:after="0" w:line="240" w:lineRule="auto"/>
        <w:rPr>
          <w:rFonts w:ascii="Times New Roman" w:eastAsia="Times New Roman" w:hAnsi="Times New Roman" w:cs="Times New Roman"/>
          <w:color w:val="333333"/>
          <w:sz w:val="24"/>
          <w:szCs w:val="24"/>
          <w:lang w:val="uk-UA"/>
        </w:rPr>
      </w:pPr>
    </w:p>
    <w:p w14:paraId="76240A83" w14:textId="5FB43375" w:rsidR="009F3A83" w:rsidRDefault="009F3A83" w:rsidP="000D69A6">
      <w:pPr>
        <w:spacing w:after="0" w:line="240" w:lineRule="auto"/>
        <w:rPr>
          <w:rFonts w:ascii="Times New Roman" w:eastAsia="Times New Roman" w:hAnsi="Times New Roman" w:cs="Times New Roman"/>
          <w:color w:val="333333"/>
          <w:sz w:val="24"/>
          <w:szCs w:val="24"/>
          <w:lang w:val="uk-UA"/>
        </w:rPr>
      </w:pPr>
    </w:p>
    <w:p w14:paraId="1F26F0B0" w14:textId="33EC59F8" w:rsidR="009F3A83" w:rsidRDefault="009F3A83" w:rsidP="000D69A6">
      <w:pPr>
        <w:spacing w:after="0" w:line="240" w:lineRule="auto"/>
        <w:rPr>
          <w:rFonts w:ascii="Times New Roman" w:eastAsia="Times New Roman" w:hAnsi="Times New Roman" w:cs="Times New Roman"/>
          <w:color w:val="333333"/>
          <w:sz w:val="24"/>
          <w:szCs w:val="24"/>
          <w:lang w:val="uk-UA"/>
        </w:rPr>
      </w:pPr>
    </w:p>
    <w:p w14:paraId="0D444442" w14:textId="0EFB3E31" w:rsidR="009F3A83" w:rsidRDefault="009F3A83" w:rsidP="000D69A6">
      <w:pPr>
        <w:spacing w:after="0" w:line="240" w:lineRule="auto"/>
        <w:rPr>
          <w:rFonts w:ascii="Times New Roman" w:eastAsia="Times New Roman" w:hAnsi="Times New Roman" w:cs="Times New Roman"/>
          <w:color w:val="333333"/>
          <w:sz w:val="24"/>
          <w:szCs w:val="24"/>
          <w:lang w:val="uk-UA"/>
        </w:rPr>
      </w:pPr>
    </w:p>
    <w:p w14:paraId="578DA9B4" w14:textId="70B4384D" w:rsidR="009F3A83" w:rsidRDefault="009F3A83" w:rsidP="000D69A6">
      <w:pPr>
        <w:spacing w:after="0" w:line="240" w:lineRule="auto"/>
        <w:rPr>
          <w:rFonts w:ascii="Times New Roman" w:eastAsia="Times New Roman" w:hAnsi="Times New Roman" w:cs="Times New Roman"/>
          <w:color w:val="333333"/>
          <w:sz w:val="24"/>
          <w:szCs w:val="24"/>
          <w:lang w:val="uk-UA"/>
        </w:rPr>
      </w:pPr>
    </w:p>
    <w:p w14:paraId="4CE0E0FA" w14:textId="6A23AC29" w:rsidR="009F3A83" w:rsidRDefault="009F3A83" w:rsidP="000D69A6">
      <w:pPr>
        <w:spacing w:after="0" w:line="240" w:lineRule="auto"/>
        <w:rPr>
          <w:rFonts w:ascii="Times New Roman" w:eastAsia="Times New Roman" w:hAnsi="Times New Roman" w:cs="Times New Roman"/>
          <w:color w:val="333333"/>
          <w:sz w:val="24"/>
          <w:szCs w:val="24"/>
          <w:lang w:val="uk-UA"/>
        </w:rPr>
      </w:pPr>
    </w:p>
    <w:p w14:paraId="75909CD3" w14:textId="47DD3520" w:rsidR="009F3A83" w:rsidRDefault="009F3A83" w:rsidP="000D69A6">
      <w:pPr>
        <w:spacing w:after="0" w:line="240" w:lineRule="auto"/>
        <w:rPr>
          <w:rFonts w:ascii="Times New Roman" w:eastAsia="Times New Roman" w:hAnsi="Times New Roman" w:cs="Times New Roman"/>
          <w:color w:val="333333"/>
          <w:sz w:val="24"/>
          <w:szCs w:val="24"/>
          <w:lang w:val="uk-UA"/>
        </w:rPr>
      </w:pPr>
    </w:p>
    <w:p w14:paraId="0C4BEAD0" w14:textId="577BED66" w:rsidR="009F3A83" w:rsidRDefault="009F3A83" w:rsidP="000D69A6">
      <w:pPr>
        <w:spacing w:after="0" w:line="240" w:lineRule="auto"/>
        <w:rPr>
          <w:rFonts w:ascii="Times New Roman" w:eastAsia="Times New Roman" w:hAnsi="Times New Roman" w:cs="Times New Roman"/>
          <w:color w:val="333333"/>
          <w:sz w:val="24"/>
          <w:szCs w:val="24"/>
          <w:lang w:val="uk-UA"/>
        </w:rPr>
      </w:pPr>
    </w:p>
    <w:p w14:paraId="484F58F7" w14:textId="77777777" w:rsidR="009F3A83" w:rsidRPr="000D69A6" w:rsidRDefault="009F3A83" w:rsidP="000D69A6">
      <w:pPr>
        <w:spacing w:after="0" w:line="240" w:lineRule="auto"/>
        <w:rPr>
          <w:rFonts w:ascii="Times New Roman" w:eastAsia="Times New Roman" w:hAnsi="Times New Roman" w:cs="Times New Roman"/>
          <w:color w:val="333333"/>
          <w:sz w:val="24"/>
          <w:szCs w:val="24"/>
          <w:lang w:val="uk-UA"/>
        </w:rPr>
      </w:pPr>
    </w:p>
    <w:tbl>
      <w:tblPr>
        <w:tblW w:w="5000" w:type="pct"/>
        <w:tblCellMar>
          <w:left w:w="0" w:type="dxa"/>
          <w:right w:w="0" w:type="dxa"/>
        </w:tblCellMar>
        <w:tblLook w:val="04A0" w:firstRow="1" w:lastRow="0" w:firstColumn="1" w:lastColumn="0" w:noHBand="0" w:noVBand="1"/>
      </w:tblPr>
      <w:tblGrid>
        <w:gridCol w:w="2549"/>
        <w:gridCol w:w="6800"/>
      </w:tblGrid>
      <w:tr w:rsidR="000D69A6" w:rsidRPr="000D69A6" w14:paraId="5D7A902C" w14:textId="77777777" w:rsidTr="009F3A83">
        <w:tc>
          <w:tcPr>
            <w:tcW w:w="1363" w:type="pct"/>
            <w:tcBorders>
              <w:top w:val="single" w:sz="2" w:space="0" w:color="auto"/>
              <w:left w:val="single" w:sz="2" w:space="0" w:color="auto"/>
              <w:bottom w:val="single" w:sz="2" w:space="0" w:color="auto"/>
              <w:right w:val="single" w:sz="2" w:space="0" w:color="auto"/>
            </w:tcBorders>
            <w:hideMark/>
          </w:tcPr>
          <w:p w14:paraId="01E38E8B" w14:textId="77777777" w:rsidR="000D69A6" w:rsidRPr="000D69A6" w:rsidRDefault="000D69A6" w:rsidP="000D69A6">
            <w:pPr>
              <w:spacing w:before="150" w:after="150" w:line="240" w:lineRule="auto"/>
              <w:rPr>
                <w:rFonts w:ascii="Times New Roman" w:eastAsia="Times New Roman" w:hAnsi="Times New Roman" w:cs="Times New Roman"/>
                <w:sz w:val="24"/>
                <w:szCs w:val="24"/>
                <w:lang w:val="uk-UA"/>
              </w:rPr>
            </w:pPr>
            <w:bookmarkStart w:id="29" w:name="n1690"/>
            <w:bookmarkStart w:id="30" w:name="n28"/>
            <w:bookmarkEnd w:id="29"/>
            <w:bookmarkEnd w:id="30"/>
            <w:r w:rsidRPr="000D69A6">
              <w:rPr>
                <w:rFonts w:ascii="Times New Roman" w:eastAsia="Times New Roman" w:hAnsi="Times New Roman" w:cs="Times New Roman"/>
                <w:b/>
                <w:bCs/>
                <w:sz w:val="24"/>
                <w:szCs w:val="24"/>
                <w:lang w:val="uk-UA"/>
              </w:rPr>
              <w:lastRenderedPageBreak/>
              <w:br/>
            </w:r>
          </w:p>
        </w:tc>
        <w:tc>
          <w:tcPr>
            <w:tcW w:w="3637" w:type="pct"/>
            <w:tcBorders>
              <w:top w:val="single" w:sz="2" w:space="0" w:color="auto"/>
              <w:left w:val="single" w:sz="2" w:space="0" w:color="auto"/>
              <w:bottom w:val="single" w:sz="2" w:space="0" w:color="auto"/>
              <w:right w:val="single" w:sz="2" w:space="0" w:color="auto"/>
            </w:tcBorders>
            <w:hideMark/>
          </w:tcPr>
          <w:p w14:paraId="11E01B0E" w14:textId="5B172199" w:rsidR="000D69A6" w:rsidRPr="000D69A6" w:rsidRDefault="000D69A6" w:rsidP="000D69A6">
            <w:pPr>
              <w:spacing w:before="150" w:after="150" w:line="240" w:lineRule="auto"/>
              <w:rPr>
                <w:rFonts w:ascii="Times New Roman" w:eastAsia="Times New Roman" w:hAnsi="Times New Roman" w:cs="Times New Roman"/>
                <w:sz w:val="24"/>
                <w:szCs w:val="24"/>
                <w:lang w:val="uk-UA"/>
              </w:rPr>
            </w:pPr>
            <w:r w:rsidRPr="000D69A6">
              <w:rPr>
                <w:rFonts w:ascii="Times New Roman" w:eastAsia="Times New Roman" w:hAnsi="Times New Roman" w:cs="Times New Roman"/>
                <w:b/>
                <w:bCs/>
                <w:sz w:val="24"/>
                <w:szCs w:val="24"/>
                <w:lang w:val="uk-UA"/>
              </w:rPr>
              <w:t>ЗАТВЕРДЖЕНО</w:t>
            </w:r>
            <w:r w:rsidRPr="000D69A6">
              <w:rPr>
                <w:rFonts w:ascii="Times New Roman" w:eastAsia="Times New Roman" w:hAnsi="Times New Roman" w:cs="Times New Roman"/>
                <w:sz w:val="24"/>
                <w:szCs w:val="24"/>
                <w:lang w:val="uk-UA"/>
              </w:rPr>
              <w:br/>
            </w:r>
            <w:r w:rsidRPr="000D69A6">
              <w:rPr>
                <w:rFonts w:ascii="Times New Roman" w:eastAsia="Times New Roman" w:hAnsi="Times New Roman" w:cs="Times New Roman"/>
                <w:b/>
                <w:bCs/>
                <w:sz w:val="24"/>
                <w:szCs w:val="24"/>
                <w:lang w:val="uk-UA"/>
              </w:rPr>
              <w:t>Постанова Правління</w:t>
            </w:r>
            <w:r w:rsidR="009F3A83">
              <w:rPr>
                <w:rFonts w:ascii="Times New Roman" w:eastAsia="Times New Roman" w:hAnsi="Times New Roman" w:cs="Times New Roman"/>
                <w:b/>
                <w:bCs/>
                <w:sz w:val="24"/>
                <w:szCs w:val="24"/>
                <w:lang w:val="uk-UA"/>
              </w:rPr>
              <w:t xml:space="preserve"> </w:t>
            </w:r>
            <w:r w:rsidRPr="000D69A6">
              <w:rPr>
                <w:rFonts w:ascii="Times New Roman" w:eastAsia="Times New Roman" w:hAnsi="Times New Roman" w:cs="Times New Roman"/>
                <w:b/>
                <w:bCs/>
                <w:sz w:val="24"/>
                <w:szCs w:val="24"/>
                <w:lang w:val="uk-UA"/>
              </w:rPr>
              <w:t>Національного банку України</w:t>
            </w:r>
            <w:r w:rsidRPr="000D69A6">
              <w:rPr>
                <w:rFonts w:ascii="Times New Roman" w:eastAsia="Times New Roman" w:hAnsi="Times New Roman" w:cs="Times New Roman"/>
                <w:sz w:val="24"/>
                <w:szCs w:val="24"/>
                <w:lang w:val="uk-UA"/>
              </w:rPr>
              <w:br/>
            </w:r>
            <w:r w:rsidRPr="000D69A6">
              <w:rPr>
                <w:rFonts w:ascii="Times New Roman" w:eastAsia="Times New Roman" w:hAnsi="Times New Roman" w:cs="Times New Roman"/>
                <w:b/>
                <w:bCs/>
                <w:sz w:val="24"/>
                <w:szCs w:val="24"/>
                <w:lang w:val="uk-UA"/>
              </w:rPr>
              <w:t>28.07.2020  № 107</w:t>
            </w:r>
          </w:p>
        </w:tc>
      </w:tr>
    </w:tbl>
    <w:p w14:paraId="41F9DFA5" w14:textId="77777777" w:rsidR="000D69A6" w:rsidRPr="000D69A6" w:rsidRDefault="000D69A6" w:rsidP="000D69A6">
      <w:pPr>
        <w:spacing w:before="300" w:after="450" w:line="240" w:lineRule="auto"/>
        <w:ind w:left="450" w:right="450"/>
        <w:jc w:val="center"/>
        <w:rPr>
          <w:rFonts w:ascii="Times New Roman" w:eastAsia="Times New Roman" w:hAnsi="Times New Roman" w:cs="Times New Roman"/>
          <w:color w:val="333333"/>
          <w:sz w:val="24"/>
          <w:szCs w:val="24"/>
          <w:lang w:val="uk-UA"/>
        </w:rPr>
      </w:pPr>
      <w:bookmarkStart w:id="31" w:name="n29"/>
      <w:bookmarkEnd w:id="31"/>
      <w:r w:rsidRPr="000D69A6">
        <w:rPr>
          <w:rFonts w:ascii="Times New Roman" w:eastAsia="Times New Roman" w:hAnsi="Times New Roman" w:cs="Times New Roman"/>
          <w:b/>
          <w:bCs/>
          <w:color w:val="333333"/>
          <w:sz w:val="32"/>
          <w:szCs w:val="32"/>
          <w:lang w:val="uk-UA"/>
        </w:rPr>
        <w:t>ПОЛОЖЕННЯ</w:t>
      </w:r>
      <w:r w:rsidRPr="000D69A6">
        <w:rPr>
          <w:rFonts w:ascii="Times New Roman" w:eastAsia="Times New Roman" w:hAnsi="Times New Roman" w:cs="Times New Roman"/>
          <w:color w:val="333333"/>
          <w:sz w:val="24"/>
          <w:szCs w:val="24"/>
          <w:lang w:val="uk-UA"/>
        </w:rPr>
        <w:br/>
      </w:r>
      <w:r w:rsidRPr="000D69A6">
        <w:rPr>
          <w:rFonts w:ascii="Times New Roman" w:eastAsia="Times New Roman" w:hAnsi="Times New Roman" w:cs="Times New Roman"/>
          <w:b/>
          <w:bCs/>
          <w:color w:val="333333"/>
          <w:sz w:val="32"/>
          <w:szCs w:val="32"/>
          <w:lang w:val="uk-UA"/>
        </w:rPr>
        <w:t>про здійснення установами фінансового моніторингу</w:t>
      </w:r>
    </w:p>
    <w:p w14:paraId="2A0599DB" w14:textId="77777777" w:rsidR="000D69A6" w:rsidRPr="000D69A6" w:rsidRDefault="000D69A6" w:rsidP="000D69A6">
      <w:pPr>
        <w:spacing w:before="150" w:after="150" w:line="240" w:lineRule="auto"/>
        <w:ind w:left="450" w:right="450"/>
        <w:jc w:val="center"/>
        <w:rPr>
          <w:rFonts w:ascii="Times New Roman" w:eastAsia="Times New Roman" w:hAnsi="Times New Roman" w:cs="Times New Roman"/>
          <w:color w:val="333333"/>
          <w:sz w:val="24"/>
          <w:szCs w:val="24"/>
          <w:lang w:val="uk-UA"/>
        </w:rPr>
      </w:pPr>
      <w:bookmarkStart w:id="32" w:name="n30"/>
      <w:bookmarkEnd w:id="32"/>
      <w:r w:rsidRPr="000D69A6">
        <w:rPr>
          <w:rFonts w:ascii="Times New Roman" w:eastAsia="Times New Roman" w:hAnsi="Times New Roman" w:cs="Times New Roman"/>
          <w:b/>
          <w:bCs/>
          <w:color w:val="333333"/>
          <w:sz w:val="28"/>
          <w:szCs w:val="28"/>
          <w:lang w:val="uk-UA"/>
        </w:rPr>
        <w:t>I. Загальні положення</w:t>
      </w:r>
    </w:p>
    <w:p w14:paraId="33EC2307"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33" w:name="n31"/>
      <w:bookmarkEnd w:id="33"/>
      <w:r w:rsidRPr="000D69A6">
        <w:rPr>
          <w:rFonts w:ascii="Times New Roman" w:eastAsia="Times New Roman" w:hAnsi="Times New Roman" w:cs="Times New Roman"/>
          <w:color w:val="333333"/>
          <w:sz w:val="24"/>
          <w:szCs w:val="24"/>
          <w:lang w:val="uk-UA"/>
        </w:rPr>
        <w:t>1. Це Положення розроблене відповідно до Законів України </w:t>
      </w:r>
      <w:hyperlink r:id="rId33" w:tgtFrame="_blank" w:history="1">
        <w:r w:rsidRPr="000D69A6">
          <w:rPr>
            <w:rFonts w:ascii="Times New Roman" w:eastAsia="Times New Roman" w:hAnsi="Times New Roman" w:cs="Times New Roman"/>
            <w:color w:val="0000FF"/>
            <w:sz w:val="24"/>
            <w:szCs w:val="24"/>
            <w:u w:val="single"/>
            <w:lang w:val="uk-UA"/>
          </w:rPr>
          <w:t>"</w:t>
        </w:r>
      </w:hyperlink>
      <w:hyperlink r:id="rId34" w:tgtFrame="_blank" w:history="1">
        <w:r w:rsidRPr="000D69A6">
          <w:rPr>
            <w:rFonts w:ascii="Times New Roman" w:eastAsia="Times New Roman" w:hAnsi="Times New Roman" w:cs="Times New Roman"/>
            <w:color w:val="0000FF"/>
            <w:sz w:val="24"/>
            <w:szCs w:val="24"/>
            <w:u w:val="single"/>
            <w:lang w:val="uk-UA"/>
          </w:rPr>
          <w:t>Про Національний банк України</w:t>
        </w:r>
      </w:hyperlink>
      <w:hyperlink r:id="rId35" w:tgtFrame="_blank" w:history="1">
        <w:r w:rsidRPr="000D69A6">
          <w:rPr>
            <w:rFonts w:ascii="Times New Roman" w:eastAsia="Times New Roman" w:hAnsi="Times New Roman" w:cs="Times New Roman"/>
            <w:color w:val="0000FF"/>
            <w:sz w:val="24"/>
            <w:szCs w:val="24"/>
            <w:u w:val="single"/>
            <w:lang w:val="uk-UA"/>
          </w:rPr>
          <w:t>"</w:t>
        </w:r>
      </w:hyperlink>
      <w:r w:rsidRPr="000D69A6">
        <w:rPr>
          <w:rFonts w:ascii="Times New Roman" w:eastAsia="Times New Roman" w:hAnsi="Times New Roman" w:cs="Times New Roman"/>
          <w:color w:val="333333"/>
          <w:sz w:val="24"/>
          <w:szCs w:val="24"/>
          <w:lang w:val="uk-UA"/>
        </w:rPr>
        <w:t>, </w:t>
      </w:r>
      <w:hyperlink r:id="rId36" w:tgtFrame="_blank" w:history="1">
        <w:r w:rsidRPr="000D69A6">
          <w:rPr>
            <w:rFonts w:ascii="Times New Roman" w:eastAsia="Times New Roman" w:hAnsi="Times New Roman" w:cs="Times New Roman"/>
            <w:color w:val="0000FF"/>
            <w:sz w:val="24"/>
            <w:szCs w:val="24"/>
            <w:u w:val="single"/>
            <w:lang w:val="uk-UA"/>
          </w:rPr>
          <w:t>"Про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hyperlink>
      <w:r w:rsidRPr="000D69A6">
        <w:rPr>
          <w:rFonts w:ascii="Times New Roman" w:eastAsia="Times New Roman" w:hAnsi="Times New Roman" w:cs="Times New Roman"/>
          <w:color w:val="333333"/>
          <w:sz w:val="24"/>
          <w:szCs w:val="24"/>
          <w:lang w:val="uk-UA"/>
        </w:rPr>
        <w:t>, з метою запобігання використанню установ для легалізації (відмивання) доходів, одержаних злочинним шляхом, фінансування тероризму та фінансування розповсюдження зброї масового знищення.</w:t>
      </w:r>
    </w:p>
    <w:p w14:paraId="05088D6D"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34" w:name="n32"/>
      <w:bookmarkEnd w:id="34"/>
      <w:r w:rsidRPr="000D69A6">
        <w:rPr>
          <w:rFonts w:ascii="Times New Roman" w:eastAsia="Times New Roman" w:hAnsi="Times New Roman" w:cs="Times New Roman"/>
          <w:color w:val="333333"/>
          <w:sz w:val="24"/>
          <w:szCs w:val="24"/>
          <w:lang w:val="uk-UA"/>
        </w:rPr>
        <w:t>2. Цим Положенням установлюються загальні вимоги Національного банку України (далі - Національний банк) щодо виконання установами вимог законодавства України з питань фінансового моніторингу.</w:t>
      </w:r>
    </w:p>
    <w:p w14:paraId="342645D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35" w:name="n33"/>
      <w:bookmarkEnd w:id="35"/>
      <w:r w:rsidRPr="000D69A6">
        <w:rPr>
          <w:rFonts w:ascii="Times New Roman" w:eastAsia="Times New Roman" w:hAnsi="Times New Roman" w:cs="Times New Roman"/>
          <w:color w:val="333333"/>
          <w:sz w:val="24"/>
          <w:szCs w:val="24"/>
          <w:lang w:val="uk-UA"/>
        </w:rPr>
        <w:t>3. Вимоги цього Положення поширюються на страховиків (перестраховиків), страхових (перестрахових) брокерів, кредитні спілки, ломбарди та інші фінансові установи (крім фінансових установ та інших юридичних осіб, щодо яких державне регулювання і нагляд у сфері запобігання та протидії здійснюються іншими суб'єктами державного фінансового моніторингу); платіжні організації, учасників чи членів платіжних систем, які надають фінансові послуги на підставі відповідних ліцензій чи реєстраційних документів; операторів поштового зв'язку; інші установи, які надають послуги з переказу коштів та здійснення валютних операцій; філії або представництва іноземних суб'єктів господарської діяльності, які надають фінансові послуги на території України, інших юридичних осіб, які за своїм правовим статусом не є фінансовими установами, але надають окремі фінансові послуги (далі - установи).</w:t>
      </w:r>
    </w:p>
    <w:p w14:paraId="3B515E1C"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36" w:name="n34"/>
      <w:bookmarkEnd w:id="36"/>
      <w:r w:rsidRPr="000D69A6">
        <w:rPr>
          <w:rFonts w:ascii="Times New Roman" w:eastAsia="Times New Roman" w:hAnsi="Times New Roman" w:cs="Times New Roman"/>
          <w:color w:val="333333"/>
          <w:sz w:val="24"/>
          <w:szCs w:val="24"/>
          <w:lang w:val="uk-UA"/>
        </w:rPr>
        <w:t>4. У цьому Положенні використовуються такі скорочення (абревіатури):</w:t>
      </w:r>
    </w:p>
    <w:p w14:paraId="3B942353"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37" w:name="n35"/>
      <w:bookmarkEnd w:id="37"/>
      <w:r w:rsidRPr="000D69A6">
        <w:rPr>
          <w:rFonts w:ascii="Times New Roman" w:eastAsia="Times New Roman" w:hAnsi="Times New Roman" w:cs="Times New Roman"/>
          <w:color w:val="333333"/>
          <w:sz w:val="24"/>
          <w:szCs w:val="24"/>
          <w:lang w:val="uk-UA"/>
        </w:rPr>
        <w:t>1) ВК/ФТ - легалізація (відмивання) доходів, одержаних злочинним шляхом, фінансування тероризму та/або фінансування розповсюдження зброї масового знищення;</w:t>
      </w:r>
    </w:p>
    <w:p w14:paraId="3D1C081C"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38" w:name="n36"/>
      <w:bookmarkEnd w:id="38"/>
      <w:r w:rsidRPr="000D69A6">
        <w:rPr>
          <w:rFonts w:ascii="Times New Roman" w:eastAsia="Times New Roman" w:hAnsi="Times New Roman" w:cs="Times New Roman"/>
          <w:color w:val="333333"/>
          <w:sz w:val="24"/>
          <w:szCs w:val="24"/>
          <w:lang w:val="uk-UA"/>
        </w:rPr>
        <w:t>2) договір страхування життя - договір (страховий поліс, свідоцтво, сертифікат) страхування життя;</w:t>
      </w:r>
    </w:p>
    <w:p w14:paraId="776FF5A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39" w:name="n37"/>
      <w:bookmarkEnd w:id="39"/>
      <w:r w:rsidRPr="000D69A6">
        <w:rPr>
          <w:rFonts w:ascii="Times New Roman" w:eastAsia="Times New Roman" w:hAnsi="Times New Roman" w:cs="Times New Roman"/>
          <w:color w:val="333333"/>
          <w:sz w:val="24"/>
          <w:szCs w:val="24"/>
          <w:lang w:val="uk-UA"/>
        </w:rPr>
        <w:t>3) ДФМ - структурний підрозділ центрального апарату Національного банку, до компетенції якого належать питання нагляду у сфері запобігання та протидії ВК/ФТ;</w:t>
      </w:r>
    </w:p>
    <w:p w14:paraId="1D3025E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40" w:name="n38"/>
      <w:bookmarkEnd w:id="40"/>
      <w:r w:rsidRPr="000D69A6">
        <w:rPr>
          <w:rFonts w:ascii="Times New Roman" w:eastAsia="Times New Roman" w:hAnsi="Times New Roman" w:cs="Times New Roman"/>
          <w:color w:val="333333"/>
          <w:sz w:val="24"/>
          <w:szCs w:val="24"/>
          <w:lang w:val="uk-UA"/>
        </w:rPr>
        <w:t>4) ЕПЗ - електронний платіжний засіб;</w:t>
      </w:r>
    </w:p>
    <w:p w14:paraId="5B2B73D3"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41" w:name="n39"/>
      <w:bookmarkEnd w:id="41"/>
      <w:r w:rsidRPr="000D69A6">
        <w:rPr>
          <w:rFonts w:ascii="Times New Roman" w:eastAsia="Times New Roman" w:hAnsi="Times New Roman" w:cs="Times New Roman"/>
          <w:color w:val="333333"/>
          <w:sz w:val="24"/>
          <w:szCs w:val="24"/>
          <w:lang w:val="uk-UA"/>
        </w:rPr>
        <w:t>5) ЄДР - Єдиний державний реєстр юридичних осіб, фізичних осіб - підприємців та громадських формувань;</w:t>
      </w:r>
    </w:p>
    <w:p w14:paraId="2D073C1F"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42" w:name="n40"/>
      <w:bookmarkEnd w:id="42"/>
      <w:r w:rsidRPr="000D69A6">
        <w:rPr>
          <w:rFonts w:ascii="Times New Roman" w:eastAsia="Times New Roman" w:hAnsi="Times New Roman" w:cs="Times New Roman"/>
          <w:color w:val="333333"/>
          <w:sz w:val="24"/>
          <w:szCs w:val="24"/>
          <w:lang w:val="uk-UA"/>
        </w:rPr>
        <w:t>6) Закон про ПВК/ФТ - </w:t>
      </w:r>
      <w:hyperlink r:id="rId37" w:tgtFrame="_blank" w:history="1">
        <w:r w:rsidRPr="000D69A6">
          <w:rPr>
            <w:rFonts w:ascii="Times New Roman" w:eastAsia="Times New Roman" w:hAnsi="Times New Roman" w:cs="Times New Roman"/>
            <w:color w:val="0000FF"/>
            <w:sz w:val="24"/>
            <w:szCs w:val="24"/>
            <w:u w:val="single"/>
            <w:lang w:val="uk-UA"/>
          </w:rPr>
          <w:t>Закон України</w:t>
        </w:r>
      </w:hyperlink>
      <w:r w:rsidRPr="000D69A6">
        <w:rPr>
          <w:rFonts w:ascii="Times New Roman" w:eastAsia="Times New Roman" w:hAnsi="Times New Roman" w:cs="Times New Roman"/>
          <w:color w:val="333333"/>
          <w:sz w:val="24"/>
          <w:szCs w:val="24"/>
          <w:lang w:val="uk-UA"/>
        </w:rPr>
        <w:t>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p w14:paraId="099A3C45"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43" w:name="n41"/>
      <w:bookmarkEnd w:id="43"/>
      <w:r w:rsidRPr="000D69A6">
        <w:rPr>
          <w:rFonts w:ascii="Times New Roman" w:eastAsia="Times New Roman" w:hAnsi="Times New Roman" w:cs="Times New Roman"/>
          <w:color w:val="333333"/>
          <w:sz w:val="24"/>
          <w:szCs w:val="24"/>
          <w:lang w:val="uk-UA"/>
        </w:rPr>
        <w:t>7) ІКАО Doc 9303 - рекомендації Міжнародної організації цивільної авіації (ICAO) Doc 9303;</w:t>
      </w:r>
    </w:p>
    <w:p w14:paraId="7D06CFB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44" w:name="n42"/>
      <w:bookmarkEnd w:id="44"/>
      <w:r w:rsidRPr="000D69A6">
        <w:rPr>
          <w:rFonts w:ascii="Times New Roman" w:eastAsia="Times New Roman" w:hAnsi="Times New Roman" w:cs="Times New Roman"/>
          <w:color w:val="333333"/>
          <w:sz w:val="24"/>
          <w:szCs w:val="24"/>
          <w:lang w:val="uk-UA"/>
        </w:rPr>
        <w:t>8) КБВ - кінцевий бенефіціарний власник;</w:t>
      </w:r>
    </w:p>
    <w:p w14:paraId="095BCFF1"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45" w:name="n43"/>
      <w:bookmarkEnd w:id="45"/>
      <w:r w:rsidRPr="000D69A6">
        <w:rPr>
          <w:rFonts w:ascii="Times New Roman" w:eastAsia="Times New Roman" w:hAnsi="Times New Roman" w:cs="Times New Roman"/>
          <w:color w:val="333333"/>
          <w:sz w:val="24"/>
          <w:szCs w:val="24"/>
          <w:lang w:val="uk-UA"/>
        </w:rPr>
        <w:t>9) КЕП - кваліфікований електронний підпис;</w:t>
      </w:r>
    </w:p>
    <w:p w14:paraId="2244FB0A"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46" w:name="n44"/>
      <w:bookmarkEnd w:id="46"/>
      <w:r w:rsidRPr="000D69A6">
        <w:rPr>
          <w:rFonts w:ascii="Times New Roman" w:eastAsia="Times New Roman" w:hAnsi="Times New Roman" w:cs="Times New Roman"/>
          <w:color w:val="333333"/>
          <w:sz w:val="24"/>
          <w:szCs w:val="24"/>
          <w:lang w:val="uk-UA"/>
        </w:rPr>
        <w:lastRenderedPageBreak/>
        <w:t>10) код за ЄДРПОУ - ідентифікаційний код згідно з Єдиним державним реєстром підприємств та організацій України;</w:t>
      </w:r>
    </w:p>
    <w:p w14:paraId="4B5F61BC"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47" w:name="n45"/>
      <w:bookmarkEnd w:id="47"/>
      <w:r w:rsidRPr="000D69A6">
        <w:rPr>
          <w:rFonts w:ascii="Times New Roman" w:eastAsia="Times New Roman" w:hAnsi="Times New Roman" w:cs="Times New Roman"/>
          <w:color w:val="333333"/>
          <w:sz w:val="24"/>
          <w:szCs w:val="24"/>
          <w:lang w:val="uk-UA"/>
        </w:rPr>
        <w:t>11) мікропідприємства - установи, які згідно з критеріями, наведеними в </w:t>
      </w:r>
      <w:hyperlink r:id="rId38" w:tgtFrame="_blank" w:history="1">
        <w:r w:rsidRPr="000D69A6">
          <w:rPr>
            <w:rFonts w:ascii="Times New Roman" w:eastAsia="Times New Roman" w:hAnsi="Times New Roman" w:cs="Times New Roman"/>
            <w:color w:val="0000FF"/>
            <w:sz w:val="24"/>
            <w:szCs w:val="24"/>
            <w:u w:val="single"/>
            <w:lang w:val="uk-UA"/>
          </w:rPr>
          <w:t>Законі України</w:t>
        </w:r>
      </w:hyperlink>
      <w:r w:rsidRPr="000D69A6">
        <w:rPr>
          <w:rFonts w:ascii="Times New Roman" w:eastAsia="Times New Roman" w:hAnsi="Times New Roman" w:cs="Times New Roman"/>
          <w:color w:val="333333"/>
          <w:sz w:val="24"/>
          <w:szCs w:val="24"/>
          <w:lang w:val="uk-UA"/>
        </w:rPr>
        <w:t> "Про бухгалтерський облік та фінансову звітність в Україні", належать до мікропідприємств;</w:t>
      </w:r>
    </w:p>
    <w:p w14:paraId="25353E7E"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48" w:name="n46"/>
      <w:bookmarkEnd w:id="48"/>
      <w:r w:rsidRPr="000D69A6">
        <w:rPr>
          <w:rFonts w:ascii="Times New Roman" w:eastAsia="Times New Roman" w:hAnsi="Times New Roman" w:cs="Times New Roman"/>
          <w:color w:val="333333"/>
          <w:sz w:val="24"/>
          <w:szCs w:val="24"/>
          <w:lang w:val="uk-UA"/>
        </w:rPr>
        <w:t>12) НПК - належна перевірка клієнта;</w:t>
      </w:r>
    </w:p>
    <w:p w14:paraId="06AB2F6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49" w:name="n47"/>
      <w:bookmarkEnd w:id="49"/>
      <w:r w:rsidRPr="000D69A6">
        <w:rPr>
          <w:rFonts w:ascii="Times New Roman" w:eastAsia="Times New Roman" w:hAnsi="Times New Roman" w:cs="Times New Roman"/>
          <w:color w:val="333333"/>
          <w:sz w:val="24"/>
          <w:szCs w:val="24"/>
          <w:lang w:val="uk-UA"/>
        </w:rPr>
        <w:t>13) ПВК/ФТ - запобігання та протидія легалізації (відмиванню) доходів, одержаних злочинним шляхом, фінансуванню тероризму та фінансуванню розповсюдження зброї масового знищення;</w:t>
      </w:r>
    </w:p>
    <w:p w14:paraId="70467521"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0" w:name="n48"/>
      <w:bookmarkEnd w:id="50"/>
      <w:r w:rsidRPr="000D69A6">
        <w:rPr>
          <w:rFonts w:ascii="Times New Roman" w:eastAsia="Times New Roman" w:hAnsi="Times New Roman" w:cs="Times New Roman"/>
          <w:color w:val="333333"/>
          <w:sz w:val="24"/>
          <w:szCs w:val="24"/>
          <w:lang w:val="uk-UA"/>
        </w:rPr>
        <w:t>14) ПЗНП - посилені заходи належної перевірки;</w:t>
      </w:r>
    </w:p>
    <w:p w14:paraId="5A0876B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1" w:name="n49"/>
      <w:bookmarkEnd w:id="51"/>
      <w:r w:rsidRPr="000D69A6">
        <w:rPr>
          <w:rFonts w:ascii="Times New Roman" w:eastAsia="Times New Roman" w:hAnsi="Times New Roman" w:cs="Times New Roman"/>
          <w:color w:val="333333"/>
          <w:sz w:val="24"/>
          <w:szCs w:val="24"/>
          <w:lang w:val="uk-UA"/>
        </w:rPr>
        <w:t>15) підсистема верифікації СЕІ - підсистема верифікації відомостей щодо юридичних осіб і фізичних осіб - підприємців інтегрованої системи електронної ідентифікації;</w:t>
      </w:r>
    </w:p>
    <w:p w14:paraId="11BF0A8C"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2" w:name="n50"/>
      <w:bookmarkEnd w:id="52"/>
      <w:r w:rsidRPr="000D69A6">
        <w:rPr>
          <w:rFonts w:ascii="Times New Roman" w:eastAsia="Times New Roman" w:hAnsi="Times New Roman" w:cs="Times New Roman"/>
          <w:color w:val="333333"/>
          <w:sz w:val="24"/>
          <w:szCs w:val="24"/>
          <w:lang w:val="uk-UA"/>
        </w:rPr>
        <w:t>16) платіжна установа - установа, яка надає послуги з переказу коштів;</w:t>
      </w:r>
    </w:p>
    <w:p w14:paraId="69045BF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3" w:name="n51"/>
      <w:bookmarkEnd w:id="53"/>
      <w:r w:rsidRPr="000D69A6">
        <w:rPr>
          <w:rFonts w:ascii="Times New Roman" w:eastAsia="Times New Roman" w:hAnsi="Times New Roman" w:cs="Times New Roman"/>
          <w:color w:val="333333"/>
          <w:sz w:val="24"/>
          <w:szCs w:val="24"/>
          <w:lang w:val="uk-UA"/>
        </w:rPr>
        <w:t>17) РНОКПП - реєстраційний номер облікової картки платника податків;</w:t>
      </w:r>
    </w:p>
    <w:p w14:paraId="674850DE"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4" w:name="n52"/>
      <w:bookmarkEnd w:id="54"/>
      <w:r w:rsidRPr="000D69A6">
        <w:rPr>
          <w:rFonts w:ascii="Times New Roman" w:eastAsia="Times New Roman" w:hAnsi="Times New Roman" w:cs="Times New Roman"/>
          <w:color w:val="333333"/>
          <w:sz w:val="24"/>
          <w:szCs w:val="24"/>
          <w:lang w:val="uk-UA"/>
        </w:rPr>
        <w:t>18) СА (система автоматизації установи) - система автоматизації процесів фінансового моніторингу, яка може складатися з одного або кількох окремих автоматизованих програмних модулів, які забезпечують функціонування належної системи управління ризиками ВК/ФТ установи;</w:t>
      </w:r>
    </w:p>
    <w:p w14:paraId="5C533B73"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5" w:name="n53"/>
      <w:bookmarkEnd w:id="55"/>
      <w:r w:rsidRPr="000D69A6">
        <w:rPr>
          <w:rFonts w:ascii="Times New Roman" w:eastAsia="Times New Roman" w:hAnsi="Times New Roman" w:cs="Times New Roman"/>
          <w:color w:val="333333"/>
          <w:sz w:val="24"/>
          <w:szCs w:val="24"/>
          <w:lang w:val="uk-UA"/>
        </w:rPr>
        <w:t>19) СБУ - Служба безпеки України;</w:t>
      </w:r>
    </w:p>
    <w:p w14:paraId="001C8CB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6" w:name="n54"/>
      <w:bookmarkEnd w:id="56"/>
      <w:r w:rsidRPr="000D69A6">
        <w:rPr>
          <w:rFonts w:ascii="Times New Roman" w:eastAsia="Times New Roman" w:hAnsi="Times New Roman" w:cs="Times New Roman"/>
          <w:color w:val="333333"/>
          <w:sz w:val="24"/>
          <w:szCs w:val="24"/>
          <w:lang w:val="uk-UA"/>
        </w:rPr>
        <w:t>20) СЕІ - інтегрована система електронної ідентифікації;</w:t>
      </w:r>
    </w:p>
    <w:p w14:paraId="624EE51A"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7" w:name="n55"/>
      <w:bookmarkEnd w:id="57"/>
      <w:r w:rsidRPr="000D69A6">
        <w:rPr>
          <w:rFonts w:ascii="Times New Roman" w:eastAsia="Times New Roman" w:hAnsi="Times New Roman" w:cs="Times New Roman"/>
          <w:color w:val="333333"/>
          <w:sz w:val="24"/>
          <w:szCs w:val="24"/>
          <w:lang w:val="uk-UA"/>
        </w:rPr>
        <w:t>21) СЗНП- спрощені заходи належної перевірки;</w:t>
      </w:r>
    </w:p>
    <w:p w14:paraId="07B7FF20"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8" w:name="n56"/>
      <w:bookmarkEnd w:id="58"/>
      <w:r w:rsidRPr="000D69A6">
        <w:rPr>
          <w:rFonts w:ascii="Times New Roman" w:eastAsia="Times New Roman" w:hAnsi="Times New Roman" w:cs="Times New Roman"/>
          <w:color w:val="333333"/>
          <w:sz w:val="24"/>
          <w:szCs w:val="24"/>
          <w:lang w:val="uk-UA"/>
        </w:rPr>
        <w:t>22) Система BankID НБУ - система BankID Національного банку України;</w:t>
      </w:r>
    </w:p>
    <w:p w14:paraId="38C326F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9" w:name="n57"/>
      <w:bookmarkEnd w:id="59"/>
      <w:r w:rsidRPr="000D69A6">
        <w:rPr>
          <w:rFonts w:ascii="Times New Roman" w:eastAsia="Times New Roman" w:hAnsi="Times New Roman" w:cs="Times New Roman"/>
          <w:color w:val="333333"/>
          <w:sz w:val="24"/>
          <w:szCs w:val="24"/>
          <w:lang w:val="uk-UA"/>
        </w:rPr>
        <w:t>23) СПФМ - суб'єкт первинного фінансового моніторингу;</w:t>
      </w:r>
    </w:p>
    <w:p w14:paraId="31BAE8B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60" w:name="n58"/>
      <w:bookmarkEnd w:id="60"/>
      <w:r w:rsidRPr="000D69A6">
        <w:rPr>
          <w:rFonts w:ascii="Times New Roman" w:eastAsia="Times New Roman" w:hAnsi="Times New Roman" w:cs="Times New Roman"/>
          <w:color w:val="333333"/>
          <w:sz w:val="24"/>
          <w:szCs w:val="24"/>
          <w:lang w:val="uk-UA"/>
        </w:rPr>
        <w:t>24) СУО - спеціально уповноважений орган;</w:t>
      </w:r>
    </w:p>
    <w:p w14:paraId="6A7E682E"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61" w:name="n59"/>
      <w:bookmarkEnd w:id="61"/>
      <w:r w:rsidRPr="000D69A6">
        <w:rPr>
          <w:rFonts w:ascii="Times New Roman" w:eastAsia="Times New Roman" w:hAnsi="Times New Roman" w:cs="Times New Roman"/>
          <w:color w:val="333333"/>
          <w:sz w:val="24"/>
          <w:szCs w:val="24"/>
          <w:lang w:val="uk-UA"/>
        </w:rPr>
        <w:t>25) ФОП - фізична особа - підприємець;</w:t>
      </w:r>
    </w:p>
    <w:p w14:paraId="0E6F934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62" w:name="n60"/>
      <w:bookmarkEnd w:id="62"/>
      <w:r w:rsidRPr="000D69A6">
        <w:rPr>
          <w:rFonts w:ascii="Times New Roman" w:eastAsia="Times New Roman" w:hAnsi="Times New Roman" w:cs="Times New Roman"/>
          <w:color w:val="333333"/>
          <w:sz w:val="24"/>
          <w:szCs w:val="24"/>
          <w:lang w:val="uk-UA"/>
        </w:rPr>
        <w:t>26) FATF - Група з розробки фінансових заходів боротьби з відмиванням грошей;</w:t>
      </w:r>
    </w:p>
    <w:p w14:paraId="69724AE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63" w:name="n61"/>
      <w:bookmarkEnd w:id="63"/>
      <w:r w:rsidRPr="000D69A6">
        <w:rPr>
          <w:rFonts w:ascii="Times New Roman" w:eastAsia="Times New Roman" w:hAnsi="Times New Roman" w:cs="Times New Roman"/>
          <w:color w:val="333333"/>
          <w:sz w:val="24"/>
          <w:szCs w:val="24"/>
          <w:lang w:val="uk-UA"/>
        </w:rPr>
        <w:t>27) PEP (PEPs у множині) - фізична особа, яка є політично значущою особою, членом її сім'ї або особою, пов'язаною з політично значущою особою, або інша особа, кінцевий бенефіціарний власник якої є політично значущою особою, членом її сім'ї або особою, пов'язаною з політично значущою особою;</w:t>
      </w:r>
    </w:p>
    <w:p w14:paraId="60B09BFE"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64" w:name="n62"/>
      <w:bookmarkEnd w:id="64"/>
      <w:r w:rsidRPr="000D69A6">
        <w:rPr>
          <w:rFonts w:ascii="Times New Roman" w:eastAsia="Times New Roman" w:hAnsi="Times New Roman" w:cs="Times New Roman"/>
          <w:color w:val="333333"/>
          <w:sz w:val="24"/>
          <w:szCs w:val="24"/>
          <w:lang w:val="uk-UA"/>
        </w:rPr>
        <w:t>28) prepaid-картка - наперед оплачена картка багатоцільового використання.</w:t>
      </w:r>
    </w:p>
    <w:p w14:paraId="725D46D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65" w:name="n63"/>
      <w:bookmarkEnd w:id="65"/>
      <w:r w:rsidRPr="000D69A6">
        <w:rPr>
          <w:rFonts w:ascii="Times New Roman" w:eastAsia="Times New Roman" w:hAnsi="Times New Roman" w:cs="Times New Roman"/>
          <w:color w:val="333333"/>
          <w:sz w:val="24"/>
          <w:szCs w:val="24"/>
          <w:lang w:val="uk-UA"/>
        </w:rPr>
        <w:t>5. Терміни та поняття в цьому Положенні вживаються в таких значеннях:</w:t>
      </w:r>
    </w:p>
    <w:p w14:paraId="7F72E78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66" w:name="n64"/>
      <w:bookmarkEnd w:id="66"/>
      <w:r w:rsidRPr="000D69A6">
        <w:rPr>
          <w:rFonts w:ascii="Times New Roman" w:eastAsia="Times New Roman" w:hAnsi="Times New Roman" w:cs="Times New Roman"/>
          <w:color w:val="333333"/>
          <w:sz w:val="24"/>
          <w:szCs w:val="24"/>
          <w:lang w:val="uk-UA"/>
        </w:rPr>
        <w:t>1) адреса масової реєстрації - адреса, за якою зареєстровано більше 50 юридичних осіб, трастів або інших правових утворень;</w:t>
      </w:r>
    </w:p>
    <w:p w14:paraId="76297FB5"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67" w:name="n65"/>
      <w:bookmarkEnd w:id="67"/>
      <w:r w:rsidRPr="000D69A6">
        <w:rPr>
          <w:rFonts w:ascii="Times New Roman" w:eastAsia="Times New Roman" w:hAnsi="Times New Roman" w:cs="Times New Roman"/>
          <w:color w:val="333333"/>
          <w:sz w:val="24"/>
          <w:szCs w:val="24"/>
          <w:lang w:val="uk-UA"/>
        </w:rPr>
        <w:t>2) аналіз фінансових операцій - комплекс ризик-орієнтованих заходів, які здійснюються на постійній основі та встановлені внутрішніми документами установи з питань ПВК/ФТ, проведення яких дає змогу установі виявити фінансові операції, що підлягають фінансовому моніторингу;</w:t>
      </w:r>
    </w:p>
    <w:p w14:paraId="3115363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68" w:name="n66"/>
      <w:bookmarkEnd w:id="68"/>
      <w:r w:rsidRPr="000D69A6">
        <w:rPr>
          <w:rFonts w:ascii="Times New Roman" w:eastAsia="Times New Roman" w:hAnsi="Times New Roman" w:cs="Times New Roman"/>
          <w:color w:val="333333"/>
          <w:sz w:val="24"/>
          <w:szCs w:val="24"/>
          <w:lang w:val="uk-UA"/>
        </w:rPr>
        <w:t xml:space="preserve">3) високий ризик ділових відносин (фінансової операції без встановлення ділових відносин) з клієнтом - результат оцінки установою ризику ділових відносин (фінансової операції без встановлення ділових відносин) з клієнтом, що базується на результатах аналізу сукупності критеріїв, передбачених законодавством України та внутрішніми </w:t>
      </w:r>
      <w:r w:rsidRPr="000D69A6">
        <w:rPr>
          <w:rFonts w:ascii="Times New Roman" w:eastAsia="Times New Roman" w:hAnsi="Times New Roman" w:cs="Times New Roman"/>
          <w:color w:val="333333"/>
          <w:sz w:val="24"/>
          <w:szCs w:val="24"/>
          <w:lang w:val="uk-UA"/>
        </w:rPr>
        <w:lastRenderedPageBreak/>
        <w:t>документами установи з питань ПВК/ФТ, та який свідчить про високу ймовірність використання клієнтом послуг установи для ВК/ФТ;</w:t>
      </w:r>
    </w:p>
    <w:p w14:paraId="15CDD8BD"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69" w:name="n67"/>
      <w:bookmarkEnd w:id="69"/>
      <w:r w:rsidRPr="000D69A6">
        <w:rPr>
          <w:rFonts w:ascii="Times New Roman" w:eastAsia="Times New Roman" w:hAnsi="Times New Roman" w:cs="Times New Roman"/>
          <w:color w:val="333333"/>
          <w:sz w:val="24"/>
          <w:szCs w:val="24"/>
          <w:lang w:val="uk-UA"/>
        </w:rPr>
        <w:t>4) віддалене встановлення ділових відносин - встановлення ділових відносин з клієнтом без його фізичної присутності;</w:t>
      </w:r>
    </w:p>
    <w:p w14:paraId="15008EB3"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70" w:name="n68"/>
      <w:bookmarkEnd w:id="70"/>
      <w:r w:rsidRPr="000D69A6">
        <w:rPr>
          <w:rFonts w:ascii="Times New Roman" w:eastAsia="Times New Roman" w:hAnsi="Times New Roman" w:cs="Times New Roman"/>
          <w:color w:val="333333"/>
          <w:sz w:val="24"/>
          <w:szCs w:val="24"/>
          <w:lang w:val="uk-UA"/>
        </w:rPr>
        <w:t>5) відеоверифікація - процедура здійснення установою верифікації особи в режимі відеотрансляції;</w:t>
      </w:r>
    </w:p>
    <w:p w14:paraId="516F19CE"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71" w:name="n69"/>
      <w:bookmarkEnd w:id="71"/>
      <w:r w:rsidRPr="000D69A6">
        <w:rPr>
          <w:rFonts w:ascii="Times New Roman" w:eastAsia="Times New Roman" w:hAnsi="Times New Roman" w:cs="Times New Roman"/>
          <w:color w:val="333333"/>
          <w:sz w:val="24"/>
          <w:szCs w:val="24"/>
          <w:lang w:val="uk-UA"/>
        </w:rPr>
        <w:t>6) відповідальний працівник установи - працівник установи, відповідальний за проведення фінансового моніторингу в установі;</w:t>
      </w:r>
    </w:p>
    <w:p w14:paraId="2E3DD731"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72" w:name="n70"/>
      <w:bookmarkEnd w:id="72"/>
      <w:r w:rsidRPr="000D69A6">
        <w:rPr>
          <w:rFonts w:ascii="Times New Roman" w:eastAsia="Times New Roman" w:hAnsi="Times New Roman" w:cs="Times New Roman"/>
          <w:color w:val="333333"/>
          <w:sz w:val="24"/>
          <w:szCs w:val="24"/>
          <w:lang w:val="uk-UA"/>
        </w:rPr>
        <w:t>7) внутрішні документи установи з питань ПВК/ФТ - правила, програми, методики, інші документи, розроблені та затверджені установою з метою належного виконання функцій СПФМ;</w:t>
      </w:r>
    </w:p>
    <w:p w14:paraId="1575471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73" w:name="n1753"/>
      <w:bookmarkEnd w:id="73"/>
      <w:r w:rsidRPr="000D69A6">
        <w:rPr>
          <w:rFonts w:ascii="Times New Roman" w:eastAsia="Times New Roman" w:hAnsi="Times New Roman" w:cs="Times New Roman"/>
          <w:color w:val="333333"/>
          <w:sz w:val="24"/>
          <w:szCs w:val="24"/>
          <w:lang w:val="uk-UA"/>
        </w:rPr>
        <w:t>7</w:t>
      </w:r>
      <w:r w:rsidRPr="000D69A6">
        <w:rPr>
          <w:rFonts w:ascii="Times New Roman" w:eastAsia="Times New Roman" w:hAnsi="Times New Roman" w:cs="Times New Roman"/>
          <w:b/>
          <w:bCs/>
          <w:color w:val="333333"/>
          <w:sz w:val="2"/>
          <w:szCs w:val="2"/>
          <w:vertAlign w:val="superscript"/>
          <w:lang w:val="uk-UA"/>
        </w:rPr>
        <w:t>-</w:t>
      </w:r>
      <w:r w:rsidRPr="000D69A6">
        <w:rPr>
          <w:rFonts w:ascii="Times New Roman" w:eastAsia="Times New Roman" w:hAnsi="Times New Roman" w:cs="Times New Roman"/>
          <w:b/>
          <w:bCs/>
          <w:color w:val="333333"/>
          <w:sz w:val="16"/>
          <w:szCs w:val="16"/>
          <w:vertAlign w:val="superscript"/>
          <w:lang w:val="uk-UA"/>
        </w:rPr>
        <w:t>1</w:t>
      </w:r>
      <w:r w:rsidRPr="000D69A6">
        <w:rPr>
          <w:rFonts w:ascii="Times New Roman" w:eastAsia="Times New Roman" w:hAnsi="Times New Roman" w:cs="Times New Roman"/>
          <w:color w:val="333333"/>
          <w:sz w:val="24"/>
          <w:szCs w:val="24"/>
          <w:lang w:val="uk-UA"/>
        </w:rPr>
        <w:t>) держатель ЄДР - Міністерство юстиції України, яке вживає організаційних заходів, пов’язаних із забезпеченням функціонування ЄДР;</w:t>
      </w:r>
    </w:p>
    <w:p w14:paraId="4F354AD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74" w:name="n1754"/>
      <w:bookmarkEnd w:id="74"/>
      <w:r w:rsidRPr="000D69A6">
        <w:rPr>
          <w:rFonts w:ascii="Times New Roman" w:eastAsia="Times New Roman" w:hAnsi="Times New Roman" w:cs="Times New Roman"/>
          <w:i/>
          <w:iCs/>
          <w:color w:val="333333"/>
          <w:sz w:val="24"/>
          <w:szCs w:val="24"/>
          <w:lang w:val="uk-UA"/>
        </w:rPr>
        <w:t>{Пункт 5 розділу I доповнено новим підпунктом 7</w:t>
      </w:r>
      <w:r w:rsidRPr="000D69A6">
        <w:rPr>
          <w:rFonts w:ascii="Times New Roman" w:eastAsia="Times New Roman" w:hAnsi="Times New Roman" w:cs="Times New Roman"/>
          <w:b/>
          <w:bCs/>
          <w:color w:val="333333"/>
          <w:sz w:val="2"/>
          <w:szCs w:val="2"/>
          <w:vertAlign w:val="superscript"/>
          <w:lang w:val="uk-UA"/>
        </w:rPr>
        <w:t>-</w:t>
      </w:r>
      <w:r w:rsidRPr="000D69A6">
        <w:rPr>
          <w:rFonts w:ascii="Times New Roman" w:eastAsia="Times New Roman" w:hAnsi="Times New Roman" w:cs="Times New Roman"/>
          <w:b/>
          <w:bCs/>
          <w:color w:val="333333"/>
          <w:sz w:val="16"/>
          <w:szCs w:val="16"/>
          <w:vertAlign w:val="superscript"/>
          <w:lang w:val="uk-UA"/>
        </w:rPr>
        <w:t>1</w:t>
      </w:r>
      <w:r w:rsidRPr="000D69A6">
        <w:rPr>
          <w:rFonts w:ascii="Times New Roman" w:eastAsia="Times New Roman" w:hAnsi="Times New Roman" w:cs="Times New Roman"/>
          <w:i/>
          <w:iCs/>
          <w:color w:val="333333"/>
          <w:sz w:val="24"/>
          <w:szCs w:val="24"/>
          <w:lang w:val="uk-UA"/>
        </w:rPr>
        <w:t> згідно з</w:t>
      </w:r>
      <w:r w:rsidRPr="000D69A6">
        <w:rPr>
          <w:rFonts w:ascii="Times New Roman" w:eastAsia="Times New Roman" w:hAnsi="Times New Roman" w:cs="Times New Roman"/>
          <w:color w:val="333333"/>
          <w:sz w:val="24"/>
          <w:szCs w:val="24"/>
          <w:lang w:val="uk-UA"/>
        </w:rPr>
        <w:t> </w:t>
      </w:r>
      <w:r w:rsidRPr="000D69A6">
        <w:rPr>
          <w:rFonts w:ascii="Times New Roman" w:eastAsia="Times New Roman" w:hAnsi="Times New Roman" w:cs="Times New Roman"/>
          <w:i/>
          <w:iCs/>
          <w:color w:val="333333"/>
          <w:sz w:val="24"/>
          <w:szCs w:val="24"/>
          <w:lang w:val="uk-UA"/>
        </w:rPr>
        <w:t>Постановою Національного банку </w:t>
      </w:r>
      <w:hyperlink r:id="rId39" w:anchor="n51" w:tgtFrame="_blank" w:history="1">
        <w:r w:rsidRPr="000D69A6">
          <w:rPr>
            <w:rFonts w:ascii="Times New Roman" w:eastAsia="Times New Roman" w:hAnsi="Times New Roman" w:cs="Times New Roman"/>
            <w:i/>
            <w:iCs/>
            <w:color w:val="0000FF"/>
            <w:sz w:val="24"/>
            <w:szCs w:val="24"/>
            <w:u w:val="single"/>
            <w:lang w:val="uk-UA"/>
          </w:rPr>
          <w:t>№ 121 від 05.10.2024</w:t>
        </w:r>
      </w:hyperlink>
      <w:r w:rsidRPr="000D69A6">
        <w:rPr>
          <w:rFonts w:ascii="Times New Roman" w:eastAsia="Times New Roman" w:hAnsi="Times New Roman" w:cs="Times New Roman"/>
          <w:i/>
          <w:iCs/>
          <w:color w:val="333333"/>
          <w:sz w:val="24"/>
          <w:szCs w:val="24"/>
          <w:lang w:val="uk-UA"/>
        </w:rPr>
        <w:t>}</w:t>
      </w:r>
    </w:p>
    <w:p w14:paraId="4A8431B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75" w:name="n71"/>
      <w:bookmarkEnd w:id="75"/>
      <w:r w:rsidRPr="000D69A6">
        <w:rPr>
          <w:rFonts w:ascii="Times New Roman" w:eastAsia="Times New Roman" w:hAnsi="Times New Roman" w:cs="Times New Roman"/>
          <w:color w:val="333333"/>
          <w:sz w:val="24"/>
          <w:szCs w:val="24"/>
          <w:lang w:val="uk-UA"/>
        </w:rPr>
        <w:t>8) де-рискінг - явище, за якого СПФМ відмовляє у встановленні (підтриманні) ділових відносин з клієнтами з метою уникнення ризиків, а не управління ними;</w:t>
      </w:r>
    </w:p>
    <w:p w14:paraId="4C74ABCC"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76" w:name="n72"/>
      <w:bookmarkEnd w:id="76"/>
      <w:r w:rsidRPr="000D69A6">
        <w:rPr>
          <w:rFonts w:ascii="Times New Roman" w:eastAsia="Times New Roman" w:hAnsi="Times New Roman" w:cs="Times New Roman"/>
          <w:color w:val="333333"/>
          <w:sz w:val="24"/>
          <w:szCs w:val="24"/>
          <w:lang w:val="uk-UA"/>
        </w:rPr>
        <w:t>9) довідка про присвоєння РНОКПП - документ, виданий відповідним контролюючим органом, що засвідчує реєстрацію фізичної особи в Державному реєстрі фізичних осіб - платників податків;</w:t>
      </w:r>
    </w:p>
    <w:p w14:paraId="32EF9B4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77" w:name="n73"/>
      <w:bookmarkEnd w:id="77"/>
      <w:r w:rsidRPr="000D69A6">
        <w:rPr>
          <w:rFonts w:ascii="Times New Roman" w:eastAsia="Times New Roman" w:hAnsi="Times New Roman" w:cs="Times New Roman"/>
          <w:color w:val="333333"/>
          <w:sz w:val="24"/>
          <w:szCs w:val="24"/>
          <w:lang w:val="uk-UA"/>
        </w:rPr>
        <w:t>10) договір доступу до СЕІ - договір установи з Міністерством цифрової трансформації України щодо доступу до інтегрованої системи електронної ідентифікації з можливістю отримувати дані з підсистеми верифікації відомостей щодо юридичних осіб і ФОП про керівника юридичної особи, інших осіб, які можуть вчиняти дії від імені юридичної особи, ФОП, осіб, які можуть вчиняти дії від імені ФОП, а також про наявність обмежень щодо представництва юридичної особи і ФОП, що містяться в ЄДР;</w:t>
      </w:r>
    </w:p>
    <w:p w14:paraId="2D2501C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78" w:name="n74"/>
      <w:bookmarkEnd w:id="78"/>
      <w:r w:rsidRPr="000D69A6">
        <w:rPr>
          <w:rFonts w:ascii="Times New Roman" w:eastAsia="Times New Roman" w:hAnsi="Times New Roman" w:cs="Times New Roman"/>
          <w:color w:val="333333"/>
          <w:sz w:val="24"/>
          <w:szCs w:val="24"/>
          <w:lang w:val="uk-UA"/>
        </w:rPr>
        <w:t>11) ескалація - інформування відповідного працівника установи та/або колегіального органу про настання відповідної події;</w:t>
      </w:r>
    </w:p>
    <w:p w14:paraId="7FC138D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79" w:name="n75"/>
      <w:bookmarkEnd w:id="79"/>
      <w:r w:rsidRPr="000D69A6">
        <w:rPr>
          <w:rFonts w:ascii="Times New Roman" w:eastAsia="Times New Roman" w:hAnsi="Times New Roman" w:cs="Times New Roman"/>
          <w:color w:val="333333"/>
          <w:sz w:val="24"/>
          <w:szCs w:val="24"/>
          <w:lang w:val="uk-UA"/>
        </w:rPr>
        <w:t>12) засоби захисту інформації - програмно-технічні засоби, які забезпечують захист електронних документів від несанкціонованих дій щодо ознайомлення з їхнім змістом, модифікації або викривлення;</w:t>
      </w:r>
    </w:p>
    <w:p w14:paraId="32AE168D"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80" w:name="n76"/>
      <w:bookmarkEnd w:id="80"/>
      <w:r w:rsidRPr="000D69A6">
        <w:rPr>
          <w:rFonts w:ascii="Times New Roman" w:eastAsia="Times New Roman" w:hAnsi="Times New Roman" w:cs="Times New Roman"/>
          <w:color w:val="333333"/>
          <w:sz w:val="24"/>
          <w:szCs w:val="24"/>
          <w:lang w:val="uk-UA"/>
        </w:rPr>
        <w:t>13) значна сума - сума, що дорівнює чи перевищує суму, визначену </w:t>
      </w:r>
      <w:hyperlink r:id="rId40" w:anchor="n585" w:tgtFrame="_blank" w:history="1">
        <w:r w:rsidRPr="000D69A6">
          <w:rPr>
            <w:rFonts w:ascii="Times New Roman" w:eastAsia="Times New Roman" w:hAnsi="Times New Roman" w:cs="Times New Roman"/>
            <w:color w:val="0000FF"/>
            <w:sz w:val="24"/>
            <w:szCs w:val="24"/>
            <w:u w:val="single"/>
            <w:lang w:val="uk-UA"/>
          </w:rPr>
          <w:t>частиною першою</w:t>
        </w:r>
      </w:hyperlink>
      <w:r w:rsidRPr="000D69A6">
        <w:rPr>
          <w:rFonts w:ascii="Times New Roman" w:eastAsia="Times New Roman" w:hAnsi="Times New Roman" w:cs="Times New Roman"/>
          <w:color w:val="333333"/>
          <w:sz w:val="24"/>
          <w:szCs w:val="24"/>
          <w:lang w:val="uk-UA"/>
        </w:rPr>
        <w:t> статті 20 Закону про ПВК/ФТ;</w:t>
      </w:r>
    </w:p>
    <w:p w14:paraId="5BA3EAAD"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81" w:name="n77"/>
      <w:bookmarkEnd w:id="81"/>
      <w:r w:rsidRPr="000D69A6">
        <w:rPr>
          <w:rFonts w:ascii="Times New Roman" w:eastAsia="Times New Roman" w:hAnsi="Times New Roman" w:cs="Times New Roman"/>
          <w:color w:val="333333"/>
          <w:sz w:val="24"/>
          <w:szCs w:val="24"/>
          <w:lang w:val="uk-UA"/>
        </w:rPr>
        <w:t>14) ідентифікаційний документ - паспорт громадянина України або інший документ, що посвідчує особу та відповідно до законодавства України може бути використаний на території України для укладення правочинів;</w:t>
      </w:r>
    </w:p>
    <w:p w14:paraId="3A6EC551"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82" w:name="n78"/>
      <w:bookmarkEnd w:id="82"/>
      <w:r w:rsidRPr="000D69A6">
        <w:rPr>
          <w:rFonts w:ascii="Times New Roman" w:eastAsia="Times New Roman" w:hAnsi="Times New Roman" w:cs="Times New Roman"/>
          <w:color w:val="333333"/>
          <w:sz w:val="24"/>
          <w:szCs w:val="24"/>
          <w:lang w:val="uk-UA"/>
        </w:rPr>
        <w:t>15) компанія-оболонка - юридична особа, траст або інше подібне правове утворення, щодо якої (якого) в установи є обґрунтовані підозри, що її (його) діяльність може бути фіктивною;</w:t>
      </w:r>
    </w:p>
    <w:p w14:paraId="46947F6E"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83" w:name="n79"/>
      <w:bookmarkEnd w:id="83"/>
      <w:r w:rsidRPr="000D69A6">
        <w:rPr>
          <w:rFonts w:ascii="Times New Roman" w:eastAsia="Times New Roman" w:hAnsi="Times New Roman" w:cs="Times New Roman"/>
          <w:color w:val="333333"/>
          <w:sz w:val="24"/>
          <w:szCs w:val="24"/>
          <w:lang w:val="uk-UA"/>
        </w:rPr>
        <w:t>16) контрагент - особа, яка є другою стороною фінансової операції (контрагентом може бути установа), за якою між клієнтом та контрагентом здійснюється передавання активів;</w:t>
      </w:r>
    </w:p>
    <w:p w14:paraId="49E971F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84" w:name="n80"/>
      <w:bookmarkEnd w:id="84"/>
      <w:r w:rsidRPr="000D69A6">
        <w:rPr>
          <w:rFonts w:ascii="Times New Roman" w:eastAsia="Times New Roman" w:hAnsi="Times New Roman" w:cs="Times New Roman"/>
          <w:color w:val="333333"/>
          <w:sz w:val="24"/>
          <w:szCs w:val="24"/>
          <w:lang w:val="uk-UA"/>
        </w:rPr>
        <w:t>17) малолітня особа - фізична особа, яка не досягла чотирнадцяти років;</w:t>
      </w:r>
    </w:p>
    <w:p w14:paraId="1BC68DEA"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85" w:name="n81"/>
      <w:bookmarkEnd w:id="85"/>
      <w:r w:rsidRPr="000D69A6">
        <w:rPr>
          <w:rFonts w:ascii="Times New Roman" w:eastAsia="Times New Roman" w:hAnsi="Times New Roman" w:cs="Times New Roman"/>
          <w:color w:val="333333"/>
          <w:sz w:val="24"/>
          <w:szCs w:val="24"/>
          <w:lang w:val="uk-UA"/>
        </w:rPr>
        <w:t xml:space="preserve">18) метод розпізнавання реальності особи (liveness detection method) - метод фотофіксації особи в режимі реального часу із використанням алгоритмів, що дають змогу </w:t>
      </w:r>
      <w:r w:rsidRPr="000D69A6">
        <w:rPr>
          <w:rFonts w:ascii="Times New Roman" w:eastAsia="Times New Roman" w:hAnsi="Times New Roman" w:cs="Times New Roman"/>
          <w:color w:val="333333"/>
          <w:sz w:val="24"/>
          <w:szCs w:val="24"/>
          <w:lang w:val="uk-UA"/>
        </w:rPr>
        <w:lastRenderedPageBreak/>
        <w:t>відрізнити реальну людину від репродукції у будь-якому вигляді її зовнішності (наприклад, цифрова репродукція, грим, маска);</w:t>
      </w:r>
    </w:p>
    <w:p w14:paraId="2B3F1AC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86" w:name="n82"/>
      <w:bookmarkEnd w:id="86"/>
      <w:r w:rsidRPr="000D69A6">
        <w:rPr>
          <w:rFonts w:ascii="Times New Roman" w:eastAsia="Times New Roman" w:hAnsi="Times New Roman" w:cs="Times New Roman"/>
          <w:color w:val="333333"/>
          <w:sz w:val="24"/>
          <w:szCs w:val="24"/>
          <w:lang w:val="uk-UA"/>
        </w:rPr>
        <w:t>19) моніторинг ділових відносин / моніторинг фінансових операцій - аналіз фінансових операцій клієнта, що здійснюються у процесі ділових відносин з ним, щодо відповідності таких фінансових операцій наявній в установі інформації про клієнта, його діяльність та ризик (у тому числі в разі необхідності про джерело коштів, пов'язаних з фінансовими операціями);</w:t>
      </w:r>
    </w:p>
    <w:p w14:paraId="2EF33D27"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87" w:name="n83"/>
      <w:bookmarkEnd w:id="87"/>
      <w:r w:rsidRPr="000D69A6">
        <w:rPr>
          <w:rFonts w:ascii="Times New Roman" w:eastAsia="Times New Roman" w:hAnsi="Times New Roman" w:cs="Times New Roman"/>
          <w:color w:val="333333"/>
          <w:sz w:val="24"/>
          <w:szCs w:val="24"/>
          <w:lang w:val="uk-UA"/>
        </w:rPr>
        <w:t>20) надійні джерела - джерела, зазначені в цьому Положенні, крім офіційних джерел та офіційних документів, як можливі до використання установами під час виконання ними вимог законодавства України у сфері ПВК/ФТ;</w:t>
      </w:r>
    </w:p>
    <w:p w14:paraId="447DDA7C"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88" w:name="n84"/>
      <w:bookmarkEnd w:id="88"/>
      <w:r w:rsidRPr="000D69A6">
        <w:rPr>
          <w:rFonts w:ascii="Times New Roman" w:eastAsia="Times New Roman" w:hAnsi="Times New Roman" w:cs="Times New Roman"/>
          <w:color w:val="333333"/>
          <w:sz w:val="24"/>
          <w:szCs w:val="24"/>
          <w:lang w:val="uk-UA"/>
        </w:rPr>
        <w:t>21) невідкладно - проміжок часу, визначений/установлений з моменту настання підстав для здійснення відповідних дій, які є пріоритетними і здійснюються першочергово, але не пізніше наступного робочого дня або встановленого часу наступного робочого дня;</w:t>
      </w:r>
    </w:p>
    <w:p w14:paraId="2B338E4E"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89" w:name="n85"/>
      <w:bookmarkEnd w:id="89"/>
      <w:r w:rsidRPr="000D69A6">
        <w:rPr>
          <w:rFonts w:ascii="Times New Roman" w:eastAsia="Times New Roman" w:hAnsi="Times New Roman" w:cs="Times New Roman"/>
          <w:color w:val="333333"/>
          <w:sz w:val="24"/>
          <w:szCs w:val="24"/>
          <w:lang w:val="uk-UA"/>
        </w:rPr>
        <w:t>22) негайно - найкоротший термін протягом робочого дня, в який мають здійснюватися (відбуватися) відповідні дії з моменту настання підстав для їх здійснення;</w:t>
      </w:r>
    </w:p>
    <w:p w14:paraId="73E71635"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90" w:name="n86"/>
      <w:bookmarkEnd w:id="90"/>
      <w:r w:rsidRPr="000D69A6">
        <w:rPr>
          <w:rFonts w:ascii="Times New Roman" w:eastAsia="Times New Roman" w:hAnsi="Times New Roman" w:cs="Times New Roman"/>
          <w:color w:val="333333"/>
          <w:sz w:val="24"/>
          <w:szCs w:val="24"/>
          <w:lang w:val="uk-UA"/>
        </w:rPr>
        <w:t>23) неповнолітня особа - фізична особа у віці від чотирнадцяти до вісімнадцяти років;</w:t>
      </w:r>
    </w:p>
    <w:p w14:paraId="034BE13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91" w:name="n87"/>
      <w:bookmarkEnd w:id="91"/>
      <w:r w:rsidRPr="000D69A6">
        <w:rPr>
          <w:rFonts w:ascii="Times New Roman" w:eastAsia="Times New Roman" w:hAnsi="Times New Roman" w:cs="Times New Roman"/>
          <w:color w:val="333333"/>
          <w:sz w:val="24"/>
          <w:szCs w:val="24"/>
          <w:lang w:val="uk-UA"/>
        </w:rPr>
        <w:t>24) низький ризик ділових відносин (фінансової операції без встановлення ділових відносин) з клієнтом - результат оцінки установою ризику ділових відносин (фінансової операції без встановлення ділових відносин) з клієнтом, що базується на результатах аналізу сукупності критеріїв, передбачених законодавством України та внутрішніми документами установи з питань ПВК/ФТ, та який свідчить про низьку ймовірність використання клієнтом послуг установи для ВК/ФТ;</w:t>
      </w:r>
    </w:p>
    <w:p w14:paraId="110C05D3"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92" w:name="n88"/>
      <w:bookmarkEnd w:id="92"/>
      <w:r w:rsidRPr="000D69A6">
        <w:rPr>
          <w:rFonts w:ascii="Times New Roman" w:eastAsia="Times New Roman" w:hAnsi="Times New Roman" w:cs="Times New Roman"/>
          <w:color w:val="333333"/>
          <w:sz w:val="24"/>
          <w:szCs w:val="24"/>
          <w:lang w:val="uk-UA"/>
        </w:rPr>
        <w:t>25) онлайн-моніторинг переказів коштів - процедура аналізу переказів коштів у режимі реального часу, що здійснюється до моменту:</w:t>
      </w:r>
    </w:p>
    <w:p w14:paraId="15483963"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93" w:name="n89"/>
      <w:bookmarkEnd w:id="93"/>
      <w:r w:rsidRPr="000D69A6">
        <w:rPr>
          <w:rFonts w:ascii="Times New Roman" w:eastAsia="Times New Roman" w:hAnsi="Times New Roman" w:cs="Times New Roman"/>
          <w:color w:val="333333"/>
          <w:sz w:val="24"/>
          <w:szCs w:val="24"/>
          <w:lang w:val="uk-UA"/>
        </w:rPr>
        <w:t>зарахування установою отримувача коштів на електронний гаманець отримувача / виплати коштів отримувачу за відсутності у нього електронного гаманця;</w:t>
      </w:r>
    </w:p>
    <w:p w14:paraId="0ECE4B4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94" w:name="n90"/>
      <w:bookmarkEnd w:id="94"/>
      <w:r w:rsidRPr="000D69A6">
        <w:rPr>
          <w:rFonts w:ascii="Times New Roman" w:eastAsia="Times New Roman" w:hAnsi="Times New Roman" w:cs="Times New Roman"/>
          <w:color w:val="333333"/>
          <w:sz w:val="24"/>
          <w:szCs w:val="24"/>
          <w:lang w:val="uk-UA"/>
        </w:rPr>
        <w:t>перерахування установою-посередником коштів іншому СПФМ-посереднику або СПФМ отримувача;</w:t>
      </w:r>
    </w:p>
    <w:p w14:paraId="1B29D09C"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95" w:name="n91"/>
      <w:bookmarkEnd w:id="95"/>
      <w:r w:rsidRPr="000D69A6">
        <w:rPr>
          <w:rFonts w:ascii="Times New Roman" w:eastAsia="Times New Roman" w:hAnsi="Times New Roman" w:cs="Times New Roman"/>
          <w:color w:val="333333"/>
          <w:sz w:val="24"/>
          <w:szCs w:val="24"/>
          <w:lang w:val="uk-UA"/>
        </w:rPr>
        <w:t>26) первинний документ - документ, який містить обов'язкові реквізити [найменування особи (юридична або фізична), яка склала документ, назву документа, дату і місце його складання, зміст та обсяг операції, одиницю її вимірювання, підпис або інші дані, що дають змогу ідентифікувати особу - ініціатора здійснення операції; найменування одержувача коштів, номер(и) рахунку(ів)], та є підставою для відображення фінансової операції в СА;</w:t>
      </w:r>
    </w:p>
    <w:p w14:paraId="2E34BBE7"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96" w:name="n92"/>
      <w:bookmarkEnd w:id="96"/>
      <w:r w:rsidRPr="000D69A6">
        <w:rPr>
          <w:rFonts w:ascii="Times New Roman" w:eastAsia="Times New Roman" w:hAnsi="Times New Roman" w:cs="Times New Roman"/>
          <w:color w:val="333333"/>
          <w:sz w:val="24"/>
          <w:szCs w:val="24"/>
          <w:lang w:val="uk-UA"/>
        </w:rPr>
        <w:t>27) перелік держав, що не виконують рекомендації FATF, - перелік держав (юрисдикцій), що не виконують чи неналежним чином виконують рекомендації міжнародних, міжурядових організацій, задіяних у сфері боротьби з ВК/ФТ, який формується в порядку, визначеному Кабінетом Міністрів України на основі висновків міжнародних, міжурядових організацій, задіяних у сфері боротьби з ВК/ФТ, та оприлюднюється на офіційному вебсайті СУО;</w:t>
      </w:r>
    </w:p>
    <w:p w14:paraId="38194E7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97" w:name="n93"/>
      <w:bookmarkEnd w:id="97"/>
      <w:r w:rsidRPr="000D69A6">
        <w:rPr>
          <w:rFonts w:ascii="Times New Roman" w:eastAsia="Times New Roman" w:hAnsi="Times New Roman" w:cs="Times New Roman"/>
          <w:color w:val="333333"/>
          <w:sz w:val="24"/>
          <w:szCs w:val="24"/>
          <w:lang w:val="uk-UA"/>
        </w:rPr>
        <w:t>28) перелік терористів - перелік осіб, пов'язаних з провадженням терористичної діяльності або стосовно яких застосовано міжнародні санкції, що формується в порядку, визначеному Кабінетом Міністрів України, та оприлюднюється на офіційному вебсайті СУО;</w:t>
      </w:r>
    </w:p>
    <w:p w14:paraId="3DE49C0D"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98" w:name="n94"/>
      <w:bookmarkEnd w:id="98"/>
      <w:r w:rsidRPr="000D69A6">
        <w:rPr>
          <w:rFonts w:ascii="Times New Roman" w:eastAsia="Times New Roman" w:hAnsi="Times New Roman" w:cs="Times New Roman"/>
          <w:color w:val="333333"/>
          <w:sz w:val="24"/>
          <w:szCs w:val="24"/>
          <w:lang w:val="uk-UA"/>
        </w:rPr>
        <w:t>29) підробка - створення (повністю або частково) документа, подібного на справжній/автентичний документ, з метою незаконного його використання як справжнього/автентичного документа;</w:t>
      </w:r>
    </w:p>
    <w:p w14:paraId="064370A0"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99" w:name="n95"/>
      <w:bookmarkEnd w:id="99"/>
      <w:r w:rsidRPr="000D69A6">
        <w:rPr>
          <w:rFonts w:ascii="Times New Roman" w:eastAsia="Times New Roman" w:hAnsi="Times New Roman" w:cs="Times New Roman"/>
          <w:color w:val="333333"/>
          <w:sz w:val="24"/>
          <w:szCs w:val="24"/>
          <w:lang w:val="uk-UA"/>
        </w:rPr>
        <w:lastRenderedPageBreak/>
        <w:t>30) подальший моніторинг переказів коштів - процедура аналізу переказів коштів, що здійснюється після того, як:</w:t>
      </w:r>
    </w:p>
    <w:p w14:paraId="64444BB1"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00" w:name="n96"/>
      <w:bookmarkEnd w:id="100"/>
      <w:r w:rsidRPr="000D69A6">
        <w:rPr>
          <w:rFonts w:ascii="Times New Roman" w:eastAsia="Times New Roman" w:hAnsi="Times New Roman" w:cs="Times New Roman"/>
          <w:color w:val="333333"/>
          <w:sz w:val="24"/>
          <w:szCs w:val="24"/>
          <w:lang w:val="uk-UA"/>
        </w:rPr>
        <w:t>кошти були зараховані установою отримувача на електронний гаманець отримувача / виплачені отримувачу, за відсутності у нього електронного гаманця;</w:t>
      </w:r>
    </w:p>
    <w:p w14:paraId="2B18AD87"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01" w:name="n97"/>
      <w:bookmarkEnd w:id="101"/>
      <w:r w:rsidRPr="000D69A6">
        <w:rPr>
          <w:rFonts w:ascii="Times New Roman" w:eastAsia="Times New Roman" w:hAnsi="Times New Roman" w:cs="Times New Roman"/>
          <w:color w:val="333333"/>
          <w:sz w:val="24"/>
          <w:szCs w:val="24"/>
          <w:lang w:val="uk-UA"/>
        </w:rPr>
        <w:t>кошти були перераховані установою-посередником іншому СПФМ-посереднику або СПФМ отримувача;</w:t>
      </w:r>
    </w:p>
    <w:p w14:paraId="6CC5E0E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02" w:name="n98"/>
      <w:bookmarkEnd w:id="102"/>
      <w:r w:rsidRPr="000D69A6">
        <w:rPr>
          <w:rFonts w:ascii="Times New Roman" w:eastAsia="Times New Roman" w:hAnsi="Times New Roman" w:cs="Times New Roman"/>
          <w:color w:val="333333"/>
          <w:sz w:val="24"/>
          <w:szCs w:val="24"/>
          <w:lang w:val="uk-UA"/>
        </w:rPr>
        <w:t>31) покладання / інструмент покладання - використання установою інформації щодо ідентифікації, верифікації клієнтів, встановлення їх КБВ та вжиття заходів з верифікації їх особи, а також інформації щодо мети та характеру майбутніх ділових відносин, отриманої від третьої особи, яка є СПФМ відповідно до вимог </w:t>
      </w:r>
      <w:hyperlink r:id="rId41" w:tgtFrame="_blank" w:history="1">
        <w:r w:rsidRPr="000D69A6">
          <w:rPr>
            <w:rFonts w:ascii="Times New Roman" w:eastAsia="Times New Roman" w:hAnsi="Times New Roman" w:cs="Times New Roman"/>
            <w:color w:val="0000FF"/>
            <w:sz w:val="24"/>
            <w:szCs w:val="24"/>
            <w:u w:val="single"/>
            <w:lang w:val="uk-UA"/>
          </w:rPr>
          <w:t>Закону про ПВК/ФТ</w:t>
        </w:r>
      </w:hyperlink>
      <w:r w:rsidRPr="000D69A6">
        <w:rPr>
          <w:rFonts w:ascii="Times New Roman" w:eastAsia="Times New Roman" w:hAnsi="Times New Roman" w:cs="Times New Roman"/>
          <w:color w:val="333333"/>
          <w:sz w:val="24"/>
          <w:szCs w:val="24"/>
          <w:lang w:val="uk-UA"/>
        </w:rPr>
        <w:t> або вживає подібні за змістом заходи, підлягає відповідному нагляду згідно із законодавством країни реєстрації такого суб'єкта та діє від свого імені;</w:t>
      </w:r>
    </w:p>
    <w:p w14:paraId="7E527F25"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03" w:name="n99"/>
      <w:bookmarkEnd w:id="103"/>
      <w:r w:rsidRPr="000D69A6">
        <w:rPr>
          <w:rFonts w:ascii="Times New Roman" w:eastAsia="Times New Roman" w:hAnsi="Times New Roman" w:cs="Times New Roman"/>
          <w:color w:val="333333"/>
          <w:sz w:val="24"/>
          <w:szCs w:val="24"/>
          <w:lang w:val="uk-UA"/>
        </w:rPr>
        <w:t>32) порядок - чітка послідовність дій певного процесу із зазначенням способів, форм, строків (термінів) ужиття працівниками установи цих дій, визначена у внутрішніх документах установи з питань ПВК/ФТ;</w:t>
      </w:r>
    </w:p>
    <w:p w14:paraId="3DE49E4F"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04" w:name="n100"/>
      <w:bookmarkEnd w:id="104"/>
      <w:r w:rsidRPr="000D69A6">
        <w:rPr>
          <w:rFonts w:ascii="Times New Roman" w:eastAsia="Times New Roman" w:hAnsi="Times New Roman" w:cs="Times New Roman"/>
          <w:color w:val="333333"/>
          <w:sz w:val="24"/>
          <w:szCs w:val="24"/>
          <w:lang w:val="uk-UA"/>
        </w:rPr>
        <w:t>33) прийнятний рівень ризиків ВК/ФТ - ризик, який є керованим, підконтрольним установі, не може спричинити підвищення юридичного ризику та ризику репутації, а також погіршення фінансових результатів діяльності установи чи завдати шкоди її кредиторам і клієнтам;</w:t>
      </w:r>
    </w:p>
    <w:p w14:paraId="069A1DE3"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05" w:name="n101"/>
      <w:bookmarkEnd w:id="105"/>
      <w:r w:rsidRPr="000D69A6">
        <w:rPr>
          <w:rFonts w:ascii="Times New Roman" w:eastAsia="Times New Roman" w:hAnsi="Times New Roman" w:cs="Times New Roman"/>
          <w:color w:val="333333"/>
          <w:sz w:val="24"/>
          <w:szCs w:val="24"/>
          <w:lang w:val="uk-UA"/>
        </w:rPr>
        <w:t>34) призупинення здійснення фінансової операції - тимчасове зупинення процедури проведення фінансової операції у разі виявлення установою інформації, що потребує подальшого аналізу на предмет необхідності вжиття установою певних дій з метою виконання нею вимог законодавства України у сфері ПВК/ФТ та/або внутрішніх документів установи з питань ПВК/ФТ, зокрема в разі збігу даних учасника фінансової операції з даними особи з переліку терористів;</w:t>
      </w:r>
    </w:p>
    <w:p w14:paraId="61793121"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06" w:name="n102"/>
      <w:bookmarkEnd w:id="106"/>
      <w:r w:rsidRPr="000D69A6">
        <w:rPr>
          <w:rFonts w:ascii="Times New Roman" w:eastAsia="Times New Roman" w:hAnsi="Times New Roman" w:cs="Times New Roman"/>
          <w:color w:val="333333"/>
          <w:sz w:val="24"/>
          <w:szCs w:val="24"/>
          <w:lang w:val="uk-UA"/>
        </w:rPr>
        <w:t>35) разова фінансова операція на значну суму - фінансова операція, що здійснюється без встановлення ділових відносин, на суму, що дорівнює чи перевищує суму, визначену </w:t>
      </w:r>
      <w:hyperlink r:id="rId42" w:anchor="n585" w:tgtFrame="_blank" w:history="1">
        <w:r w:rsidRPr="000D69A6">
          <w:rPr>
            <w:rFonts w:ascii="Times New Roman" w:eastAsia="Times New Roman" w:hAnsi="Times New Roman" w:cs="Times New Roman"/>
            <w:color w:val="0000FF"/>
            <w:sz w:val="24"/>
            <w:szCs w:val="24"/>
            <w:u w:val="single"/>
            <w:lang w:val="uk-UA"/>
          </w:rPr>
          <w:t>частиною першою</w:t>
        </w:r>
      </w:hyperlink>
      <w:r w:rsidRPr="000D69A6">
        <w:rPr>
          <w:rFonts w:ascii="Times New Roman" w:eastAsia="Times New Roman" w:hAnsi="Times New Roman" w:cs="Times New Roman"/>
          <w:color w:val="333333"/>
          <w:sz w:val="24"/>
          <w:szCs w:val="24"/>
          <w:lang w:val="uk-UA"/>
        </w:rPr>
        <w:t> статті 20 Закону про ПВК/ФТ (незалежно від того, проводиться така фінансова операція одноразово чи як кілька фінансових операцій, що можуть бути пов'язані між собою);</w:t>
      </w:r>
    </w:p>
    <w:p w14:paraId="015EAA8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07" w:name="n103"/>
      <w:bookmarkEnd w:id="107"/>
      <w:r w:rsidRPr="000D69A6">
        <w:rPr>
          <w:rFonts w:ascii="Times New Roman" w:eastAsia="Times New Roman" w:hAnsi="Times New Roman" w:cs="Times New Roman"/>
          <w:color w:val="333333"/>
          <w:sz w:val="24"/>
          <w:szCs w:val="24"/>
          <w:lang w:val="uk-UA"/>
        </w:rPr>
        <w:t>36) реєстр відмов - реєстр повідомлень установи про здійснені відмови у встановленні (підтриманні) ділових відносин з клієнтами;</w:t>
      </w:r>
    </w:p>
    <w:p w14:paraId="27C0302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08" w:name="n104"/>
      <w:bookmarkEnd w:id="108"/>
      <w:r w:rsidRPr="000D69A6">
        <w:rPr>
          <w:rFonts w:ascii="Times New Roman" w:eastAsia="Times New Roman" w:hAnsi="Times New Roman" w:cs="Times New Roman"/>
          <w:color w:val="333333"/>
          <w:sz w:val="24"/>
          <w:szCs w:val="24"/>
          <w:lang w:val="uk-UA"/>
        </w:rPr>
        <w:t>37) реєстр заморожень/розморожень - реєстр повідомлень установи про здійснені замороження/розмороження активів, пов'язаних з тероризмом та його фінансуванням, розповсюдженням зброї масового знищення та його фінансуванням;</w:t>
      </w:r>
    </w:p>
    <w:p w14:paraId="1304AD87"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09" w:name="n105"/>
      <w:bookmarkEnd w:id="109"/>
      <w:r w:rsidRPr="000D69A6">
        <w:rPr>
          <w:rFonts w:ascii="Times New Roman" w:eastAsia="Times New Roman" w:hAnsi="Times New Roman" w:cs="Times New Roman"/>
          <w:color w:val="333333"/>
          <w:sz w:val="24"/>
          <w:szCs w:val="24"/>
          <w:lang w:val="uk-UA"/>
        </w:rPr>
        <w:t>38) реєстр повідомлень про підозрілу фінансову діяльність - реєстр повідомлень установи про підозрілу фінансову діяльність;</w:t>
      </w:r>
    </w:p>
    <w:p w14:paraId="3581D31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10" w:name="n106"/>
      <w:bookmarkEnd w:id="110"/>
      <w:r w:rsidRPr="000D69A6">
        <w:rPr>
          <w:rFonts w:ascii="Times New Roman" w:eastAsia="Times New Roman" w:hAnsi="Times New Roman" w:cs="Times New Roman"/>
          <w:color w:val="333333"/>
          <w:sz w:val="24"/>
          <w:szCs w:val="24"/>
          <w:lang w:val="uk-UA"/>
        </w:rPr>
        <w:t>39) реєстр розбіжностей про КБВ та структуру власності - реєстр повідомлень установи про розбіжності між відомостями про КБВ та структуру власності, які містяться в ЄДР, та інформацією про КБВ та структуру власності, отриманою установою в результаті здійснення НПК;</w:t>
      </w:r>
    </w:p>
    <w:p w14:paraId="508C270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11" w:name="n1756"/>
      <w:bookmarkEnd w:id="111"/>
      <w:r w:rsidRPr="000D69A6">
        <w:rPr>
          <w:rFonts w:ascii="Times New Roman" w:eastAsia="Times New Roman" w:hAnsi="Times New Roman" w:cs="Times New Roman"/>
          <w:i/>
          <w:iCs/>
          <w:color w:val="333333"/>
          <w:sz w:val="24"/>
          <w:szCs w:val="24"/>
          <w:lang w:val="uk-UA"/>
        </w:rPr>
        <w:t>{Підпункт 39 пункту 5 розділу I в редакції Постанови Національного банку </w:t>
      </w:r>
      <w:hyperlink r:id="rId43" w:anchor="n53" w:tgtFrame="_blank" w:history="1">
        <w:r w:rsidRPr="000D69A6">
          <w:rPr>
            <w:rFonts w:ascii="Times New Roman" w:eastAsia="Times New Roman" w:hAnsi="Times New Roman" w:cs="Times New Roman"/>
            <w:i/>
            <w:iCs/>
            <w:color w:val="0000FF"/>
            <w:sz w:val="24"/>
            <w:szCs w:val="24"/>
            <w:u w:val="single"/>
            <w:lang w:val="uk-UA"/>
          </w:rPr>
          <w:t>№ </w:t>
        </w:r>
      </w:hyperlink>
      <w:hyperlink r:id="rId44" w:anchor="n53" w:tgtFrame="_blank" w:history="1">
        <w:r w:rsidRPr="000D69A6">
          <w:rPr>
            <w:rFonts w:ascii="Times New Roman" w:eastAsia="Times New Roman" w:hAnsi="Times New Roman" w:cs="Times New Roman"/>
            <w:i/>
            <w:iCs/>
            <w:color w:val="0000FF"/>
            <w:sz w:val="24"/>
            <w:szCs w:val="24"/>
            <w:u w:val="single"/>
            <w:lang w:val="uk-UA"/>
          </w:rPr>
          <w:t>121 від 05.10.2024</w:t>
        </w:r>
      </w:hyperlink>
      <w:r w:rsidRPr="000D69A6">
        <w:rPr>
          <w:rFonts w:ascii="Times New Roman" w:eastAsia="Times New Roman" w:hAnsi="Times New Roman" w:cs="Times New Roman"/>
          <w:i/>
          <w:iCs/>
          <w:color w:val="333333"/>
          <w:sz w:val="24"/>
          <w:szCs w:val="24"/>
          <w:lang w:val="uk-UA"/>
        </w:rPr>
        <w:t>}</w:t>
      </w:r>
    </w:p>
    <w:p w14:paraId="2BC14D7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12" w:name="n107"/>
      <w:bookmarkEnd w:id="112"/>
      <w:r w:rsidRPr="000D69A6">
        <w:rPr>
          <w:rFonts w:ascii="Times New Roman" w:eastAsia="Times New Roman" w:hAnsi="Times New Roman" w:cs="Times New Roman"/>
          <w:color w:val="333333"/>
          <w:sz w:val="24"/>
          <w:szCs w:val="24"/>
          <w:lang w:val="uk-UA"/>
        </w:rPr>
        <w:t>40) реєстр фінансових операцій - реєстр фінансових операцій установи, що підлягають фінансовому моніторингу;</w:t>
      </w:r>
    </w:p>
    <w:p w14:paraId="31C4E07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13" w:name="n108"/>
      <w:bookmarkEnd w:id="113"/>
      <w:r w:rsidRPr="000D69A6">
        <w:rPr>
          <w:rFonts w:ascii="Times New Roman" w:eastAsia="Times New Roman" w:hAnsi="Times New Roman" w:cs="Times New Roman"/>
          <w:color w:val="333333"/>
          <w:sz w:val="24"/>
          <w:szCs w:val="24"/>
          <w:lang w:val="uk-UA"/>
        </w:rPr>
        <w:t>41) ризик-апетит (схильність до ризику) установи у сфері ПВК/ФТ - величина ризику ВК/ФТ, визначена наперед та в межах прийнятного рівня ризику ВК/ФТ, щодо якої установа прийняла рішення про доцільність/необхідність її утримання з метою досягнення її стратегічних цілей;</w:t>
      </w:r>
    </w:p>
    <w:p w14:paraId="68E3E4BC"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14" w:name="n109"/>
      <w:bookmarkEnd w:id="114"/>
      <w:r w:rsidRPr="000D69A6">
        <w:rPr>
          <w:rFonts w:ascii="Times New Roman" w:eastAsia="Times New Roman" w:hAnsi="Times New Roman" w:cs="Times New Roman"/>
          <w:color w:val="333333"/>
          <w:sz w:val="24"/>
          <w:szCs w:val="24"/>
          <w:lang w:val="uk-UA"/>
        </w:rPr>
        <w:t>42) ризик репутації - наявний або потенційний ризик для надходжень і капіталу, який виникає через несприятливе сприйняття іміджу установи клієнтами, контрагентами, потенційними інвесторами або органами нагляду, який впливає на спроможність установи встановлювати нові відносини з контрагентами, надавати нові послуги або підтримувати наявні відносини та може призвести установу (або її керівників) до фінансових втрат або зменшення клієнтської бази, притягнення до адміністративної, цивільної або кримінальної відповідальності;</w:t>
      </w:r>
    </w:p>
    <w:p w14:paraId="09CAE04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15" w:name="n110"/>
      <w:bookmarkEnd w:id="115"/>
      <w:r w:rsidRPr="000D69A6">
        <w:rPr>
          <w:rFonts w:ascii="Times New Roman" w:eastAsia="Times New Roman" w:hAnsi="Times New Roman" w:cs="Times New Roman"/>
          <w:color w:val="333333"/>
          <w:sz w:val="24"/>
          <w:szCs w:val="24"/>
          <w:lang w:val="uk-UA"/>
        </w:rPr>
        <w:t>43) ризик юридичний - наявний чи потенційний ризик для надходжень чи капіталу установи, який виникає через порушення або недотримання установою вимог законів України, нормативно-правових актів та може призвести установу до фінансових втрат, зловживань, притягнення установи та/або її керівників до адміністративної, цивільної або кримінальної відповідальності;</w:t>
      </w:r>
    </w:p>
    <w:p w14:paraId="470AF7C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16" w:name="n111"/>
      <w:bookmarkEnd w:id="116"/>
      <w:r w:rsidRPr="000D69A6">
        <w:rPr>
          <w:rFonts w:ascii="Times New Roman" w:eastAsia="Times New Roman" w:hAnsi="Times New Roman" w:cs="Times New Roman"/>
          <w:color w:val="333333"/>
          <w:sz w:val="24"/>
          <w:szCs w:val="24"/>
          <w:lang w:val="uk-UA"/>
        </w:rPr>
        <w:t>44) самозванець - особа, яка видає себе за іншу особу, незаконно присвоюючи собі чужі ідентифікаційні дані;</w:t>
      </w:r>
    </w:p>
    <w:p w14:paraId="0AD0946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17" w:name="n112"/>
      <w:bookmarkEnd w:id="117"/>
      <w:r w:rsidRPr="000D69A6">
        <w:rPr>
          <w:rFonts w:ascii="Times New Roman" w:eastAsia="Times New Roman" w:hAnsi="Times New Roman" w:cs="Times New Roman"/>
          <w:color w:val="333333"/>
          <w:sz w:val="24"/>
          <w:szCs w:val="24"/>
          <w:lang w:val="uk-UA"/>
        </w:rPr>
        <w:t>45) санкційний перелік РНБОУ - перелік осіб, стосовно яких застосовані спеціальні економічні та інші обмежувальні заходи (санкції) відповідно до </w:t>
      </w:r>
      <w:hyperlink r:id="rId45" w:anchor="n52" w:tgtFrame="_blank" w:history="1">
        <w:r w:rsidRPr="000D69A6">
          <w:rPr>
            <w:rFonts w:ascii="Times New Roman" w:eastAsia="Times New Roman" w:hAnsi="Times New Roman" w:cs="Times New Roman"/>
            <w:color w:val="0000FF"/>
            <w:sz w:val="24"/>
            <w:szCs w:val="24"/>
            <w:u w:val="single"/>
            <w:lang w:val="uk-UA"/>
          </w:rPr>
          <w:t>статті 5</w:t>
        </w:r>
      </w:hyperlink>
      <w:r w:rsidRPr="000D69A6">
        <w:rPr>
          <w:rFonts w:ascii="Times New Roman" w:eastAsia="Times New Roman" w:hAnsi="Times New Roman" w:cs="Times New Roman"/>
          <w:color w:val="333333"/>
          <w:sz w:val="24"/>
          <w:szCs w:val="24"/>
          <w:lang w:val="uk-UA"/>
        </w:rPr>
        <w:t> Закону України "Про санкції";</w:t>
      </w:r>
    </w:p>
    <w:p w14:paraId="7ED986E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18" w:name="n113"/>
      <w:bookmarkEnd w:id="118"/>
      <w:r w:rsidRPr="000D69A6">
        <w:rPr>
          <w:rFonts w:ascii="Times New Roman" w:eastAsia="Times New Roman" w:hAnsi="Times New Roman" w:cs="Times New Roman"/>
          <w:color w:val="333333"/>
          <w:sz w:val="24"/>
          <w:szCs w:val="24"/>
          <w:lang w:val="uk-UA"/>
        </w:rPr>
        <w:t>46) середній ризик ділових відносин (фінансової операції без встановлення ділових відносин) з клієнтом - результат оцінки установою ризику ділових відносин (фінансової операції без встановлення ділових відносин) з клієнтом, що базується на результатах аналізу сукупності критеріїв, передбачених законодавством України та внутрішніми документами установи з питань ПВК/ФТ, та який свідчить про підвищену ймовірність використання клієнтом послуг установи для ВК/ФТ;</w:t>
      </w:r>
    </w:p>
    <w:p w14:paraId="7A197687"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19" w:name="n114"/>
      <w:bookmarkEnd w:id="119"/>
      <w:r w:rsidRPr="000D69A6">
        <w:rPr>
          <w:rFonts w:ascii="Times New Roman" w:eastAsia="Times New Roman" w:hAnsi="Times New Roman" w:cs="Times New Roman"/>
          <w:color w:val="333333"/>
          <w:sz w:val="24"/>
          <w:szCs w:val="24"/>
          <w:lang w:val="uk-UA"/>
        </w:rPr>
        <w:t>47) скорингова ризик-модель - модель оцінки ризику ділових відносин (фінансової операції без встановлення ділових відносин) з клієнтом, яка розраховує певний інтегрований показник (score) на основі питомої ваги притаманних діловим відносинам (фінансовій операції без встановлення ділових відносин) з клієнтом критеріїв ризику, що надалі використовується для присвоєння відповідного рівня ризику ділових відносин (фінансової операції без встановлення ділових відносин) з клієнтом;</w:t>
      </w:r>
    </w:p>
    <w:p w14:paraId="3DE509CF"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20" w:name="n115"/>
      <w:bookmarkEnd w:id="120"/>
      <w:r w:rsidRPr="000D69A6">
        <w:rPr>
          <w:rFonts w:ascii="Times New Roman" w:eastAsia="Times New Roman" w:hAnsi="Times New Roman" w:cs="Times New Roman"/>
          <w:color w:val="333333"/>
          <w:sz w:val="24"/>
          <w:szCs w:val="24"/>
          <w:lang w:val="uk-UA"/>
        </w:rPr>
        <w:t>48) скринінгова процедура - процедура здійснення установою аналізу даних, уключаючи аналіз баз даних установи за допомогою автоматизованих програмних модулів (за наявності), з метою виявлення відповідних фактів;</w:t>
      </w:r>
    </w:p>
    <w:p w14:paraId="16B63247"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21" w:name="n116"/>
      <w:bookmarkEnd w:id="121"/>
      <w:r w:rsidRPr="000D69A6">
        <w:rPr>
          <w:rFonts w:ascii="Times New Roman" w:eastAsia="Times New Roman" w:hAnsi="Times New Roman" w:cs="Times New Roman"/>
          <w:color w:val="333333"/>
          <w:sz w:val="24"/>
          <w:szCs w:val="24"/>
          <w:lang w:val="uk-UA"/>
        </w:rPr>
        <w:t>49) соціальна інженерія - сукупність методів використання психологічних особливостей особи з метою спонукання її до певних дій, яких би вона за звичних умов не вчинила, введення особи в оману;</w:t>
      </w:r>
    </w:p>
    <w:p w14:paraId="66B38CB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22" w:name="n117"/>
      <w:bookmarkEnd w:id="122"/>
      <w:r w:rsidRPr="000D69A6">
        <w:rPr>
          <w:rFonts w:ascii="Times New Roman" w:eastAsia="Times New Roman" w:hAnsi="Times New Roman" w:cs="Times New Roman"/>
          <w:color w:val="333333"/>
          <w:sz w:val="24"/>
          <w:szCs w:val="24"/>
          <w:lang w:val="uk-UA"/>
        </w:rPr>
        <w:t>50) справа клієнта - усі документи / інформація стосовно клієнта, ділових відносин з ним (проведення ним разової фінансової операції на значну суму), уключно з результатами заходів належної перевірки, зібрані та задокументовані установою під час виконання вимог законодавства України та внутрішніх документів установи з питань ПВК/ФТ;</w:t>
      </w:r>
    </w:p>
    <w:p w14:paraId="112AD1F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23" w:name="n118"/>
      <w:bookmarkEnd w:id="123"/>
      <w:r w:rsidRPr="000D69A6">
        <w:rPr>
          <w:rFonts w:ascii="Times New Roman" w:eastAsia="Times New Roman" w:hAnsi="Times New Roman" w:cs="Times New Roman"/>
          <w:color w:val="333333"/>
          <w:sz w:val="24"/>
          <w:szCs w:val="24"/>
          <w:lang w:val="uk-UA"/>
        </w:rPr>
        <w:t>51) суб'єкт господарювання - юридична особа-резидент або ФОП;</w:t>
      </w:r>
    </w:p>
    <w:p w14:paraId="32C5465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24" w:name="n119"/>
      <w:bookmarkEnd w:id="124"/>
      <w:r w:rsidRPr="000D69A6">
        <w:rPr>
          <w:rFonts w:ascii="Times New Roman" w:eastAsia="Times New Roman" w:hAnsi="Times New Roman" w:cs="Times New Roman"/>
          <w:color w:val="333333"/>
          <w:sz w:val="24"/>
          <w:szCs w:val="24"/>
          <w:lang w:val="uk-UA"/>
        </w:rPr>
        <w:t>52) установа отримувача - установа, що надає послуги з переказу коштів отримувачу;</w:t>
      </w:r>
    </w:p>
    <w:p w14:paraId="552798F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25" w:name="n120"/>
      <w:bookmarkEnd w:id="125"/>
      <w:r w:rsidRPr="000D69A6">
        <w:rPr>
          <w:rFonts w:ascii="Times New Roman" w:eastAsia="Times New Roman" w:hAnsi="Times New Roman" w:cs="Times New Roman"/>
          <w:color w:val="333333"/>
          <w:sz w:val="24"/>
          <w:szCs w:val="24"/>
          <w:lang w:val="uk-UA"/>
        </w:rPr>
        <w:t>53) установа платника - установа, що надає послуги з переказу коштів платнику (ініціатору переказу);</w:t>
      </w:r>
    </w:p>
    <w:p w14:paraId="6B24527C"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26" w:name="n121"/>
      <w:bookmarkEnd w:id="126"/>
      <w:r w:rsidRPr="000D69A6">
        <w:rPr>
          <w:rFonts w:ascii="Times New Roman" w:eastAsia="Times New Roman" w:hAnsi="Times New Roman" w:cs="Times New Roman"/>
          <w:color w:val="333333"/>
          <w:sz w:val="24"/>
          <w:szCs w:val="24"/>
          <w:lang w:val="uk-UA"/>
        </w:rPr>
        <w:t>54) установа-посередник - установа, що є посередником з переказу коштів у значенні терміна, визначеного в пункті 48 </w:t>
      </w:r>
      <w:hyperlink r:id="rId46" w:anchor="n7" w:tgtFrame="_blank" w:history="1">
        <w:r w:rsidRPr="000D69A6">
          <w:rPr>
            <w:rFonts w:ascii="Times New Roman" w:eastAsia="Times New Roman" w:hAnsi="Times New Roman" w:cs="Times New Roman"/>
            <w:color w:val="0000FF"/>
            <w:sz w:val="24"/>
            <w:szCs w:val="24"/>
            <w:u w:val="single"/>
            <w:lang w:val="uk-UA"/>
          </w:rPr>
          <w:t>частини першої</w:t>
        </w:r>
      </w:hyperlink>
      <w:r w:rsidRPr="000D69A6">
        <w:rPr>
          <w:rFonts w:ascii="Times New Roman" w:eastAsia="Times New Roman" w:hAnsi="Times New Roman" w:cs="Times New Roman"/>
          <w:color w:val="333333"/>
          <w:sz w:val="24"/>
          <w:szCs w:val="24"/>
          <w:lang w:val="uk-UA"/>
        </w:rPr>
        <w:t> статті 1 Закону про ПВК/ФТ;</w:t>
      </w:r>
    </w:p>
    <w:p w14:paraId="6B7D4A91"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27" w:name="n122"/>
      <w:bookmarkEnd w:id="127"/>
      <w:r w:rsidRPr="000D69A6">
        <w:rPr>
          <w:rFonts w:ascii="Times New Roman" w:eastAsia="Times New Roman" w:hAnsi="Times New Roman" w:cs="Times New Roman"/>
          <w:color w:val="333333"/>
          <w:sz w:val="24"/>
          <w:szCs w:val="24"/>
          <w:lang w:val="uk-UA"/>
        </w:rPr>
        <w:t>55) фальсифікація - зміна справжнього/автентичного документа (його елементів, частин) з метою введення установи в оману, зокрема для використання ідентифікаційного документа особою, яка не має на це права;</w:t>
      </w:r>
    </w:p>
    <w:p w14:paraId="40A28FB1"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28" w:name="n123"/>
      <w:bookmarkEnd w:id="128"/>
      <w:r w:rsidRPr="000D69A6">
        <w:rPr>
          <w:rFonts w:ascii="Times New Roman" w:eastAsia="Times New Roman" w:hAnsi="Times New Roman" w:cs="Times New Roman"/>
          <w:color w:val="333333"/>
          <w:sz w:val="24"/>
          <w:szCs w:val="24"/>
          <w:lang w:val="uk-UA"/>
        </w:rPr>
        <w:t>56) фінансовий номер телефону - контактний номер телефону клієнта, що використовується установою, зокрема з метою проведення його автентифікації;</w:t>
      </w:r>
    </w:p>
    <w:p w14:paraId="376F4C3F"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29" w:name="n124"/>
      <w:bookmarkEnd w:id="129"/>
      <w:r w:rsidRPr="000D69A6">
        <w:rPr>
          <w:rFonts w:ascii="Times New Roman" w:eastAsia="Times New Roman" w:hAnsi="Times New Roman" w:cs="Times New Roman"/>
          <w:color w:val="333333"/>
          <w:sz w:val="24"/>
          <w:szCs w:val="24"/>
          <w:lang w:val="uk-UA"/>
        </w:rPr>
        <w:t>57) фінансова інклюзія - процес упровадження відкритого, вчасного та повноцінного доступу до широкого спектра фінансових продуктів і послуг, поширення їхнього використання у суспільстві за допомогою наявних та інноваційних підходів;</w:t>
      </w:r>
    </w:p>
    <w:p w14:paraId="43CCE9A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30" w:name="n125"/>
      <w:bookmarkEnd w:id="130"/>
      <w:r w:rsidRPr="000D69A6">
        <w:rPr>
          <w:rFonts w:ascii="Times New Roman" w:eastAsia="Times New Roman" w:hAnsi="Times New Roman" w:cs="Times New Roman"/>
          <w:color w:val="333333"/>
          <w:sz w:val="24"/>
          <w:szCs w:val="24"/>
          <w:lang w:val="uk-UA"/>
        </w:rPr>
        <w:t>58) ID-картка - ідентифікаційний документ, в який імплантовано безконтактний електронний носій;</w:t>
      </w:r>
    </w:p>
    <w:p w14:paraId="272C5A33"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31" w:name="n126"/>
      <w:bookmarkEnd w:id="131"/>
      <w:r w:rsidRPr="000D69A6">
        <w:rPr>
          <w:rFonts w:ascii="Times New Roman" w:eastAsia="Times New Roman" w:hAnsi="Times New Roman" w:cs="Times New Roman"/>
          <w:color w:val="333333"/>
          <w:sz w:val="24"/>
          <w:szCs w:val="24"/>
          <w:lang w:val="uk-UA"/>
        </w:rPr>
        <w:t>59) otp-пароль (одноразовий пароль) - певна послідовність текстових символів та/або цифр, що генерується програмними засобами установи централізовано і є дійсною лише для цієї цілі та обмеженою в часі, яку установа надсилає особі на її фінансовий номер телефону у вигляді текстового повідомлення.</w:t>
      </w:r>
    </w:p>
    <w:p w14:paraId="6B8D28A5"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32" w:name="n127"/>
      <w:bookmarkEnd w:id="132"/>
      <w:r w:rsidRPr="000D69A6">
        <w:rPr>
          <w:rFonts w:ascii="Times New Roman" w:eastAsia="Times New Roman" w:hAnsi="Times New Roman" w:cs="Times New Roman"/>
          <w:color w:val="333333"/>
          <w:sz w:val="24"/>
          <w:szCs w:val="24"/>
          <w:lang w:val="uk-UA"/>
        </w:rPr>
        <w:t>Інші терміни та поняття, які вживаються в цьому Положенні, застосовуються в значеннях, визначених </w:t>
      </w:r>
      <w:hyperlink r:id="rId47" w:tgtFrame="_blank" w:history="1">
        <w:r w:rsidRPr="000D69A6">
          <w:rPr>
            <w:rFonts w:ascii="Times New Roman" w:eastAsia="Times New Roman" w:hAnsi="Times New Roman" w:cs="Times New Roman"/>
            <w:color w:val="0000FF"/>
            <w:sz w:val="24"/>
            <w:szCs w:val="24"/>
            <w:u w:val="single"/>
            <w:lang w:val="uk-UA"/>
          </w:rPr>
          <w:t>Законом про ПВК/ФТ</w:t>
        </w:r>
      </w:hyperlink>
      <w:r w:rsidRPr="000D69A6">
        <w:rPr>
          <w:rFonts w:ascii="Times New Roman" w:eastAsia="Times New Roman" w:hAnsi="Times New Roman" w:cs="Times New Roman"/>
          <w:color w:val="333333"/>
          <w:sz w:val="24"/>
          <w:szCs w:val="24"/>
          <w:lang w:val="uk-UA"/>
        </w:rPr>
        <w:t>, Законами України </w:t>
      </w:r>
      <w:hyperlink r:id="rId48" w:tgtFrame="_blank" w:history="1">
        <w:r w:rsidRPr="000D69A6">
          <w:rPr>
            <w:rFonts w:ascii="Times New Roman" w:eastAsia="Times New Roman" w:hAnsi="Times New Roman" w:cs="Times New Roman"/>
            <w:color w:val="0000FF"/>
            <w:sz w:val="24"/>
            <w:szCs w:val="24"/>
            <w:u w:val="single"/>
            <w:lang w:val="uk-UA"/>
          </w:rPr>
          <w:t>"Про фінансові послуги та державне регулювання ринків фінансових послуг"</w:t>
        </w:r>
      </w:hyperlink>
      <w:r w:rsidRPr="000D69A6">
        <w:rPr>
          <w:rFonts w:ascii="Times New Roman" w:eastAsia="Times New Roman" w:hAnsi="Times New Roman" w:cs="Times New Roman"/>
          <w:color w:val="333333"/>
          <w:sz w:val="24"/>
          <w:szCs w:val="24"/>
          <w:lang w:val="uk-UA"/>
        </w:rPr>
        <w:t>, </w:t>
      </w:r>
      <w:hyperlink r:id="rId49" w:tgtFrame="_blank" w:history="1">
        <w:r w:rsidRPr="000D69A6">
          <w:rPr>
            <w:rFonts w:ascii="Times New Roman" w:eastAsia="Times New Roman" w:hAnsi="Times New Roman" w:cs="Times New Roman"/>
            <w:color w:val="0000FF"/>
            <w:sz w:val="24"/>
            <w:szCs w:val="24"/>
            <w:u w:val="single"/>
            <w:lang w:val="uk-UA"/>
          </w:rPr>
          <w:t>"Про платіжні системи та переказ коштів в Україні"</w:t>
        </w:r>
      </w:hyperlink>
      <w:r w:rsidRPr="000D69A6">
        <w:rPr>
          <w:rFonts w:ascii="Times New Roman" w:eastAsia="Times New Roman" w:hAnsi="Times New Roman" w:cs="Times New Roman"/>
          <w:color w:val="333333"/>
          <w:sz w:val="24"/>
          <w:szCs w:val="24"/>
          <w:lang w:val="uk-UA"/>
        </w:rPr>
        <w:t>, нормативно-правовими актами Національного банку, Кабінету Міністрів України та центрального органу виконавчої влади, що забезпечує формування та реалізацію державної політики у сфері ПВК/ФТ (далі - Міністерство фінансів України).</w:t>
      </w:r>
    </w:p>
    <w:p w14:paraId="215D4525" w14:textId="77777777" w:rsidR="000D69A6" w:rsidRPr="000D69A6" w:rsidRDefault="000D69A6" w:rsidP="000D69A6">
      <w:pPr>
        <w:spacing w:before="150" w:after="150" w:line="240" w:lineRule="auto"/>
        <w:ind w:left="450" w:right="450"/>
        <w:jc w:val="center"/>
        <w:rPr>
          <w:rFonts w:ascii="Times New Roman" w:eastAsia="Times New Roman" w:hAnsi="Times New Roman" w:cs="Times New Roman"/>
          <w:color w:val="333333"/>
          <w:sz w:val="24"/>
          <w:szCs w:val="24"/>
          <w:lang w:val="uk-UA"/>
        </w:rPr>
      </w:pPr>
      <w:bookmarkStart w:id="133" w:name="n128"/>
      <w:bookmarkEnd w:id="133"/>
      <w:r w:rsidRPr="000D69A6">
        <w:rPr>
          <w:rFonts w:ascii="Times New Roman" w:eastAsia="Times New Roman" w:hAnsi="Times New Roman" w:cs="Times New Roman"/>
          <w:b/>
          <w:bCs/>
          <w:color w:val="333333"/>
          <w:sz w:val="28"/>
          <w:szCs w:val="28"/>
          <w:lang w:val="uk-UA"/>
        </w:rPr>
        <w:t>II. Належна організація внутрішньої системи ПВК/ФТ установи</w:t>
      </w:r>
    </w:p>
    <w:p w14:paraId="12325205"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34" w:name="n129"/>
      <w:bookmarkEnd w:id="134"/>
      <w:r w:rsidRPr="000D69A6">
        <w:rPr>
          <w:rFonts w:ascii="Times New Roman" w:eastAsia="Times New Roman" w:hAnsi="Times New Roman" w:cs="Times New Roman"/>
          <w:color w:val="333333"/>
          <w:sz w:val="24"/>
          <w:szCs w:val="24"/>
          <w:lang w:val="uk-UA"/>
        </w:rPr>
        <w:t>6. Установа зобов'язана забезпечити належну організацію внутрішньої системи ПВК/ФТ та проведення первинного фінансового моніторингу. Метою належної організації внутрішньої системи ПВК/ФТ та проведення первинного фінансового моніторингу є:</w:t>
      </w:r>
    </w:p>
    <w:p w14:paraId="2F81386C"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35" w:name="n130"/>
      <w:bookmarkEnd w:id="135"/>
      <w:r w:rsidRPr="000D69A6">
        <w:rPr>
          <w:rFonts w:ascii="Times New Roman" w:eastAsia="Times New Roman" w:hAnsi="Times New Roman" w:cs="Times New Roman"/>
          <w:color w:val="333333"/>
          <w:sz w:val="24"/>
          <w:szCs w:val="24"/>
          <w:lang w:val="uk-UA"/>
        </w:rPr>
        <w:t>1) виконання вимог законодавства України у сфері ПВК/ФТ;</w:t>
      </w:r>
    </w:p>
    <w:p w14:paraId="0B5E605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36" w:name="n131"/>
      <w:bookmarkEnd w:id="136"/>
      <w:r w:rsidRPr="000D69A6">
        <w:rPr>
          <w:rFonts w:ascii="Times New Roman" w:eastAsia="Times New Roman" w:hAnsi="Times New Roman" w:cs="Times New Roman"/>
          <w:color w:val="333333"/>
          <w:sz w:val="24"/>
          <w:szCs w:val="24"/>
          <w:lang w:val="uk-UA"/>
        </w:rPr>
        <w:t>2) можливість належним чином виявляти порогові та підозрілі фінансові операції (діяльність) та повідомляти про них СУО;</w:t>
      </w:r>
    </w:p>
    <w:p w14:paraId="3EA228DE"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37" w:name="n132"/>
      <w:bookmarkEnd w:id="137"/>
      <w:r w:rsidRPr="000D69A6">
        <w:rPr>
          <w:rFonts w:ascii="Times New Roman" w:eastAsia="Times New Roman" w:hAnsi="Times New Roman" w:cs="Times New Roman"/>
          <w:color w:val="333333"/>
          <w:sz w:val="24"/>
          <w:szCs w:val="24"/>
          <w:lang w:val="uk-UA"/>
        </w:rPr>
        <w:t>3) запобігання використанню послуг та продуктів установи для проведення клієнтами фінансових операцій з метою ВК/ФТ.</w:t>
      </w:r>
    </w:p>
    <w:p w14:paraId="6E06A8E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38" w:name="n133"/>
      <w:bookmarkEnd w:id="138"/>
      <w:r w:rsidRPr="000D69A6">
        <w:rPr>
          <w:rFonts w:ascii="Times New Roman" w:eastAsia="Times New Roman" w:hAnsi="Times New Roman" w:cs="Times New Roman"/>
          <w:color w:val="333333"/>
          <w:sz w:val="24"/>
          <w:szCs w:val="24"/>
          <w:lang w:val="uk-UA"/>
        </w:rPr>
        <w:t>7. Установа з метою належної організації внутрішньої системи ПВК/ФТ та проведення первинного фінансового моніторингу вживає, зокрема, таких заходів:</w:t>
      </w:r>
    </w:p>
    <w:p w14:paraId="1089D6F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39" w:name="n134"/>
      <w:bookmarkEnd w:id="139"/>
      <w:r w:rsidRPr="000D69A6">
        <w:rPr>
          <w:rFonts w:ascii="Times New Roman" w:eastAsia="Times New Roman" w:hAnsi="Times New Roman" w:cs="Times New Roman"/>
          <w:color w:val="333333"/>
          <w:sz w:val="24"/>
          <w:szCs w:val="24"/>
          <w:lang w:val="uk-UA"/>
        </w:rPr>
        <w:t>1) призначає відповідального працівника установи згідно з вимогами законодавства України у сфері ПВК/ФТ на рівні керівництва установи;</w:t>
      </w:r>
    </w:p>
    <w:p w14:paraId="1307CAAC"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40" w:name="n135"/>
      <w:bookmarkEnd w:id="140"/>
      <w:r w:rsidRPr="000D69A6">
        <w:rPr>
          <w:rFonts w:ascii="Times New Roman" w:eastAsia="Times New Roman" w:hAnsi="Times New Roman" w:cs="Times New Roman"/>
          <w:color w:val="333333"/>
          <w:sz w:val="24"/>
          <w:szCs w:val="24"/>
          <w:lang w:val="uk-UA"/>
        </w:rPr>
        <w:t>2) забезпечує функціонування системи управління ризиками ВК/ФТ;</w:t>
      </w:r>
    </w:p>
    <w:p w14:paraId="2CF6EA4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41" w:name="n136"/>
      <w:bookmarkEnd w:id="141"/>
      <w:r w:rsidRPr="000D69A6">
        <w:rPr>
          <w:rFonts w:ascii="Times New Roman" w:eastAsia="Times New Roman" w:hAnsi="Times New Roman" w:cs="Times New Roman"/>
          <w:color w:val="333333"/>
          <w:sz w:val="24"/>
          <w:szCs w:val="24"/>
          <w:lang w:val="uk-UA"/>
        </w:rPr>
        <w:t>3) розробляє та затверджує внутрішні документи установи з питань ПВК/ФТ в обсязі, необхідному для ефективного функціонування внутрішньої системи ПВК/ФТ та розуміння працівниками установи своїх обов'язків та повноважень у сфері ПВК/ФТ;</w:t>
      </w:r>
    </w:p>
    <w:p w14:paraId="17864557"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42" w:name="n137"/>
      <w:bookmarkEnd w:id="142"/>
      <w:r w:rsidRPr="000D69A6">
        <w:rPr>
          <w:rFonts w:ascii="Times New Roman" w:eastAsia="Times New Roman" w:hAnsi="Times New Roman" w:cs="Times New Roman"/>
          <w:color w:val="333333"/>
          <w:sz w:val="24"/>
          <w:szCs w:val="24"/>
          <w:lang w:val="uk-UA"/>
        </w:rPr>
        <w:t>4) забезпечує на постійній основі розгляд проблемних та актуальних питань функціонування внутрішньої системи ПВК/ФТ;</w:t>
      </w:r>
    </w:p>
    <w:p w14:paraId="151EE02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43" w:name="n138"/>
      <w:bookmarkEnd w:id="143"/>
      <w:r w:rsidRPr="000D69A6">
        <w:rPr>
          <w:rFonts w:ascii="Times New Roman" w:eastAsia="Times New Roman" w:hAnsi="Times New Roman" w:cs="Times New Roman"/>
          <w:color w:val="333333"/>
          <w:sz w:val="24"/>
          <w:szCs w:val="24"/>
          <w:lang w:val="uk-UA"/>
        </w:rPr>
        <w:t>5) забезпечує достатні ресурси для функціонування внутрішньої системи ПВК/ФТ;</w:t>
      </w:r>
    </w:p>
    <w:p w14:paraId="5C898E2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44" w:name="n139"/>
      <w:bookmarkEnd w:id="144"/>
      <w:r w:rsidRPr="000D69A6">
        <w:rPr>
          <w:rFonts w:ascii="Times New Roman" w:eastAsia="Times New Roman" w:hAnsi="Times New Roman" w:cs="Times New Roman"/>
          <w:color w:val="333333"/>
          <w:sz w:val="24"/>
          <w:szCs w:val="24"/>
          <w:lang w:val="uk-UA"/>
        </w:rPr>
        <w:t>6) забезпечує достатню інформованість та обізнаність керівництва установи щодо їхніх обов'язків у сфері ПВК/ФТ, а також щодо притаманних ризик-профілю установи ризиків ВК/ФТ;</w:t>
      </w:r>
    </w:p>
    <w:p w14:paraId="241E8C0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45" w:name="n140"/>
      <w:bookmarkEnd w:id="145"/>
      <w:r w:rsidRPr="000D69A6">
        <w:rPr>
          <w:rFonts w:ascii="Times New Roman" w:eastAsia="Times New Roman" w:hAnsi="Times New Roman" w:cs="Times New Roman"/>
          <w:color w:val="333333"/>
          <w:sz w:val="24"/>
          <w:szCs w:val="24"/>
          <w:lang w:val="uk-UA"/>
        </w:rPr>
        <w:t>7) забезпечує інформування керівництва установи щодо важливості дотримання вимог законодавства України з питань ПВК/ФТ з метою забезпечення належної системи управління ризиками, необхідності вжиття дієвих заходів для ефективного запобігання використанню послуг установи з метою ВК/ФТ та розуміння наслідків, на які наражається установа в разі невиконання вимог законодавства України з питань ПВК/ФТ;</w:t>
      </w:r>
    </w:p>
    <w:p w14:paraId="42EE2AE1"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46" w:name="n141"/>
      <w:bookmarkEnd w:id="146"/>
      <w:r w:rsidRPr="000D69A6">
        <w:rPr>
          <w:rFonts w:ascii="Times New Roman" w:eastAsia="Times New Roman" w:hAnsi="Times New Roman" w:cs="Times New Roman"/>
          <w:color w:val="333333"/>
          <w:sz w:val="24"/>
          <w:szCs w:val="24"/>
          <w:lang w:val="uk-UA"/>
        </w:rPr>
        <w:t>8) забезпечує належну обізнаність та виконання працівниками установи, визначених їм обов'язків у сфері ПВК/ФТ, розуміння такими працівниками своєї відповідальності за невиконання обов'язків та/або бездіяльність;</w:t>
      </w:r>
    </w:p>
    <w:p w14:paraId="45EFC0C5"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47" w:name="n142"/>
      <w:bookmarkEnd w:id="147"/>
      <w:r w:rsidRPr="000D69A6">
        <w:rPr>
          <w:rFonts w:ascii="Times New Roman" w:eastAsia="Times New Roman" w:hAnsi="Times New Roman" w:cs="Times New Roman"/>
          <w:color w:val="333333"/>
          <w:sz w:val="24"/>
          <w:szCs w:val="24"/>
          <w:lang w:val="uk-UA"/>
        </w:rPr>
        <w:t>9) запроваджує та постійно вдосконалює систему внутрішнього аудиту (контролю) з питань ПВК/ФТ та/або залучає незалежних аудиторів, зокрема забезпечує своєчасне виявлення внутрішнім аудитом (контролем) та/або незалежним аудитом проблемних питань та ознак неналежної системи управління ризиками ВК/ФТ;</w:t>
      </w:r>
    </w:p>
    <w:p w14:paraId="19C326E7"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48" w:name="n143"/>
      <w:bookmarkEnd w:id="148"/>
      <w:r w:rsidRPr="000D69A6">
        <w:rPr>
          <w:rFonts w:ascii="Times New Roman" w:eastAsia="Times New Roman" w:hAnsi="Times New Roman" w:cs="Times New Roman"/>
          <w:color w:val="333333"/>
          <w:sz w:val="24"/>
          <w:szCs w:val="24"/>
          <w:lang w:val="uk-UA"/>
        </w:rPr>
        <w:t>10) вивчає нові продукти/послуги, включаючи нові канали продажу, використання або розроблення нових технологій для наявних або нових продуктів з метою належної оцінки притаманних їм ризиків ВК/ФТ та належного контролю за ризиками ВК/ФТ для наявних продуктів/послуг;</w:t>
      </w:r>
    </w:p>
    <w:p w14:paraId="6EB81D85"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49" w:name="n144"/>
      <w:bookmarkEnd w:id="149"/>
      <w:r w:rsidRPr="000D69A6">
        <w:rPr>
          <w:rFonts w:ascii="Times New Roman" w:eastAsia="Times New Roman" w:hAnsi="Times New Roman" w:cs="Times New Roman"/>
          <w:color w:val="333333"/>
          <w:sz w:val="24"/>
          <w:szCs w:val="24"/>
          <w:lang w:val="uk-UA"/>
        </w:rPr>
        <w:t>11) забезпечує на постійній основі проведення навчальних заходів для працівників установи та агентів установи (їх працівників) з метою розуміння ними покладених на них обов'язків та порядку дій;</w:t>
      </w:r>
    </w:p>
    <w:p w14:paraId="28515A9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50" w:name="n145"/>
      <w:bookmarkEnd w:id="150"/>
      <w:r w:rsidRPr="000D69A6">
        <w:rPr>
          <w:rFonts w:ascii="Times New Roman" w:eastAsia="Times New Roman" w:hAnsi="Times New Roman" w:cs="Times New Roman"/>
          <w:color w:val="333333"/>
          <w:sz w:val="24"/>
          <w:szCs w:val="24"/>
          <w:lang w:val="uk-UA"/>
        </w:rPr>
        <w:t>12) забезпечує перевірку наявності бездоганної ділової репутації в усіх працівників установи, залучених до проведення первинного фінансового моніторингу;</w:t>
      </w:r>
    </w:p>
    <w:p w14:paraId="540D6CF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51" w:name="n146"/>
      <w:bookmarkEnd w:id="151"/>
      <w:r w:rsidRPr="000D69A6">
        <w:rPr>
          <w:rFonts w:ascii="Times New Roman" w:eastAsia="Times New Roman" w:hAnsi="Times New Roman" w:cs="Times New Roman"/>
          <w:color w:val="333333"/>
          <w:sz w:val="24"/>
          <w:szCs w:val="24"/>
          <w:lang w:val="uk-UA"/>
        </w:rPr>
        <w:t>13) створює та забезпечує функціонування дієвої та своєчасної системи ескалації підозр та проблемних питань у сфері ПВК/ФТ та порядку їх розгляду, уключно з повідомленням інформації/фактів, що стосуються випадків порушення або можливого порушення законодавства України у сфері ПВК/ФТ, у порядку, передбаченому внутрішніми документами установи;</w:t>
      </w:r>
    </w:p>
    <w:p w14:paraId="221ACB60"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52" w:name="n147"/>
      <w:bookmarkEnd w:id="152"/>
      <w:r w:rsidRPr="000D69A6">
        <w:rPr>
          <w:rFonts w:ascii="Times New Roman" w:eastAsia="Times New Roman" w:hAnsi="Times New Roman" w:cs="Times New Roman"/>
          <w:color w:val="333333"/>
          <w:sz w:val="24"/>
          <w:szCs w:val="24"/>
          <w:lang w:val="uk-UA"/>
        </w:rPr>
        <w:t>14) забезпечує своєчасне та в повному обсязі виконання установою обов'язків СПФМ (зокрема виявлення фінансових операцій, що підлягають фінансовому моніторингу, замороження активів, пов'язаних з тероризмом та/або його фінансуванням / розповсюдженням зброї масового знищення та/або його фінансуванням, унеможливлення здійснення операцій особами з переліку терористів), уключаючи використання СА (за наявності);</w:t>
      </w:r>
    </w:p>
    <w:p w14:paraId="78F8F4D1"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53" w:name="n148"/>
      <w:bookmarkEnd w:id="153"/>
      <w:r w:rsidRPr="000D69A6">
        <w:rPr>
          <w:rFonts w:ascii="Times New Roman" w:eastAsia="Times New Roman" w:hAnsi="Times New Roman" w:cs="Times New Roman"/>
          <w:color w:val="333333"/>
          <w:sz w:val="24"/>
          <w:szCs w:val="24"/>
          <w:lang w:val="uk-UA"/>
        </w:rPr>
        <w:t>15) забезпечує своєчасне виявлення фінансових операцій, що підлягають фінансовому моніторингу, та належний інформаційний обмін з СУО;</w:t>
      </w:r>
    </w:p>
    <w:p w14:paraId="01D4F90E"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54" w:name="n149"/>
      <w:bookmarkEnd w:id="154"/>
      <w:r w:rsidRPr="000D69A6">
        <w:rPr>
          <w:rFonts w:ascii="Times New Roman" w:eastAsia="Times New Roman" w:hAnsi="Times New Roman" w:cs="Times New Roman"/>
          <w:color w:val="333333"/>
          <w:sz w:val="24"/>
          <w:szCs w:val="24"/>
          <w:lang w:val="uk-UA"/>
        </w:rPr>
        <w:t>16) розробляє та здійснює заходи з НПК з метою розуміння суті діяльності клієнта, мети та очікуваного характеру ділових відносин з ним, що дає змогу установі бути впевненою, що фінансові операції клієнта відповідають наявній в установі інформації про нього, його бізнес, ризик-профіль, уключаючи в разі потреби джерела походження його коштів/статків, встановлення КБВ для оперативного виявлення незвичайної поведінки та підозрілих фінансових операцій (діяльності);</w:t>
      </w:r>
    </w:p>
    <w:p w14:paraId="62633CC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55" w:name="n150"/>
      <w:bookmarkEnd w:id="155"/>
      <w:r w:rsidRPr="000D69A6">
        <w:rPr>
          <w:rFonts w:ascii="Times New Roman" w:eastAsia="Times New Roman" w:hAnsi="Times New Roman" w:cs="Times New Roman"/>
          <w:color w:val="333333"/>
          <w:sz w:val="24"/>
          <w:szCs w:val="24"/>
          <w:lang w:val="uk-UA"/>
        </w:rPr>
        <w:t>17) належно документує дії працівників установи та фіксує події, що стосуються виконання установою обов'язків СПФМ;</w:t>
      </w:r>
    </w:p>
    <w:p w14:paraId="141F0B4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56" w:name="n151"/>
      <w:bookmarkEnd w:id="156"/>
      <w:r w:rsidRPr="000D69A6">
        <w:rPr>
          <w:rFonts w:ascii="Times New Roman" w:eastAsia="Times New Roman" w:hAnsi="Times New Roman" w:cs="Times New Roman"/>
          <w:color w:val="333333"/>
          <w:sz w:val="24"/>
          <w:szCs w:val="24"/>
          <w:lang w:val="uk-UA"/>
        </w:rPr>
        <w:t>18) зберігає всі документи, дані, інформацію (у тому числі відповідні звіти, розпорядження, файли), що стосуються виконання установою обов'язків СПФМ, протягом строків, визначених законодавством України;</w:t>
      </w:r>
    </w:p>
    <w:p w14:paraId="05FFF4F1"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57" w:name="n152"/>
      <w:bookmarkEnd w:id="157"/>
      <w:r w:rsidRPr="000D69A6">
        <w:rPr>
          <w:rFonts w:ascii="Times New Roman" w:eastAsia="Times New Roman" w:hAnsi="Times New Roman" w:cs="Times New Roman"/>
          <w:color w:val="333333"/>
          <w:sz w:val="24"/>
          <w:szCs w:val="24"/>
          <w:lang w:val="uk-UA"/>
        </w:rPr>
        <w:t>19) своєчасно та в повному обсязі надає на запити Національного банку необхідні документи/інформацію/пояснення/аргументи, що належним чином підтверджують виконання установою вимог законодавства України з питань ПВК/ФТ;</w:t>
      </w:r>
    </w:p>
    <w:p w14:paraId="47646EB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58" w:name="n153"/>
      <w:bookmarkEnd w:id="158"/>
      <w:r w:rsidRPr="000D69A6">
        <w:rPr>
          <w:rFonts w:ascii="Times New Roman" w:eastAsia="Times New Roman" w:hAnsi="Times New Roman" w:cs="Times New Roman"/>
          <w:color w:val="333333"/>
          <w:sz w:val="24"/>
          <w:szCs w:val="24"/>
          <w:lang w:val="uk-UA"/>
        </w:rPr>
        <w:t>20) вживає заходів щодо постійного вдосконалення внутрішньої системи ПВК/ФТ.</w:t>
      </w:r>
    </w:p>
    <w:p w14:paraId="72F8EA13"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59" w:name="n154"/>
      <w:bookmarkEnd w:id="159"/>
      <w:r w:rsidRPr="000D69A6">
        <w:rPr>
          <w:rFonts w:ascii="Times New Roman" w:eastAsia="Times New Roman" w:hAnsi="Times New Roman" w:cs="Times New Roman"/>
          <w:color w:val="333333"/>
          <w:sz w:val="24"/>
          <w:szCs w:val="24"/>
          <w:lang w:val="uk-UA"/>
        </w:rPr>
        <w:t>8. Установа може створити окремий структурний підрозділ з ПВК/ФТ, який очолює відповідальний працівник установи або який безпосередньо підпорядковується відповідальному працівникові установи, з урахуванням особливостей її організаційної структури. Зазначений підрозділ функціонує відповідно до положення про цей структурний підрозділ, що затверджується відповідно до вимог внутрішніх документів установи.</w:t>
      </w:r>
    </w:p>
    <w:p w14:paraId="5238DB8E"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60" w:name="n155"/>
      <w:bookmarkEnd w:id="160"/>
      <w:r w:rsidRPr="000D69A6">
        <w:rPr>
          <w:rFonts w:ascii="Times New Roman" w:eastAsia="Times New Roman" w:hAnsi="Times New Roman" w:cs="Times New Roman"/>
          <w:color w:val="333333"/>
          <w:sz w:val="24"/>
          <w:szCs w:val="24"/>
          <w:lang w:val="uk-UA"/>
        </w:rPr>
        <w:t>9. Відповідальність за неналежну організацію внутрішньої системи ПВК/ФТ та проведення первинного фінансового моніторингу несе керівник установи, а також відповідальний працівник установи.</w:t>
      </w:r>
    </w:p>
    <w:p w14:paraId="6A4BABC7"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61" w:name="n156"/>
      <w:bookmarkEnd w:id="161"/>
      <w:r w:rsidRPr="000D69A6">
        <w:rPr>
          <w:rFonts w:ascii="Times New Roman" w:eastAsia="Times New Roman" w:hAnsi="Times New Roman" w:cs="Times New Roman"/>
          <w:color w:val="333333"/>
          <w:sz w:val="24"/>
          <w:szCs w:val="24"/>
          <w:lang w:val="uk-UA"/>
        </w:rPr>
        <w:t>10. Відповідальний працівник установи не рідше одного разу на місяць інформує керівника установи відповідно до вимог </w:t>
      </w:r>
      <w:hyperlink r:id="rId50" w:anchor="n288" w:tgtFrame="_blank" w:history="1">
        <w:r w:rsidRPr="000D69A6">
          <w:rPr>
            <w:rFonts w:ascii="Times New Roman" w:eastAsia="Times New Roman" w:hAnsi="Times New Roman" w:cs="Times New Roman"/>
            <w:color w:val="0000FF"/>
            <w:sz w:val="24"/>
            <w:szCs w:val="24"/>
            <w:u w:val="single"/>
            <w:lang w:val="uk-UA"/>
          </w:rPr>
          <w:t>частини п'ятої</w:t>
        </w:r>
      </w:hyperlink>
      <w:r w:rsidRPr="000D69A6">
        <w:rPr>
          <w:rFonts w:ascii="Times New Roman" w:eastAsia="Times New Roman" w:hAnsi="Times New Roman" w:cs="Times New Roman"/>
          <w:color w:val="333333"/>
          <w:sz w:val="24"/>
          <w:szCs w:val="24"/>
          <w:lang w:val="uk-UA"/>
        </w:rPr>
        <w:t> статті 9 Закону про ПВК/ФТ, а також щодо таких питань у сфері ПВК/ФТ:</w:t>
      </w:r>
    </w:p>
    <w:p w14:paraId="7409DF4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62" w:name="n157"/>
      <w:bookmarkEnd w:id="162"/>
      <w:r w:rsidRPr="000D69A6">
        <w:rPr>
          <w:rFonts w:ascii="Times New Roman" w:eastAsia="Times New Roman" w:hAnsi="Times New Roman" w:cs="Times New Roman"/>
          <w:color w:val="333333"/>
          <w:sz w:val="24"/>
          <w:szCs w:val="24"/>
          <w:lang w:val="uk-UA"/>
        </w:rPr>
        <w:t>1) результатів моніторингу ділових відносин з клієнтами, за підсумками якого виявлена підозріла діяльність клієнтів, та пропозицій щодо вжиття необхідних заходів стосовно таких клієнтів з метою мінімізації ризиків ВК/ФТ;</w:t>
      </w:r>
    </w:p>
    <w:p w14:paraId="39C7E63C"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63" w:name="n158"/>
      <w:bookmarkEnd w:id="163"/>
      <w:r w:rsidRPr="000D69A6">
        <w:rPr>
          <w:rFonts w:ascii="Times New Roman" w:eastAsia="Times New Roman" w:hAnsi="Times New Roman" w:cs="Times New Roman"/>
          <w:color w:val="333333"/>
          <w:sz w:val="24"/>
          <w:szCs w:val="24"/>
          <w:lang w:val="uk-UA"/>
        </w:rPr>
        <w:t>2) питань, пов'язаних із пропозиціями щодо відмови в продовженні ділових відносин з клієнтами (у тому числі в разі встановлення клієнту неприйнятно високого рівня ризику);</w:t>
      </w:r>
    </w:p>
    <w:p w14:paraId="44D8693C"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64" w:name="n159"/>
      <w:bookmarkEnd w:id="164"/>
      <w:r w:rsidRPr="000D69A6">
        <w:rPr>
          <w:rFonts w:ascii="Times New Roman" w:eastAsia="Times New Roman" w:hAnsi="Times New Roman" w:cs="Times New Roman"/>
          <w:color w:val="333333"/>
          <w:sz w:val="24"/>
          <w:szCs w:val="24"/>
          <w:lang w:val="uk-UA"/>
        </w:rPr>
        <w:t>3) проблемних питань, що виникають в установи під час проведення заходів з НПК;</w:t>
      </w:r>
    </w:p>
    <w:p w14:paraId="3D49E9AE"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65" w:name="n160"/>
      <w:bookmarkEnd w:id="165"/>
      <w:r w:rsidRPr="000D69A6">
        <w:rPr>
          <w:rFonts w:ascii="Times New Roman" w:eastAsia="Times New Roman" w:hAnsi="Times New Roman" w:cs="Times New Roman"/>
          <w:color w:val="333333"/>
          <w:sz w:val="24"/>
          <w:szCs w:val="24"/>
          <w:lang w:val="uk-UA"/>
        </w:rPr>
        <w:t>4) змін у законодавстві України з питань ПВК/ФТ та вжиття установою необхідних заходів у зв'язку з такими змінами (зокрема оновлення внутрішніх документів установи з питань ПВК/ФТ) із зазначенням строків ужиття таких заходів;</w:t>
      </w:r>
    </w:p>
    <w:p w14:paraId="57968B9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66" w:name="n161"/>
      <w:bookmarkEnd w:id="166"/>
      <w:r w:rsidRPr="000D69A6">
        <w:rPr>
          <w:rFonts w:ascii="Times New Roman" w:eastAsia="Times New Roman" w:hAnsi="Times New Roman" w:cs="Times New Roman"/>
          <w:color w:val="333333"/>
          <w:sz w:val="24"/>
          <w:szCs w:val="24"/>
          <w:lang w:val="uk-UA"/>
        </w:rPr>
        <w:t>5) результатів оцінки нових продуктів/послуг установи та притаманних їм ризиків ВК/ФТ;</w:t>
      </w:r>
    </w:p>
    <w:p w14:paraId="4576998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67" w:name="n162"/>
      <w:bookmarkEnd w:id="167"/>
      <w:r w:rsidRPr="000D69A6">
        <w:rPr>
          <w:rFonts w:ascii="Times New Roman" w:eastAsia="Times New Roman" w:hAnsi="Times New Roman" w:cs="Times New Roman"/>
          <w:color w:val="333333"/>
          <w:sz w:val="24"/>
          <w:szCs w:val="24"/>
          <w:lang w:val="uk-UA"/>
        </w:rPr>
        <w:t>6) проблемних питань щодо проведення навчальних заходів для працівників установи, агентів установи (їх працівників);</w:t>
      </w:r>
    </w:p>
    <w:p w14:paraId="71EC3F7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68" w:name="n163"/>
      <w:bookmarkEnd w:id="168"/>
      <w:r w:rsidRPr="000D69A6">
        <w:rPr>
          <w:rFonts w:ascii="Times New Roman" w:eastAsia="Times New Roman" w:hAnsi="Times New Roman" w:cs="Times New Roman"/>
          <w:color w:val="333333"/>
          <w:sz w:val="24"/>
          <w:szCs w:val="24"/>
          <w:lang w:val="uk-UA"/>
        </w:rPr>
        <w:t>7) проблемних питань, пов'язаних зі встановленням ділових відносин з PEPs та/або їх обслуговуванням;</w:t>
      </w:r>
    </w:p>
    <w:p w14:paraId="0F4C4C6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69" w:name="n164"/>
      <w:bookmarkEnd w:id="169"/>
      <w:r w:rsidRPr="000D69A6">
        <w:rPr>
          <w:rFonts w:ascii="Times New Roman" w:eastAsia="Times New Roman" w:hAnsi="Times New Roman" w:cs="Times New Roman"/>
          <w:color w:val="333333"/>
          <w:sz w:val="24"/>
          <w:szCs w:val="24"/>
          <w:lang w:val="uk-UA"/>
        </w:rPr>
        <w:t>8) інших питань щодо виконання установою вимог законодавства України у сфері ПВК/ФТ, які потребують розгляду та реагування з метою дотримання установою вимог законодавства України у сфері ПВК/ФТ.</w:t>
      </w:r>
    </w:p>
    <w:p w14:paraId="7D1C6CB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70" w:name="n165"/>
      <w:bookmarkEnd w:id="170"/>
      <w:r w:rsidRPr="000D69A6">
        <w:rPr>
          <w:rFonts w:ascii="Times New Roman" w:eastAsia="Times New Roman" w:hAnsi="Times New Roman" w:cs="Times New Roman"/>
          <w:color w:val="333333"/>
          <w:sz w:val="24"/>
          <w:szCs w:val="24"/>
          <w:lang w:val="uk-UA"/>
        </w:rPr>
        <w:t>11. Керівник установи має право делегувати розгляд питань, зазначених у пункті 10 розділу II цього Положення, спеціально створеному окремому комітету або комітету, що вже діє в установі (далі - Комітет).</w:t>
      </w:r>
    </w:p>
    <w:p w14:paraId="4683FCD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71" w:name="n166"/>
      <w:bookmarkEnd w:id="171"/>
      <w:r w:rsidRPr="000D69A6">
        <w:rPr>
          <w:rFonts w:ascii="Times New Roman" w:eastAsia="Times New Roman" w:hAnsi="Times New Roman" w:cs="Times New Roman"/>
          <w:color w:val="333333"/>
          <w:sz w:val="24"/>
          <w:szCs w:val="24"/>
          <w:lang w:val="uk-UA"/>
        </w:rPr>
        <w:t>Повноваження Комітету (у разі створення або за наявності), порядок його формування та прийняття рішень визначаються в положенні про Комітет.</w:t>
      </w:r>
    </w:p>
    <w:p w14:paraId="5087222A"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72" w:name="n167"/>
      <w:bookmarkEnd w:id="172"/>
      <w:r w:rsidRPr="000D69A6">
        <w:rPr>
          <w:rFonts w:ascii="Times New Roman" w:eastAsia="Times New Roman" w:hAnsi="Times New Roman" w:cs="Times New Roman"/>
          <w:color w:val="333333"/>
          <w:sz w:val="24"/>
          <w:szCs w:val="24"/>
          <w:lang w:val="uk-UA"/>
        </w:rPr>
        <w:t>Питання, зазначені в пункті 10 розділу II цього Положення, мають розглядатися на засіданнях Комітету не рідше одного разу на півроку.</w:t>
      </w:r>
    </w:p>
    <w:p w14:paraId="6B36743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73" w:name="n168"/>
      <w:bookmarkEnd w:id="173"/>
      <w:r w:rsidRPr="000D69A6">
        <w:rPr>
          <w:rFonts w:ascii="Times New Roman" w:eastAsia="Times New Roman" w:hAnsi="Times New Roman" w:cs="Times New Roman"/>
          <w:color w:val="333333"/>
          <w:sz w:val="24"/>
          <w:szCs w:val="24"/>
          <w:lang w:val="uk-UA"/>
        </w:rPr>
        <w:t>Головою окремого комітету може бути керівник установи або відповідальний працівник установи.</w:t>
      </w:r>
    </w:p>
    <w:p w14:paraId="2315E68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74" w:name="n169"/>
      <w:bookmarkEnd w:id="174"/>
      <w:r w:rsidRPr="000D69A6">
        <w:rPr>
          <w:rFonts w:ascii="Times New Roman" w:eastAsia="Times New Roman" w:hAnsi="Times New Roman" w:cs="Times New Roman"/>
          <w:color w:val="333333"/>
          <w:sz w:val="24"/>
          <w:szCs w:val="24"/>
          <w:lang w:val="uk-UA"/>
        </w:rPr>
        <w:t>Склад і чисельність Комітету формуються та затверджуються розпорядчим актом установи.</w:t>
      </w:r>
    </w:p>
    <w:p w14:paraId="1A38D26F"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75" w:name="n170"/>
      <w:bookmarkEnd w:id="175"/>
      <w:r w:rsidRPr="000D69A6">
        <w:rPr>
          <w:rFonts w:ascii="Times New Roman" w:eastAsia="Times New Roman" w:hAnsi="Times New Roman" w:cs="Times New Roman"/>
          <w:color w:val="333333"/>
          <w:sz w:val="24"/>
          <w:szCs w:val="24"/>
          <w:lang w:val="uk-UA"/>
        </w:rPr>
        <w:t>Голова та члени Комітету мають право запрошувати до участі в засіданні Комітету керівників і працівників інших підрозділів установи.</w:t>
      </w:r>
    </w:p>
    <w:p w14:paraId="10EDB190"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76" w:name="n171"/>
      <w:bookmarkEnd w:id="176"/>
      <w:r w:rsidRPr="000D69A6">
        <w:rPr>
          <w:rFonts w:ascii="Times New Roman" w:eastAsia="Times New Roman" w:hAnsi="Times New Roman" w:cs="Times New Roman"/>
          <w:color w:val="333333"/>
          <w:sz w:val="24"/>
          <w:szCs w:val="24"/>
          <w:lang w:val="uk-UA"/>
        </w:rPr>
        <w:t>12. Відповідальний працівник установи не рідше одного разу на рік не пізніше I кварталу року, наступного за звітним, звітує виконавчому органу (якщо виконавчий орган колегіальний) / керівнику установи щодо:</w:t>
      </w:r>
    </w:p>
    <w:p w14:paraId="09C18E7F"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77" w:name="n172"/>
      <w:bookmarkEnd w:id="177"/>
      <w:r w:rsidRPr="000D69A6">
        <w:rPr>
          <w:rFonts w:ascii="Times New Roman" w:eastAsia="Times New Roman" w:hAnsi="Times New Roman" w:cs="Times New Roman"/>
          <w:color w:val="333333"/>
          <w:sz w:val="24"/>
          <w:szCs w:val="24"/>
          <w:lang w:val="uk-UA"/>
        </w:rPr>
        <w:t>1) результатів оцінки ризик-профілю установи;</w:t>
      </w:r>
    </w:p>
    <w:p w14:paraId="618465E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78" w:name="n173"/>
      <w:bookmarkEnd w:id="178"/>
      <w:r w:rsidRPr="000D69A6">
        <w:rPr>
          <w:rFonts w:ascii="Times New Roman" w:eastAsia="Times New Roman" w:hAnsi="Times New Roman" w:cs="Times New Roman"/>
          <w:color w:val="333333"/>
          <w:sz w:val="24"/>
          <w:szCs w:val="24"/>
          <w:lang w:val="uk-UA"/>
        </w:rPr>
        <w:t>2) питань, пов'язаних зі створенням належної організації внутрішньої системи ПВК/ФТ та проведенням первинного фінансового моніторингу;</w:t>
      </w:r>
    </w:p>
    <w:p w14:paraId="2F46C2A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79" w:name="n174"/>
      <w:bookmarkEnd w:id="179"/>
      <w:r w:rsidRPr="000D69A6">
        <w:rPr>
          <w:rFonts w:ascii="Times New Roman" w:eastAsia="Times New Roman" w:hAnsi="Times New Roman" w:cs="Times New Roman"/>
          <w:color w:val="333333"/>
          <w:sz w:val="24"/>
          <w:szCs w:val="24"/>
          <w:lang w:val="uk-UA"/>
        </w:rPr>
        <w:t>3) питань, пов'язаних із забезпеченням належної системи управління ризиками ВК/ФТ.</w:t>
      </w:r>
    </w:p>
    <w:p w14:paraId="48A6A283"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80" w:name="n175"/>
      <w:bookmarkEnd w:id="180"/>
      <w:r w:rsidRPr="000D69A6">
        <w:rPr>
          <w:rFonts w:ascii="Times New Roman" w:eastAsia="Times New Roman" w:hAnsi="Times New Roman" w:cs="Times New Roman"/>
          <w:color w:val="333333"/>
          <w:sz w:val="24"/>
          <w:szCs w:val="24"/>
          <w:lang w:val="uk-UA"/>
        </w:rPr>
        <w:t>13. Відповідальний працівник установи повинен постійно підтримувати свої знання з питань ПВК/ФТ на належному рівні, у тому числі шляхом проходження навчання у сфері ПВК/ФТ, а також підвищення кваліфікації в порядку та у строки, встановлені </w:t>
      </w:r>
      <w:hyperlink r:id="rId51" w:tgtFrame="_blank" w:history="1">
        <w:r w:rsidRPr="000D69A6">
          <w:rPr>
            <w:rFonts w:ascii="Times New Roman" w:eastAsia="Times New Roman" w:hAnsi="Times New Roman" w:cs="Times New Roman"/>
            <w:color w:val="0000FF"/>
            <w:sz w:val="24"/>
            <w:szCs w:val="24"/>
            <w:u w:val="single"/>
            <w:lang w:val="uk-UA"/>
          </w:rPr>
          <w:t>Законом про ПВК/ФТ</w:t>
        </w:r>
      </w:hyperlink>
      <w:r w:rsidRPr="000D69A6">
        <w:rPr>
          <w:rFonts w:ascii="Times New Roman" w:eastAsia="Times New Roman" w:hAnsi="Times New Roman" w:cs="Times New Roman"/>
          <w:color w:val="333333"/>
          <w:sz w:val="24"/>
          <w:szCs w:val="24"/>
          <w:lang w:val="uk-UA"/>
        </w:rPr>
        <w:t>.</w:t>
      </w:r>
    </w:p>
    <w:p w14:paraId="3BB5629E"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81" w:name="n176"/>
      <w:bookmarkEnd w:id="181"/>
      <w:r w:rsidRPr="000D69A6">
        <w:rPr>
          <w:rFonts w:ascii="Times New Roman" w:eastAsia="Times New Roman" w:hAnsi="Times New Roman" w:cs="Times New Roman"/>
          <w:color w:val="333333"/>
          <w:sz w:val="24"/>
          <w:szCs w:val="24"/>
          <w:lang w:val="uk-UA"/>
        </w:rPr>
        <w:t>Установа має сприяти підтриманню рівня знань відповідального працівника та забезпечувати проходження ним навчання у відповідних навчальних закладах.</w:t>
      </w:r>
    </w:p>
    <w:p w14:paraId="389517DF"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82" w:name="n177"/>
      <w:bookmarkEnd w:id="182"/>
      <w:r w:rsidRPr="000D69A6">
        <w:rPr>
          <w:rFonts w:ascii="Times New Roman" w:eastAsia="Times New Roman" w:hAnsi="Times New Roman" w:cs="Times New Roman"/>
          <w:color w:val="333333"/>
          <w:sz w:val="24"/>
          <w:szCs w:val="24"/>
          <w:lang w:val="uk-UA"/>
        </w:rPr>
        <w:t>14. Установи-правонаступники та установи, які реорганізували свої відокремлені підрозділи, зобов'язані забезпечити виконання вимог законодавства України щодо зберігання наявної до реорганізації інформації щодо виконання установою вимог законодавства України у сфері ПВК/ФТ, уключаючи результати НПК, інформації про фінансові операції клієнтів та осіб, які брали участь в їх проведенні, і вчасно надавати СУО інформацію у випадках, передбачених Законом про ПВК/ФТ.</w:t>
      </w:r>
    </w:p>
    <w:p w14:paraId="4AC1A2FF"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83" w:name="n178"/>
      <w:bookmarkEnd w:id="183"/>
      <w:r w:rsidRPr="000D69A6">
        <w:rPr>
          <w:rFonts w:ascii="Times New Roman" w:eastAsia="Times New Roman" w:hAnsi="Times New Roman" w:cs="Times New Roman"/>
          <w:color w:val="333333"/>
          <w:sz w:val="24"/>
          <w:szCs w:val="24"/>
          <w:lang w:val="uk-UA"/>
        </w:rPr>
        <w:t>15. Установа на підставі ризик-орієнтованого підходу організовує та проводить відповідно до </w:t>
      </w:r>
      <w:hyperlink r:id="rId52" w:anchor="n217" w:tgtFrame="_blank" w:history="1">
        <w:r w:rsidRPr="000D69A6">
          <w:rPr>
            <w:rFonts w:ascii="Times New Roman" w:eastAsia="Times New Roman" w:hAnsi="Times New Roman" w:cs="Times New Roman"/>
            <w:color w:val="0000FF"/>
            <w:sz w:val="24"/>
            <w:szCs w:val="24"/>
            <w:u w:val="single"/>
            <w:lang w:val="uk-UA"/>
          </w:rPr>
          <w:t>статті 8</w:t>
        </w:r>
      </w:hyperlink>
      <w:r w:rsidRPr="000D69A6">
        <w:rPr>
          <w:rFonts w:ascii="Times New Roman" w:eastAsia="Times New Roman" w:hAnsi="Times New Roman" w:cs="Times New Roman"/>
          <w:color w:val="333333"/>
          <w:sz w:val="24"/>
          <w:szCs w:val="24"/>
          <w:lang w:val="uk-UA"/>
        </w:rPr>
        <w:t> Закону про ПВК/ФТ внутрішні перевірки або незалежний аудит щодо дотримання установою вимог законодавства України у сфері ПВК/ФТ.</w:t>
      </w:r>
    </w:p>
    <w:p w14:paraId="0196FA71"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84" w:name="n179"/>
      <w:bookmarkEnd w:id="184"/>
      <w:r w:rsidRPr="000D69A6">
        <w:rPr>
          <w:rFonts w:ascii="Times New Roman" w:eastAsia="Times New Roman" w:hAnsi="Times New Roman" w:cs="Times New Roman"/>
          <w:color w:val="333333"/>
          <w:sz w:val="24"/>
          <w:szCs w:val="24"/>
          <w:lang w:val="uk-UA"/>
        </w:rPr>
        <w:t>Установа має забезпечити:</w:t>
      </w:r>
    </w:p>
    <w:p w14:paraId="18126073"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85" w:name="n180"/>
      <w:bookmarkEnd w:id="185"/>
      <w:r w:rsidRPr="000D69A6">
        <w:rPr>
          <w:rFonts w:ascii="Times New Roman" w:eastAsia="Times New Roman" w:hAnsi="Times New Roman" w:cs="Times New Roman"/>
          <w:color w:val="333333"/>
          <w:sz w:val="24"/>
          <w:szCs w:val="24"/>
          <w:lang w:val="uk-UA"/>
        </w:rPr>
        <w:t>1) уключення до внутрішніх перевірок або незалежного аудиту питань щодо достатності вжитих установою заходів для забезпечення функціонування належної системи управління ризиками ВК/ФТ, достатності та ефективності запровадженої СА (за наявності) для виконання установою обов'язків СПФМ, відповідності відповідального працівника установи вимогам, установленим </w:t>
      </w:r>
      <w:hyperlink r:id="rId53" w:tgtFrame="_blank" w:history="1">
        <w:r w:rsidRPr="000D69A6">
          <w:rPr>
            <w:rFonts w:ascii="Times New Roman" w:eastAsia="Times New Roman" w:hAnsi="Times New Roman" w:cs="Times New Roman"/>
            <w:color w:val="0000FF"/>
            <w:sz w:val="24"/>
            <w:szCs w:val="24"/>
            <w:u w:val="single"/>
            <w:lang w:val="uk-UA"/>
          </w:rPr>
          <w:t>Законом про ПВК/ФТ</w:t>
        </w:r>
      </w:hyperlink>
      <w:r w:rsidRPr="000D69A6">
        <w:rPr>
          <w:rFonts w:ascii="Times New Roman" w:eastAsia="Times New Roman" w:hAnsi="Times New Roman" w:cs="Times New Roman"/>
          <w:color w:val="333333"/>
          <w:sz w:val="24"/>
          <w:szCs w:val="24"/>
          <w:lang w:val="uk-UA"/>
        </w:rPr>
        <w:t> та цим Положенням;</w:t>
      </w:r>
    </w:p>
    <w:p w14:paraId="140AD361"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86" w:name="n181"/>
      <w:bookmarkEnd w:id="186"/>
      <w:r w:rsidRPr="000D69A6">
        <w:rPr>
          <w:rFonts w:ascii="Times New Roman" w:eastAsia="Times New Roman" w:hAnsi="Times New Roman" w:cs="Times New Roman"/>
          <w:color w:val="333333"/>
          <w:sz w:val="24"/>
          <w:szCs w:val="24"/>
          <w:lang w:val="uk-UA"/>
        </w:rPr>
        <w:t>2) наявність звітів за результатами внутрішніх перевірок або незалежного аудиту (за потреби до звітів можуть додаватися висновки та пропозиції щодо усунення недоліків, виявлених за результатами внутрішньої перевірки або незалежного аудиту);</w:t>
      </w:r>
    </w:p>
    <w:p w14:paraId="7E5BE6AC"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87" w:name="n182"/>
      <w:bookmarkEnd w:id="187"/>
      <w:r w:rsidRPr="000D69A6">
        <w:rPr>
          <w:rFonts w:ascii="Times New Roman" w:eastAsia="Times New Roman" w:hAnsi="Times New Roman" w:cs="Times New Roman"/>
          <w:color w:val="333333"/>
          <w:sz w:val="24"/>
          <w:szCs w:val="24"/>
          <w:lang w:val="uk-UA"/>
        </w:rPr>
        <w:t>3) здійснення контролю за усуненням порушень, виявлених під час внутрішніх перевірок або незалежного аудиту.</w:t>
      </w:r>
    </w:p>
    <w:p w14:paraId="26AD400C"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88" w:name="n183"/>
      <w:bookmarkEnd w:id="188"/>
      <w:r w:rsidRPr="000D69A6">
        <w:rPr>
          <w:rFonts w:ascii="Times New Roman" w:eastAsia="Times New Roman" w:hAnsi="Times New Roman" w:cs="Times New Roman"/>
          <w:color w:val="333333"/>
          <w:sz w:val="24"/>
          <w:szCs w:val="24"/>
          <w:lang w:val="uk-UA"/>
        </w:rPr>
        <w:t>Установа зобов'язана скласти план заходів щодо усунення виявлених порушень вимог законодавства України та/або недоліків у сфері ПВК/ФТ з метою мінімізації ризиків ВК/ФТ та недопущення порушень у майбутньому (далі - план зменшення ризиків) не пізніше 15 робочих днів із дати підписання особою(ами), яка(і) здійснювала(и) внутрішню перевірку, звіту за результатами внутрішньої перевірки або отримання установою звіту за результатами незалежного аудиту.</w:t>
      </w:r>
    </w:p>
    <w:p w14:paraId="5F7EC94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89" w:name="n184"/>
      <w:bookmarkEnd w:id="189"/>
      <w:r w:rsidRPr="000D69A6">
        <w:rPr>
          <w:rFonts w:ascii="Times New Roman" w:eastAsia="Times New Roman" w:hAnsi="Times New Roman" w:cs="Times New Roman"/>
          <w:color w:val="333333"/>
          <w:sz w:val="24"/>
          <w:szCs w:val="24"/>
          <w:lang w:val="uk-UA"/>
        </w:rPr>
        <w:t>Установа зобов'язана вжити заходів з виконання плану зменшення ризиків у визначені в ньому строки.</w:t>
      </w:r>
    </w:p>
    <w:p w14:paraId="1DFC761F"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90" w:name="n185"/>
      <w:bookmarkEnd w:id="190"/>
      <w:r w:rsidRPr="000D69A6">
        <w:rPr>
          <w:rFonts w:ascii="Times New Roman" w:eastAsia="Times New Roman" w:hAnsi="Times New Roman" w:cs="Times New Roman"/>
          <w:color w:val="333333"/>
          <w:sz w:val="24"/>
          <w:szCs w:val="24"/>
          <w:lang w:val="uk-UA"/>
        </w:rPr>
        <w:t>Установа зобов'язана подати в електронному вигляді звіт за результатами внутрішньої перевірки або незалежного аудиту із супровідним листом, підписаним КЕП керівника установи, до ДФМ не пізніше двадцятого робочого дня з дня його підписання/отримання із забезпеченням гарантованої його доставки та конфіденційності.</w:t>
      </w:r>
    </w:p>
    <w:p w14:paraId="794C481E"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91" w:name="n186"/>
      <w:bookmarkEnd w:id="191"/>
      <w:r w:rsidRPr="000D69A6">
        <w:rPr>
          <w:rFonts w:ascii="Times New Roman" w:eastAsia="Times New Roman" w:hAnsi="Times New Roman" w:cs="Times New Roman"/>
          <w:color w:val="333333"/>
          <w:sz w:val="24"/>
          <w:szCs w:val="24"/>
          <w:lang w:val="uk-UA"/>
        </w:rPr>
        <w:t>Установа зобов'язана також на вимогу Національного банку подати йому в електронному вигляді план зменшення ризиків із супровідним листом, підписаним КЕП керівника установи.</w:t>
      </w:r>
    </w:p>
    <w:p w14:paraId="7E77A453"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92" w:name="n187"/>
      <w:bookmarkEnd w:id="192"/>
      <w:r w:rsidRPr="000D69A6">
        <w:rPr>
          <w:rFonts w:ascii="Times New Roman" w:eastAsia="Times New Roman" w:hAnsi="Times New Roman" w:cs="Times New Roman"/>
          <w:color w:val="333333"/>
          <w:sz w:val="24"/>
          <w:szCs w:val="24"/>
          <w:lang w:val="uk-UA"/>
        </w:rPr>
        <w:t>Національний банк має право надати пропозиції та зауваження до плану зменшення ризиків, які є обов'язковими для врахування та виконання установою.</w:t>
      </w:r>
    </w:p>
    <w:p w14:paraId="4EE8070D"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93" w:name="n188"/>
      <w:bookmarkEnd w:id="193"/>
      <w:r w:rsidRPr="000D69A6">
        <w:rPr>
          <w:rFonts w:ascii="Times New Roman" w:eastAsia="Times New Roman" w:hAnsi="Times New Roman" w:cs="Times New Roman"/>
          <w:color w:val="333333"/>
          <w:sz w:val="24"/>
          <w:szCs w:val="24"/>
          <w:lang w:val="uk-UA"/>
        </w:rPr>
        <w:t>16. Платіжна установа зобов'язана запровадити СА, яка має забезпечувати:</w:t>
      </w:r>
    </w:p>
    <w:p w14:paraId="36636427"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94" w:name="n189"/>
      <w:bookmarkEnd w:id="194"/>
      <w:r w:rsidRPr="000D69A6">
        <w:rPr>
          <w:rFonts w:ascii="Times New Roman" w:eastAsia="Times New Roman" w:hAnsi="Times New Roman" w:cs="Times New Roman"/>
          <w:color w:val="333333"/>
          <w:sz w:val="24"/>
          <w:szCs w:val="24"/>
          <w:lang w:val="uk-UA"/>
        </w:rPr>
        <w:t>1) замороження активів, пов'язаних з тероризмом та його фінансуванням, розповсюдженням зброї масового знищення та його фінансуванням;</w:t>
      </w:r>
    </w:p>
    <w:p w14:paraId="1E05EB43"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95" w:name="n190"/>
      <w:bookmarkEnd w:id="195"/>
      <w:r w:rsidRPr="000D69A6">
        <w:rPr>
          <w:rFonts w:ascii="Times New Roman" w:eastAsia="Times New Roman" w:hAnsi="Times New Roman" w:cs="Times New Roman"/>
          <w:color w:val="333333"/>
          <w:sz w:val="24"/>
          <w:szCs w:val="24"/>
          <w:lang w:val="uk-UA"/>
        </w:rPr>
        <w:t>2) ведення протоколу роботи кожного з користувачів, захищеного від модифікації. У протоколі мають відображатися початок та завершення роботи кожного з користувачів із зазначенням часу з точністю до секунди;</w:t>
      </w:r>
    </w:p>
    <w:p w14:paraId="641F1A91"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96" w:name="n191"/>
      <w:bookmarkEnd w:id="196"/>
      <w:r w:rsidRPr="000D69A6">
        <w:rPr>
          <w:rFonts w:ascii="Times New Roman" w:eastAsia="Times New Roman" w:hAnsi="Times New Roman" w:cs="Times New Roman"/>
          <w:color w:val="333333"/>
          <w:sz w:val="24"/>
          <w:szCs w:val="24"/>
          <w:lang w:val="uk-UA"/>
        </w:rPr>
        <w:t>3) наявність системи захисту інформації, що відповідає вимогам законодавства України у сфері захисту інформації;</w:t>
      </w:r>
    </w:p>
    <w:p w14:paraId="184B137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97" w:name="n192"/>
      <w:bookmarkEnd w:id="197"/>
      <w:r w:rsidRPr="000D69A6">
        <w:rPr>
          <w:rFonts w:ascii="Times New Roman" w:eastAsia="Times New Roman" w:hAnsi="Times New Roman" w:cs="Times New Roman"/>
          <w:color w:val="333333"/>
          <w:sz w:val="24"/>
          <w:szCs w:val="24"/>
          <w:lang w:val="uk-UA"/>
        </w:rPr>
        <w:t>4) наявність системи резервного копіювання та зберігання інформації;</w:t>
      </w:r>
    </w:p>
    <w:p w14:paraId="13371141"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98" w:name="n193"/>
      <w:bookmarkEnd w:id="198"/>
      <w:r w:rsidRPr="000D69A6">
        <w:rPr>
          <w:rFonts w:ascii="Times New Roman" w:eastAsia="Times New Roman" w:hAnsi="Times New Roman" w:cs="Times New Roman"/>
          <w:color w:val="333333"/>
          <w:sz w:val="24"/>
          <w:szCs w:val="24"/>
          <w:lang w:val="uk-UA"/>
        </w:rPr>
        <w:t>5) постійний моніторинг фінансових операцій клієнтів з метою оперативного виявлення індикаторів підозрілості фінансових операцій.</w:t>
      </w:r>
    </w:p>
    <w:p w14:paraId="429DAD9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99" w:name="n194"/>
      <w:bookmarkEnd w:id="199"/>
      <w:r w:rsidRPr="000D69A6">
        <w:rPr>
          <w:rFonts w:ascii="Times New Roman" w:eastAsia="Times New Roman" w:hAnsi="Times New Roman" w:cs="Times New Roman"/>
          <w:color w:val="333333"/>
          <w:sz w:val="24"/>
          <w:szCs w:val="24"/>
          <w:lang w:val="uk-UA"/>
        </w:rPr>
        <w:t>17. Запроваджена СА платіжної установи має сприяти функціонуванню належної системи управління ризиками ВК/ФТ та бути спрямованою на:</w:t>
      </w:r>
    </w:p>
    <w:p w14:paraId="3619AF4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200" w:name="n195"/>
      <w:bookmarkEnd w:id="200"/>
      <w:r w:rsidRPr="000D69A6">
        <w:rPr>
          <w:rFonts w:ascii="Times New Roman" w:eastAsia="Times New Roman" w:hAnsi="Times New Roman" w:cs="Times New Roman"/>
          <w:color w:val="333333"/>
          <w:sz w:val="24"/>
          <w:szCs w:val="24"/>
          <w:lang w:val="uk-UA"/>
        </w:rPr>
        <w:t>1) забезпечення можливості оперативного опрацювання установою великого обсягу даних щодо клієнтів та їхніх фінансових операцій, використовуючи відповідні алгоритми, сценарії тощо;</w:t>
      </w:r>
    </w:p>
    <w:p w14:paraId="1265474E"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201" w:name="n196"/>
      <w:bookmarkEnd w:id="201"/>
      <w:r w:rsidRPr="000D69A6">
        <w:rPr>
          <w:rFonts w:ascii="Times New Roman" w:eastAsia="Times New Roman" w:hAnsi="Times New Roman" w:cs="Times New Roman"/>
          <w:color w:val="333333"/>
          <w:sz w:val="24"/>
          <w:szCs w:val="24"/>
          <w:lang w:val="uk-UA"/>
        </w:rPr>
        <w:t>2) ефективне витрачання ресурсів установи з метою виконання завдань та обов'язків СПФМ.</w:t>
      </w:r>
    </w:p>
    <w:p w14:paraId="526D2405"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202" w:name="n197"/>
      <w:bookmarkEnd w:id="202"/>
      <w:r w:rsidRPr="000D69A6">
        <w:rPr>
          <w:rFonts w:ascii="Times New Roman" w:eastAsia="Times New Roman" w:hAnsi="Times New Roman" w:cs="Times New Roman"/>
          <w:color w:val="333333"/>
          <w:sz w:val="24"/>
          <w:szCs w:val="24"/>
          <w:lang w:val="uk-UA"/>
        </w:rPr>
        <w:t>18. Установа (крім платіжної установи) зобов'язана забезпечити процедури перевірки наявності клієнтів у переліках терористів та замороження активів, пов'язаних з тероризмом та його фінансуванням, розповсюдженням зброї масового знищення та його фінансуванням, за допомогою СА (за наявності) або з використанням альтернативних методів, уключаючи методи, які передбачають оброблення інформації в електронному вигляді.</w:t>
      </w:r>
    </w:p>
    <w:p w14:paraId="400BC5DC"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203" w:name="n198"/>
      <w:bookmarkEnd w:id="203"/>
      <w:r w:rsidRPr="000D69A6">
        <w:rPr>
          <w:rFonts w:ascii="Times New Roman" w:eastAsia="Times New Roman" w:hAnsi="Times New Roman" w:cs="Times New Roman"/>
          <w:color w:val="333333"/>
          <w:sz w:val="24"/>
          <w:szCs w:val="24"/>
          <w:lang w:val="uk-UA"/>
        </w:rPr>
        <w:t>Установа (крім платіжної установи) зобов'язана задокументувати опис суті вищезазначених заходів.</w:t>
      </w:r>
    </w:p>
    <w:p w14:paraId="1EB24DEF"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204" w:name="n199"/>
      <w:bookmarkEnd w:id="204"/>
      <w:r w:rsidRPr="000D69A6">
        <w:rPr>
          <w:rFonts w:ascii="Times New Roman" w:eastAsia="Times New Roman" w:hAnsi="Times New Roman" w:cs="Times New Roman"/>
          <w:color w:val="333333"/>
          <w:sz w:val="24"/>
          <w:szCs w:val="24"/>
          <w:lang w:val="uk-UA"/>
        </w:rPr>
        <w:t>Установа (крім платіжної установи) зобов'язана на запит Національного банку надати опис та роз'яснення суті таких заходів (продемонструвати їх роботу за потреби).</w:t>
      </w:r>
    </w:p>
    <w:p w14:paraId="39648877"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205" w:name="n200"/>
      <w:bookmarkEnd w:id="205"/>
      <w:r w:rsidRPr="000D69A6">
        <w:rPr>
          <w:rFonts w:ascii="Times New Roman" w:eastAsia="Times New Roman" w:hAnsi="Times New Roman" w:cs="Times New Roman"/>
          <w:color w:val="333333"/>
          <w:sz w:val="24"/>
          <w:szCs w:val="24"/>
          <w:lang w:val="uk-UA"/>
        </w:rPr>
        <w:t>19. Установа подає інформацію для взяття на облік (зняття з обліку) у СУО як СПФМ, а також подає СУО інформацію про фінансові операції, що підлягають фінансовому моніторингу, іншу інформацію, що може бути пов'язана з ВК/ФТ, у порядку, встановленому відповідними нормативно-правовими актами Кабінету Міністрів України та Міністерства фінансів України.</w:t>
      </w:r>
    </w:p>
    <w:p w14:paraId="60D41160" w14:textId="77777777" w:rsidR="000D69A6" w:rsidRPr="000D69A6" w:rsidRDefault="000D69A6" w:rsidP="000D69A6">
      <w:pPr>
        <w:spacing w:before="150" w:after="150" w:line="240" w:lineRule="auto"/>
        <w:ind w:left="450" w:right="450"/>
        <w:jc w:val="center"/>
        <w:rPr>
          <w:rFonts w:ascii="Times New Roman" w:eastAsia="Times New Roman" w:hAnsi="Times New Roman" w:cs="Times New Roman"/>
          <w:color w:val="333333"/>
          <w:sz w:val="24"/>
          <w:szCs w:val="24"/>
          <w:lang w:val="uk-UA"/>
        </w:rPr>
      </w:pPr>
      <w:bookmarkStart w:id="206" w:name="n201"/>
      <w:bookmarkEnd w:id="206"/>
      <w:r w:rsidRPr="000D69A6">
        <w:rPr>
          <w:rFonts w:ascii="Times New Roman" w:eastAsia="Times New Roman" w:hAnsi="Times New Roman" w:cs="Times New Roman"/>
          <w:b/>
          <w:bCs/>
          <w:color w:val="333333"/>
          <w:sz w:val="28"/>
          <w:szCs w:val="28"/>
          <w:lang w:val="uk-UA"/>
        </w:rPr>
        <w:t>III. Вимоги до внутрішніх документів установи з питань ПВК/ФТ</w:t>
      </w:r>
    </w:p>
    <w:p w14:paraId="42AB690A"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207" w:name="n202"/>
      <w:bookmarkEnd w:id="207"/>
      <w:r w:rsidRPr="000D69A6">
        <w:rPr>
          <w:rFonts w:ascii="Times New Roman" w:eastAsia="Times New Roman" w:hAnsi="Times New Roman" w:cs="Times New Roman"/>
          <w:color w:val="333333"/>
          <w:sz w:val="24"/>
          <w:szCs w:val="24"/>
          <w:lang w:val="uk-UA"/>
        </w:rPr>
        <w:t>20. Установа розробляє та затверджує внутрішні документи з метою виконання вимог законодавства України у сфері ПВК/ФТ, які повинні містити дієві ризик-орієнтовані процедури, порядки, достатні для належної організації та функціонування внутрішньої системи ПВК/ФТ та проведення первинного фінансового моніторингу, функціонування належної системи управління ризиками ВК/ФТ.</w:t>
      </w:r>
    </w:p>
    <w:p w14:paraId="44E98451"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208" w:name="n203"/>
      <w:bookmarkEnd w:id="208"/>
      <w:r w:rsidRPr="000D69A6">
        <w:rPr>
          <w:rFonts w:ascii="Times New Roman" w:eastAsia="Times New Roman" w:hAnsi="Times New Roman" w:cs="Times New Roman"/>
          <w:color w:val="333333"/>
          <w:sz w:val="24"/>
          <w:szCs w:val="24"/>
          <w:lang w:val="uk-UA"/>
        </w:rPr>
        <w:t>21. Внутрішні документи установи з питань ПВК/ФТ розробляються установою з урахуванням вимог законів України, що регулюють питання ПВК/ФТ, цього Положення, нормативно-правових актів Кабінету Міністрів України, Міністерства фінансів України, Національного банку, прийнятих для виконання та відповідно до цих законів, рекомендацій FATF, результатів національної оцінки ризиків та ризик-профілю установи, рекомендацій Національного банку та типологічних досліджень СУО.</w:t>
      </w:r>
    </w:p>
    <w:p w14:paraId="4D85EF8A"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209" w:name="n204"/>
      <w:bookmarkEnd w:id="209"/>
      <w:r w:rsidRPr="000D69A6">
        <w:rPr>
          <w:rFonts w:ascii="Times New Roman" w:eastAsia="Times New Roman" w:hAnsi="Times New Roman" w:cs="Times New Roman"/>
          <w:color w:val="333333"/>
          <w:sz w:val="24"/>
          <w:szCs w:val="24"/>
          <w:lang w:val="uk-UA"/>
        </w:rPr>
        <w:t>Установа, яка є учасником групи, має право використовувати у своїй діяльності процедури / програми / інші документи з питань ПВК/ФТ, розроблені та затверджені головною (материнською) організацією цієї групи (за умови, що установа може надати такий документ на запит Національного банку).</w:t>
      </w:r>
    </w:p>
    <w:p w14:paraId="2643725A"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210" w:name="n205"/>
      <w:bookmarkEnd w:id="210"/>
      <w:r w:rsidRPr="000D69A6">
        <w:rPr>
          <w:rFonts w:ascii="Times New Roman" w:eastAsia="Times New Roman" w:hAnsi="Times New Roman" w:cs="Times New Roman"/>
          <w:color w:val="333333"/>
          <w:sz w:val="24"/>
          <w:szCs w:val="24"/>
          <w:lang w:val="uk-UA"/>
        </w:rPr>
        <w:t>22. Основними принципами розроблення та реалізації внутрішніх документів установи з питань ПВК/ФТ є:</w:t>
      </w:r>
    </w:p>
    <w:p w14:paraId="0486ABC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211" w:name="n206"/>
      <w:bookmarkEnd w:id="211"/>
      <w:r w:rsidRPr="000D69A6">
        <w:rPr>
          <w:rFonts w:ascii="Times New Roman" w:eastAsia="Times New Roman" w:hAnsi="Times New Roman" w:cs="Times New Roman"/>
          <w:color w:val="333333"/>
          <w:sz w:val="24"/>
          <w:szCs w:val="24"/>
          <w:lang w:val="uk-UA"/>
        </w:rPr>
        <w:t>1) належна організація та функціонування внутрішньої системи ПВК/ФТ та проведення первинного фінансового моніторингу, функціонування належної системи управління ризиками ВК/ФТ, забезпечення функціонування ефективної внутрішньої системи ПВК/ФТ;</w:t>
      </w:r>
    </w:p>
    <w:p w14:paraId="3D78DD4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212" w:name="n207"/>
      <w:bookmarkEnd w:id="212"/>
      <w:r w:rsidRPr="000D69A6">
        <w:rPr>
          <w:rFonts w:ascii="Times New Roman" w:eastAsia="Times New Roman" w:hAnsi="Times New Roman" w:cs="Times New Roman"/>
          <w:color w:val="333333"/>
          <w:sz w:val="24"/>
          <w:szCs w:val="24"/>
          <w:lang w:val="uk-UA"/>
        </w:rPr>
        <w:t>2) запровадження ризик-орієнтованого підходу під час здійснення процедур з ПВК/ФТ;</w:t>
      </w:r>
    </w:p>
    <w:p w14:paraId="60CD49BA"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213" w:name="n208"/>
      <w:bookmarkEnd w:id="213"/>
      <w:r w:rsidRPr="000D69A6">
        <w:rPr>
          <w:rFonts w:ascii="Times New Roman" w:eastAsia="Times New Roman" w:hAnsi="Times New Roman" w:cs="Times New Roman"/>
          <w:color w:val="333333"/>
          <w:sz w:val="24"/>
          <w:szCs w:val="24"/>
          <w:lang w:val="uk-UA"/>
        </w:rPr>
        <w:t>3) виконання установою усіх вимог, визначених законодавством України у сфері ПВК/ФТ;</w:t>
      </w:r>
    </w:p>
    <w:p w14:paraId="3E923E1C"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214" w:name="n209"/>
      <w:bookmarkEnd w:id="214"/>
      <w:r w:rsidRPr="000D69A6">
        <w:rPr>
          <w:rFonts w:ascii="Times New Roman" w:eastAsia="Times New Roman" w:hAnsi="Times New Roman" w:cs="Times New Roman"/>
          <w:color w:val="333333"/>
          <w:sz w:val="24"/>
          <w:szCs w:val="24"/>
          <w:lang w:val="uk-UA"/>
        </w:rPr>
        <w:t>4) урахування всіх видів та напрямів діяльності установи;</w:t>
      </w:r>
    </w:p>
    <w:p w14:paraId="0B65945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215" w:name="n210"/>
      <w:bookmarkEnd w:id="215"/>
      <w:r w:rsidRPr="000D69A6">
        <w:rPr>
          <w:rFonts w:ascii="Times New Roman" w:eastAsia="Times New Roman" w:hAnsi="Times New Roman" w:cs="Times New Roman"/>
          <w:color w:val="333333"/>
          <w:sz w:val="24"/>
          <w:szCs w:val="24"/>
          <w:lang w:val="uk-UA"/>
        </w:rPr>
        <w:t>5) запровадження культури ПВК/ФТ в установі та забезпечення безпосередньої участі кожного працівника (у межах його компетенції) у процесі реалізації процедур ПВК/ФТ;</w:t>
      </w:r>
    </w:p>
    <w:p w14:paraId="52F86AC0"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216" w:name="n211"/>
      <w:bookmarkEnd w:id="216"/>
      <w:r w:rsidRPr="000D69A6">
        <w:rPr>
          <w:rFonts w:ascii="Times New Roman" w:eastAsia="Times New Roman" w:hAnsi="Times New Roman" w:cs="Times New Roman"/>
          <w:color w:val="333333"/>
          <w:sz w:val="24"/>
          <w:szCs w:val="24"/>
          <w:lang w:val="uk-UA"/>
        </w:rPr>
        <w:t>6) чіткий розподіл обов'язків та повноважень між керівником установи, відповідальним працівником установи, іншими працівниками установи, залученими до проведення первинного фінансового моніторингу, з метою недопущення в роботі установи порушень законодавства України у сфері ПВК/ФТ;</w:t>
      </w:r>
    </w:p>
    <w:p w14:paraId="1F243AD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217" w:name="n212"/>
      <w:bookmarkEnd w:id="217"/>
      <w:r w:rsidRPr="000D69A6">
        <w:rPr>
          <w:rFonts w:ascii="Times New Roman" w:eastAsia="Times New Roman" w:hAnsi="Times New Roman" w:cs="Times New Roman"/>
          <w:color w:val="333333"/>
          <w:sz w:val="24"/>
          <w:szCs w:val="24"/>
          <w:lang w:val="uk-UA"/>
        </w:rPr>
        <w:t>7) установлення детального та максимально зрозумілого працівникам установи, залученим до проведення первинного фінансового моніторингу, порядку дій під час здійснення ними процедур ПВК/ФТ;</w:t>
      </w:r>
    </w:p>
    <w:p w14:paraId="4BF223F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218" w:name="n213"/>
      <w:bookmarkEnd w:id="218"/>
      <w:r w:rsidRPr="000D69A6">
        <w:rPr>
          <w:rFonts w:ascii="Times New Roman" w:eastAsia="Times New Roman" w:hAnsi="Times New Roman" w:cs="Times New Roman"/>
          <w:color w:val="333333"/>
          <w:sz w:val="24"/>
          <w:szCs w:val="24"/>
          <w:lang w:val="uk-UA"/>
        </w:rPr>
        <w:t>8) забезпечення таємниці фінансового моніторингу та конфіденційності інформації про інформаційний обмін із СУО, у тому числі факт передавання відомостей про фінансову операцію клієнта СУО;</w:t>
      </w:r>
    </w:p>
    <w:p w14:paraId="2359CC97"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219" w:name="n214"/>
      <w:bookmarkEnd w:id="219"/>
      <w:r w:rsidRPr="000D69A6">
        <w:rPr>
          <w:rFonts w:ascii="Times New Roman" w:eastAsia="Times New Roman" w:hAnsi="Times New Roman" w:cs="Times New Roman"/>
          <w:color w:val="333333"/>
          <w:sz w:val="24"/>
          <w:szCs w:val="24"/>
          <w:lang w:val="uk-UA"/>
        </w:rPr>
        <w:t>9) забезпечення конфіденційності інформації про внутрішні документи установи з питань ПВК/ФТ;</w:t>
      </w:r>
    </w:p>
    <w:p w14:paraId="470A6FE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220" w:name="n215"/>
      <w:bookmarkEnd w:id="220"/>
      <w:r w:rsidRPr="000D69A6">
        <w:rPr>
          <w:rFonts w:ascii="Times New Roman" w:eastAsia="Times New Roman" w:hAnsi="Times New Roman" w:cs="Times New Roman"/>
          <w:color w:val="333333"/>
          <w:sz w:val="24"/>
          <w:szCs w:val="24"/>
          <w:lang w:val="uk-UA"/>
        </w:rPr>
        <w:t>10) забезпечення конфіденційності інформації про клієнтів, їхні фінансові операції, а також інших відомостей відповідно до вимог законодавства України у сфері захисту інформації;</w:t>
      </w:r>
    </w:p>
    <w:p w14:paraId="7672FF53"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221" w:name="n216"/>
      <w:bookmarkEnd w:id="221"/>
      <w:r w:rsidRPr="000D69A6">
        <w:rPr>
          <w:rFonts w:ascii="Times New Roman" w:eastAsia="Times New Roman" w:hAnsi="Times New Roman" w:cs="Times New Roman"/>
          <w:color w:val="333333"/>
          <w:sz w:val="24"/>
          <w:szCs w:val="24"/>
          <w:lang w:val="uk-UA"/>
        </w:rPr>
        <w:t>11) запобігання залученню працівників установи до ВК/ФТ.</w:t>
      </w:r>
    </w:p>
    <w:p w14:paraId="34BA0545"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222" w:name="n217"/>
      <w:bookmarkEnd w:id="222"/>
      <w:r w:rsidRPr="000D69A6">
        <w:rPr>
          <w:rFonts w:ascii="Times New Roman" w:eastAsia="Times New Roman" w:hAnsi="Times New Roman" w:cs="Times New Roman"/>
          <w:color w:val="333333"/>
          <w:sz w:val="24"/>
          <w:szCs w:val="24"/>
          <w:lang w:val="uk-UA"/>
        </w:rPr>
        <w:t>23. Внутрішні документи установи з питань ПВК/ФТ принаймні мають містити:</w:t>
      </w:r>
    </w:p>
    <w:p w14:paraId="5F68F41E"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223" w:name="n218"/>
      <w:bookmarkEnd w:id="223"/>
      <w:r w:rsidRPr="000D69A6">
        <w:rPr>
          <w:rFonts w:ascii="Times New Roman" w:eastAsia="Times New Roman" w:hAnsi="Times New Roman" w:cs="Times New Roman"/>
          <w:color w:val="333333"/>
          <w:sz w:val="24"/>
          <w:szCs w:val="24"/>
          <w:lang w:val="uk-UA"/>
        </w:rPr>
        <w:t>1) визначення працівників та/або підрозділів (за наявності) установи, відповідальних за здійснення заходів з НПК, та розподіл обов'язків між ними;</w:t>
      </w:r>
    </w:p>
    <w:p w14:paraId="586A0ABF"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224" w:name="n219"/>
      <w:bookmarkEnd w:id="224"/>
      <w:r w:rsidRPr="000D69A6">
        <w:rPr>
          <w:rFonts w:ascii="Times New Roman" w:eastAsia="Times New Roman" w:hAnsi="Times New Roman" w:cs="Times New Roman"/>
          <w:color w:val="333333"/>
          <w:sz w:val="24"/>
          <w:szCs w:val="24"/>
          <w:lang w:val="uk-UA"/>
        </w:rPr>
        <w:t>2) порядок дій, який забезпечує здійснення всіх заходів з НПК (зокрема заходів з ідентифікації та верифікації, встановлення КБВ, моніторингу ділових відносин та фінансових операцій, актуалізації даних про клієнта);</w:t>
      </w:r>
    </w:p>
    <w:p w14:paraId="772B3825"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225" w:name="n220"/>
      <w:bookmarkEnd w:id="225"/>
      <w:r w:rsidRPr="000D69A6">
        <w:rPr>
          <w:rFonts w:ascii="Times New Roman" w:eastAsia="Times New Roman" w:hAnsi="Times New Roman" w:cs="Times New Roman"/>
          <w:color w:val="333333"/>
          <w:sz w:val="24"/>
          <w:szCs w:val="24"/>
          <w:lang w:val="uk-UA"/>
        </w:rPr>
        <w:t>3) порядок виявлення PEPs та порядок ужиття щодо них необхідних додаткових заходів;</w:t>
      </w:r>
    </w:p>
    <w:p w14:paraId="5015DFD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226" w:name="n221"/>
      <w:bookmarkEnd w:id="226"/>
      <w:r w:rsidRPr="000D69A6">
        <w:rPr>
          <w:rFonts w:ascii="Times New Roman" w:eastAsia="Times New Roman" w:hAnsi="Times New Roman" w:cs="Times New Roman"/>
          <w:color w:val="333333"/>
          <w:sz w:val="24"/>
          <w:szCs w:val="24"/>
          <w:lang w:val="uk-UA"/>
        </w:rPr>
        <w:t>4) порядок здійснення оцінки/переоцінки ризик-профілю установи та ризик-профілю клієнтів і вжиття заходів з метою мінімізації ризиків ВК/ФТ;</w:t>
      </w:r>
    </w:p>
    <w:p w14:paraId="72386935"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227" w:name="n222"/>
      <w:bookmarkEnd w:id="227"/>
      <w:r w:rsidRPr="000D69A6">
        <w:rPr>
          <w:rFonts w:ascii="Times New Roman" w:eastAsia="Times New Roman" w:hAnsi="Times New Roman" w:cs="Times New Roman"/>
          <w:color w:val="333333"/>
          <w:sz w:val="24"/>
          <w:szCs w:val="24"/>
          <w:lang w:val="uk-UA"/>
        </w:rPr>
        <w:t>5) порядок виявлення критеріїв ризику ВК/ФТ та індикаторів підозрілості фінансових операцій;</w:t>
      </w:r>
    </w:p>
    <w:p w14:paraId="792901FF"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228" w:name="n223"/>
      <w:bookmarkEnd w:id="228"/>
      <w:r w:rsidRPr="000D69A6">
        <w:rPr>
          <w:rFonts w:ascii="Times New Roman" w:eastAsia="Times New Roman" w:hAnsi="Times New Roman" w:cs="Times New Roman"/>
          <w:color w:val="333333"/>
          <w:sz w:val="24"/>
          <w:szCs w:val="24"/>
          <w:lang w:val="uk-UA"/>
        </w:rPr>
        <w:t>6) порядок ведення анкети клієнта, переліків клієнтів, зазначених у </w:t>
      </w:r>
      <w:hyperlink r:id="rId54" w:anchor="n318" w:history="1">
        <w:r w:rsidRPr="000D69A6">
          <w:rPr>
            <w:rFonts w:ascii="Times New Roman" w:eastAsia="Times New Roman" w:hAnsi="Times New Roman" w:cs="Times New Roman"/>
            <w:color w:val="0000FF"/>
            <w:sz w:val="24"/>
            <w:szCs w:val="24"/>
            <w:u w:val="single"/>
            <w:lang w:val="uk-UA"/>
          </w:rPr>
          <w:t>пункті 61</w:t>
        </w:r>
      </w:hyperlink>
      <w:r w:rsidRPr="000D69A6">
        <w:rPr>
          <w:rFonts w:ascii="Times New Roman" w:eastAsia="Times New Roman" w:hAnsi="Times New Roman" w:cs="Times New Roman"/>
          <w:color w:val="333333"/>
          <w:sz w:val="24"/>
          <w:szCs w:val="24"/>
          <w:lang w:val="uk-UA"/>
        </w:rPr>
        <w:t> розділу IV цього Положення, що забезпечить своєчасність, повноту та достовірність унесеної до анкети клієнта або зазначених переліків клієнтів інформації;</w:t>
      </w:r>
    </w:p>
    <w:p w14:paraId="353E9BA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229" w:name="n224"/>
      <w:bookmarkEnd w:id="229"/>
      <w:r w:rsidRPr="000D69A6">
        <w:rPr>
          <w:rFonts w:ascii="Times New Roman" w:eastAsia="Times New Roman" w:hAnsi="Times New Roman" w:cs="Times New Roman"/>
          <w:color w:val="333333"/>
          <w:sz w:val="24"/>
          <w:szCs w:val="24"/>
          <w:lang w:val="uk-UA"/>
        </w:rPr>
        <w:t>7) порядок дій стосовно відмови установи від встановлення (підтримання) ділових відносин / обслуговування, у тому числі шляхом розірвання ділових відносин, відмови від проведення фінансової операції у випадках, передбачених </w:t>
      </w:r>
      <w:hyperlink r:id="rId55" w:tgtFrame="_blank" w:history="1">
        <w:r w:rsidRPr="000D69A6">
          <w:rPr>
            <w:rFonts w:ascii="Times New Roman" w:eastAsia="Times New Roman" w:hAnsi="Times New Roman" w:cs="Times New Roman"/>
            <w:color w:val="0000FF"/>
            <w:sz w:val="24"/>
            <w:szCs w:val="24"/>
            <w:u w:val="single"/>
            <w:lang w:val="uk-UA"/>
          </w:rPr>
          <w:t>Законом про ПВК/ФТ</w:t>
        </w:r>
      </w:hyperlink>
      <w:r w:rsidRPr="000D69A6">
        <w:rPr>
          <w:rFonts w:ascii="Times New Roman" w:eastAsia="Times New Roman" w:hAnsi="Times New Roman" w:cs="Times New Roman"/>
          <w:color w:val="333333"/>
          <w:sz w:val="24"/>
          <w:szCs w:val="24"/>
          <w:lang w:val="uk-UA"/>
        </w:rPr>
        <w:t>;</w:t>
      </w:r>
    </w:p>
    <w:p w14:paraId="3DE56367"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230" w:name="n225"/>
      <w:bookmarkEnd w:id="230"/>
      <w:r w:rsidRPr="000D69A6">
        <w:rPr>
          <w:rFonts w:ascii="Times New Roman" w:eastAsia="Times New Roman" w:hAnsi="Times New Roman" w:cs="Times New Roman"/>
          <w:color w:val="333333"/>
          <w:sz w:val="24"/>
          <w:szCs w:val="24"/>
          <w:lang w:val="uk-UA"/>
        </w:rPr>
        <w:t>8) порядок виявлення установою розбіжностей між відомостями про КБВ та структуру власності, які містяться в ЄДР, та інформацією, отриманою установою в результаті здійснення НПК;</w:t>
      </w:r>
    </w:p>
    <w:p w14:paraId="2423402F"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231" w:name="n1758"/>
      <w:bookmarkEnd w:id="231"/>
      <w:r w:rsidRPr="000D69A6">
        <w:rPr>
          <w:rFonts w:ascii="Times New Roman" w:eastAsia="Times New Roman" w:hAnsi="Times New Roman" w:cs="Times New Roman"/>
          <w:i/>
          <w:iCs/>
          <w:color w:val="333333"/>
          <w:sz w:val="24"/>
          <w:szCs w:val="24"/>
          <w:lang w:val="uk-UA"/>
        </w:rPr>
        <w:t>{Підпункт 8 пункту 23 розділу III із змінами, внесеними згідно з Постановою Національного банку </w:t>
      </w:r>
      <w:hyperlink r:id="rId56" w:anchor="n55" w:tgtFrame="_blank" w:history="1">
        <w:r w:rsidRPr="000D69A6">
          <w:rPr>
            <w:rFonts w:ascii="Times New Roman" w:eastAsia="Times New Roman" w:hAnsi="Times New Roman" w:cs="Times New Roman"/>
            <w:i/>
            <w:iCs/>
            <w:color w:val="0000FF"/>
            <w:sz w:val="24"/>
            <w:szCs w:val="24"/>
            <w:u w:val="single"/>
            <w:lang w:val="uk-UA"/>
          </w:rPr>
          <w:t>№ 121 від 05.10.2024</w:t>
        </w:r>
      </w:hyperlink>
      <w:r w:rsidRPr="000D69A6">
        <w:rPr>
          <w:rFonts w:ascii="Times New Roman" w:eastAsia="Times New Roman" w:hAnsi="Times New Roman" w:cs="Times New Roman"/>
          <w:i/>
          <w:iCs/>
          <w:color w:val="333333"/>
          <w:sz w:val="24"/>
          <w:szCs w:val="24"/>
          <w:lang w:val="uk-UA"/>
        </w:rPr>
        <w:t>}</w:t>
      </w:r>
    </w:p>
    <w:p w14:paraId="776215C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232" w:name="n226"/>
      <w:bookmarkEnd w:id="232"/>
      <w:r w:rsidRPr="000D69A6">
        <w:rPr>
          <w:rFonts w:ascii="Times New Roman" w:eastAsia="Times New Roman" w:hAnsi="Times New Roman" w:cs="Times New Roman"/>
          <w:color w:val="333333"/>
          <w:sz w:val="24"/>
          <w:szCs w:val="24"/>
          <w:lang w:val="uk-UA"/>
        </w:rPr>
        <w:t>9) порядок використання інструменту покладання (у разі прийняття установою рішення використовувати цей інструмент);</w:t>
      </w:r>
    </w:p>
    <w:p w14:paraId="08EA50CF"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233" w:name="n227"/>
      <w:bookmarkEnd w:id="233"/>
      <w:r w:rsidRPr="000D69A6">
        <w:rPr>
          <w:rFonts w:ascii="Times New Roman" w:eastAsia="Times New Roman" w:hAnsi="Times New Roman" w:cs="Times New Roman"/>
          <w:color w:val="333333"/>
          <w:sz w:val="24"/>
          <w:szCs w:val="24"/>
          <w:lang w:val="uk-UA"/>
        </w:rPr>
        <w:t>10) порядок використання установою агентів, проведення навчальних заходів для них (їх працівників) та здійснення контролю за їхньою діяльністю (у разі прийняття установою рішення залучати агентів);</w:t>
      </w:r>
    </w:p>
    <w:p w14:paraId="202ABCB0"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234" w:name="n228"/>
      <w:bookmarkEnd w:id="234"/>
      <w:r w:rsidRPr="000D69A6">
        <w:rPr>
          <w:rFonts w:ascii="Times New Roman" w:eastAsia="Times New Roman" w:hAnsi="Times New Roman" w:cs="Times New Roman"/>
          <w:color w:val="333333"/>
          <w:sz w:val="24"/>
          <w:szCs w:val="24"/>
          <w:lang w:val="uk-UA"/>
        </w:rPr>
        <w:t>11) порядок унесення відповідної інформації до реєстрів повідомлень;</w:t>
      </w:r>
    </w:p>
    <w:p w14:paraId="22957B37"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235" w:name="n229"/>
      <w:bookmarkEnd w:id="235"/>
      <w:r w:rsidRPr="000D69A6">
        <w:rPr>
          <w:rFonts w:ascii="Times New Roman" w:eastAsia="Times New Roman" w:hAnsi="Times New Roman" w:cs="Times New Roman"/>
          <w:color w:val="333333"/>
          <w:sz w:val="24"/>
          <w:szCs w:val="24"/>
          <w:lang w:val="uk-UA"/>
        </w:rPr>
        <w:t>12) порядок використання СА (за наявності);</w:t>
      </w:r>
    </w:p>
    <w:p w14:paraId="5BA4A733"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236" w:name="n230"/>
      <w:bookmarkEnd w:id="236"/>
      <w:r w:rsidRPr="000D69A6">
        <w:rPr>
          <w:rFonts w:ascii="Times New Roman" w:eastAsia="Times New Roman" w:hAnsi="Times New Roman" w:cs="Times New Roman"/>
          <w:color w:val="333333"/>
          <w:sz w:val="24"/>
          <w:szCs w:val="24"/>
          <w:lang w:val="uk-UA"/>
        </w:rPr>
        <w:t>13) порядок здійснення інформаційного обміну з СУО та виконання відповідних рішень/доручень СУО;</w:t>
      </w:r>
    </w:p>
    <w:p w14:paraId="56AF2E8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237" w:name="n231"/>
      <w:bookmarkEnd w:id="237"/>
      <w:r w:rsidRPr="000D69A6">
        <w:rPr>
          <w:rFonts w:ascii="Times New Roman" w:eastAsia="Times New Roman" w:hAnsi="Times New Roman" w:cs="Times New Roman"/>
          <w:color w:val="333333"/>
          <w:sz w:val="24"/>
          <w:szCs w:val="24"/>
          <w:lang w:val="uk-UA"/>
        </w:rPr>
        <w:t>14) порядок замороження активів, пов'язаних із тероризмом та його фінансуванням, розповсюдженням зброї масового знищення та його фінансуванням;</w:t>
      </w:r>
    </w:p>
    <w:p w14:paraId="199923E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238" w:name="n232"/>
      <w:bookmarkEnd w:id="238"/>
      <w:r w:rsidRPr="000D69A6">
        <w:rPr>
          <w:rFonts w:ascii="Times New Roman" w:eastAsia="Times New Roman" w:hAnsi="Times New Roman" w:cs="Times New Roman"/>
          <w:color w:val="333333"/>
          <w:sz w:val="24"/>
          <w:szCs w:val="24"/>
          <w:lang w:val="uk-UA"/>
        </w:rPr>
        <w:t>15) порядок зупинення установою операцій у випадках, визначених </w:t>
      </w:r>
      <w:hyperlink r:id="rId57" w:tgtFrame="_blank" w:history="1">
        <w:r w:rsidRPr="000D69A6">
          <w:rPr>
            <w:rFonts w:ascii="Times New Roman" w:eastAsia="Times New Roman" w:hAnsi="Times New Roman" w:cs="Times New Roman"/>
            <w:color w:val="0000FF"/>
            <w:sz w:val="24"/>
            <w:szCs w:val="24"/>
            <w:u w:val="single"/>
            <w:lang w:val="uk-UA"/>
          </w:rPr>
          <w:t>Законом про ПВК/ФТ</w:t>
        </w:r>
      </w:hyperlink>
      <w:r w:rsidRPr="000D69A6">
        <w:rPr>
          <w:rFonts w:ascii="Times New Roman" w:eastAsia="Times New Roman" w:hAnsi="Times New Roman" w:cs="Times New Roman"/>
          <w:color w:val="333333"/>
          <w:sz w:val="24"/>
          <w:szCs w:val="24"/>
          <w:lang w:val="uk-UA"/>
        </w:rPr>
        <w:t>;</w:t>
      </w:r>
    </w:p>
    <w:p w14:paraId="2302F823"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239" w:name="n233"/>
      <w:bookmarkEnd w:id="239"/>
      <w:r w:rsidRPr="000D69A6">
        <w:rPr>
          <w:rFonts w:ascii="Times New Roman" w:eastAsia="Times New Roman" w:hAnsi="Times New Roman" w:cs="Times New Roman"/>
          <w:color w:val="333333"/>
          <w:sz w:val="24"/>
          <w:szCs w:val="24"/>
          <w:lang w:val="uk-UA"/>
        </w:rPr>
        <w:t>16) порядок супроводження установою переказів коштів відповідною інформацією згідно з вимогами, визначеними в </w:t>
      </w:r>
      <w:hyperlink r:id="rId58" w:anchor="n406" w:tgtFrame="_blank" w:history="1">
        <w:r w:rsidRPr="000D69A6">
          <w:rPr>
            <w:rFonts w:ascii="Times New Roman" w:eastAsia="Times New Roman" w:hAnsi="Times New Roman" w:cs="Times New Roman"/>
            <w:color w:val="0000FF"/>
            <w:sz w:val="24"/>
            <w:szCs w:val="24"/>
            <w:u w:val="single"/>
            <w:lang w:val="uk-UA"/>
          </w:rPr>
          <w:t>статті 14</w:t>
        </w:r>
      </w:hyperlink>
      <w:r w:rsidRPr="000D69A6">
        <w:rPr>
          <w:rFonts w:ascii="Times New Roman" w:eastAsia="Times New Roman" w:hAnsi="Times New Roman" w:cs="Times New Roman"/>
          <w:color w:val="333333"/>
          <w:sz w:val="24"/>
          <w:szCs w:val="24"/>
          <w:lang w:val="uk-UA"/>
        </w:rPr>
        <w:t> Закону про ПВК/ФТ (для платіжних установ);</w:t>
      </w:r>
    </w:p>
    <w:p w14:paraId="43F6186D"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240" w:name="n234"/>
      <w:bookmarkEnd w:id="240"/>
      <w:r w:rsidRPr="000D69A6">
        <w:rPr>
          <w:rFonts w:ascii="Times New Roman" w:eastAsia="Times New Roman" w:hAnsi="Times New Roman" w:cs="Times New Roman"/>
          <w:color w:val="333333"/>
          <w:sz w:val="24"/>
          <w:szCs w:val="24"/>
          <w:lang w:val="uk-UA"/>
        </w:rPr>
        <w:t>17) порядок контролю за відповідними лімітами в разі використання установою спрощених методів ідентифікації та верифікації клієнта (представника клієнта);</w:t>
      </w:r>
    </w:p>
    <w:p w14:paraId="5313F2E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241" w:name="n235"/>
      <w:bookmarkEnd w:id="241"/>
      <w:r w:rsidRPr="000D69A6">
        <w:rPr>
          <w:rFonts w:ascii="Times New Roman" w:eastAsia="Times New Roman" w:hAnsi="Times New Roman" w:cs="Times New Roman"/>
          <w:color w:val="333333"/>
          <w:sz w:val="24"/>
          <w:szCs w:val="24"/>
          <w:lang w:val="uk-UA"/>
        </w:rPr>
        <w:t>18) порядок забезпечення таємниці фінансового моніторингу, конфіденційності іншої інформації;</w:t>
      </w:r>
    </w:p>
    <w:p w14:paraId="3F5A5193"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242" w:name="n236"/>
      <w:bookmarkEnd w:id="242"/>
      <w:r w:rsidRPr="000D69A6">
        <w:rPr>
          <w:rFonts w:ascii="Times New Roman" w:eastAsia="Times New Roman" w:hAnsi="Times New Roman" w:cs="Times New Roman"/>
          <w:color w:val="333333"/>
          <w:sz w:val="24"/>
          <w:szCs w:val="24"/>
          <w:lang w:val="uk-UA"/>
        </w:rPr>
        <w:t>19) порядок інформування СБУ у випадках, визначених законодавством України у сфері ПВК/ФТ;</w:t>
      </w:r>
    </w:p>
    <w:p w14:paraId="06F83D1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243" w:name="n237"/>
      <w:bookmarkEnd w:id="243"/>
      <w:r w:rsidRPr="000D69A6">
        <w:rPr>
          <w:rFonts w:ascii="Times New Roman" w:eastAsia="Times New Roman" w:hAnsi="Times New Roman" w:cs="Times New Roman"/>
          <w:color w:val="333333"/>
          <w:sz w:val="24"/>
          <w:szCs w:val="24"/>
          <w:lang w:val="uk-UA"/>
        </w:rPr>
        <w:t>20) порядок проведення навчальних заходів для працівників установи;</w:t>
      </w:r>
    </w:p>
    <w:p w14:paraId="7C4C2FCF"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244" w:name="n238"/>
      <w:bookmarkEnd w:id="244"/>
      <w:r w:rsidRPr="000D69A6">
        <w:rPr>
          <w:rFonts w:ascii="Times New Roman" w:eastAsia="Times New Roman" w:hAnsi="Times New Roman" w:cs="Times New Roman"/>
          <w:color w:val="333333"/>
          <w:sz w:val="24"/>
          <w:szCs w:val="24"/>
          <w:lang w:val="uk-UA"/>
        </w:rPr>
        <w:t>21) порядок ознайомлення працівників установи з внутрішніми документами установи з питань ПВК/ФТ;</w:t>
      </w:r>
    </w:p>
    <w:p w14:paraId="11D3089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245" w:name="n239"/>
      <w:bookmarkEnd w:id="245"/>
      <w:r w:rsidRPr="000D69A6">
        <w:rPr>
          <w:rFonts w:ascii="Times New Roman" w:eastAsia="Times New Roman" w:hAnsi="Times New Roman" w:cs="Times New Roman"/>
          <w:color w:val="333333"/>
          <w:sz w:val="24"/>
          <w:szCs w:val="24"/>
          <w:lang w:val="uk-UA"/>
        </w:rPr>
        <w:t>22) порядок зберігання всіх документів/інформації щодо виконання установою вимог законодавства України у сфері ПВК/ФТ.</w:t>
      </w:r>
    </w:p>
    <w:p w14:paraId="67FD7460"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246" w:name="n240"/>
      <w:bookmarkEnd w:id="246"/>
      <w:r w:rsidRPr="000D69A6">
        <w:rPr>
          <w:rFonts w:ascii="Times New Roman" w:eastAsia="Times New Roman" w:hAnsi="Times New Roman" w:cs="Times New Roman"/>
          <w:color w:val="333333"/>
          <w:sz w:val="24"/>
          <w:szCs w:val="24"/>
          <w:lang w:val="uk-UA"/>
        </w:rPr>
        <w:t>24. Внутрішні документи установи з питань ПВК/ФТ мають враховувати особливості, напрями та специфіку діяльності установи, особливості різних типів клієнтів, а також імплементацію установою ризик-орієнтованого підходу.</w:t>
      </w:r>
    </w:p>
    <w:p w14:paraId="016679D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247" w:name="n241"/>
      <w:bookmarkEnd w:id="247"/>
      <w:r w:rsidRPr="000D69A6">
        <w:rPr>
          <w:rFonts w:ascii="Times New Roman" w:eastAsia="Times New Roman" w:hAnsi="Times New Roman" w:cs="Times New Roman"/>
          <w:color w:val="333333"/>
          <w:sz w:val="24"/>
          <w:szCs w:val="24"/>
          <w:lang w:val="uk-UA"/>
        </w:rPr>
        <w:t>Внутрішні документи установи з питань ПВК/ФТ можуть бути у вигляді одного загального документа або кількох окремих документів.</w:t>
      </w:r>
    </w:p>
    <w:p w14:paraId="535C12D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248" w:name="n242"/>
      <w:bookmarkEnd w:id="248"/>
      <w:r w:rsidRPr="000D69A6">
        <w:rPr>
          <w:rFonts w:ascii="Times New Roman" w:eastAsia="Times New Roman" w:hAnsi="Times New Roman" w:cs="Times New Roman"/>
          <w:color w:val="333333"/>
          <w:sz w:val="24"/>
          <w:szCs w:val="24"/>
          <w:lang w:val="uk-UA"/>
        </w:rPr>
        <w:t>25. Установа має забезпечити актуальність внутрішніх документів установи з питань ПВК/ФТ, ураховуючи зміни до законодавства України у сфері ПВК/ФТ та події, що можуть вплинути на ризики ВК/ФТ установи.</w:t>
      </w:r>
    </w:p>
    <w:p w14:paraId="0E4B28EF"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249" w:name="n243"/>
      <w:bookmarkEnd w:id="249"/>
      <w:r w:rsidRPr="000D69A6">
        <w:rPr>
          <w:rFonts w:ascii="Times New Roman" w:eastAsia="Times New Roman" w:hAnsi="Times New Roman" w:cs="Times New Roman"/>
          <w:color w:val="333333"/>
          <w:sz w:val="24"/>
          <w:szCs w:val="24"/>
          <w:lang w:val="uk-UA"/>
        </w:rPr>
        <w:t>26. Установа оновлює внутрішні документи установи з питань ПВК/ФТ на постійній основі, але не пізніше трьох місяців із дня набрання чинності змінами до законодавства України з питань ПВК/ФТ та/або встановлення установою подій, що можуть вплинути на ризики ВК/ФТ.</w:t>
      </w:r>
    </w:p>
    <w:p w14:paraId="746E1690"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250" w:name="n244"/>
      <w:bookmarkEnd w:id="250"/>
      <w:r w:rsidRPr="000D69A6">
        <w:rPr>
          <w:rFonts w:ascii="Times New Roman" w:eastAsia="Times New Roman" w:hAnsi="Times New Roman" w:cs="Times New Roman"/>
          <w:color w:val="333333"/>
          <w:sz w:val="24"/>
          <w:szCs w:val="24"/>
          <w:lang w:val="uk-UA"/>
        </w:rPr>
        <w:t>27. Установа самостійно визначає та документує порядок віднесення внутрішніх документів установи з питань ПВК/ФТ до документів з обмеженим доступом та порядок доступу до них працівників установи і третіх осіб.</w:t>
      </w:r>
    </w:p>
    <w:p w14:paraId="3E6485ED"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251" w:name="n245"/>
      <w:bookmarkEnd w:id="251"/>
      <w:r w:rsidRPr="000D69A6">
        <w:rPr>
          <w:rFonts w:ascii="Times New Roman" w:eastAsia="Times New Roman" w:hAnsi="Times New Roman" w:cs="Times New Roman"/>
          <w:color w:val="333333"/>
          <w:sz w:val="24"/>
          <w:szCs w:val="24"/>
          <w:lang w:val="uk-UA"/>
        </w:rPr>
        <w:t>28. Установа забезпечує ознайомлення з внутрішніми документами установи з питань ПВК/ФТ працівників установи (залежно від їхніх посадових обов'язків) під підпис або за допомогою електронних засобів у разі:</w:t>
      </w:r>
    </w:p>
    <w:p w14:paraId="3172B96E"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252" w:name="n246"/>
      <w:bookmarkEnd w:id="252"/>
      <w:r w:rsidRPr="000D69A6">
        <w:rPr>
          <w:rFonts w:ascii="Times New Roman" w:eastAsia="Times New Roman" w:hAnsi="Times New Roman" w:cs="Times New Roman"/>
          <w:color w:val="333333"/>
          <w:sz w:val="24"/>
          <w:szCs w:val="24"/>
          <w:lang w:val="uk-UA"/>
        </w:rPr>
        <w:t>1) приймання працівника на роботу до установи - до початку виконання таким працівником установи посадових обов'язків;</w:t>
      </w:r>
    </w:p>
    <w:p w14:paraId="19406CC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253" w:name="n247"/>
      <w:bookmarkEnd w:id="253"/>
      <w:r w:rsidRPr="000D69A6">
        <w:rPr>
          <w:rFonts w:ascii="Times New Roman" w:eastAsia="Times New Roman" w:hAnsi="Times New Roman" w:cs="Times New Roman"/>
          <w:color w:val="333333"/>
          <w:sz w:val="24"/>
          <w:szCs w:val="24"/>
          <w:lang w:val="uk-UA"/>
        </w:rPr>
        <w:t>2) затвердження, унесення змін до внутрішніх документів установи з питань ПВК/ФТ - не пізніше 20 робочих днів із дня затвердження, унесення змін (крім працівників, які протягом цього періоду перебували у відпустці, на лікарняному, у відрядженні, які ознайомлюються не пізніше двох робочих днів з дня виходу на роботу).</w:t>
      </w:r>
    </w:p>
    <w:p w14:paraId="57990001"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254" w:name="n248"/>
      <w:bookmarkEnd w:id="254"/>
      <w:r w:rsidRPr="000D69A6">
        <w:rPr>
          <w:rFonts w:ascii="Times New Roman" w:eastAsia="Times New Roman" w:hAnsi="Times New Roman" w:cs="Times New Roman"/>
          <w:color w:val="333333"/>
          <w:sz w:val="24"/>
          <w:szCs w:val="24"/>
          <w:lang w:val="uk-UA"/>
        </w:rPr>
        <w:t>29. Внутрішні документи установи з питань ПВК/ФТ затверджуються виконавчим органом (якщо виконавчий орган колегіальний) / керівником установи в порядку, визначеному установчими документами установи, за поданням відповідального працівника установи.</w:t>
      </w:r>
    </w:p>
    <w:p w14:paraId="23A202AD"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255" w:name="n249"/>
      <w:bookmarkEnd w:id="255"/>
      <w:r w:rsidRPr="000D69A6">
        <w:rPr>
          <w:rFonts w:ascii="Times New Roman" w:eastAsia="Times New Roman" w:hAnsi="Times New Roman" w:cs="Times New Roman"/>
          <w:color w:val="333333"/>
          <w:sz w:val="24"/>
          <w:szCs w:val="24"/>
          <w:lang w:val="uk-UA"/>
        </w:rPr>
        <w:t>30. Установа зобов'язана не пізніше третього робочого дня з дня отримання запиту Національного банку про надання внутрішніх документів подати ДФМ в електронному вигляді внутрішні документи установи з питань ПВК/ФТ із супровідним листом, підписаним КЕП керівника / відповідального працівника установи.</w:t>
      </w:r>
    </w:p>
    <w:p w14:paraId="194D784C" w14:textId="77777777" w:rsidR="000D69A6" w:rsidRPr="000D69A6" w:rsidRDefault="000D69A6" w:rsidP="000D69A6">
      <w:pPr>
        <w:spacing w:before="150" w:after="150" w:line="240" w:lineRule="auto"/>
        <w:ind w:left="450" w:right="450"/>
        <w:jc w:val="center"/>
        <w:rPr>
          <w:rFonts w:ascii="Times New Roman" w:eastAsia="Times New Roman" w:hAnsi="Times New Roman" w:cs="Times New Roman"/>
          <w:color w:val="333333"/>
          <w:sz w:val="24"/>
          <w:szCs w:val="24"/>
          <w:lang w:val="uk-UA"/>
        </w:rPr>
      </w:pPr>
      <w:bookmarkStart w:id="256" w:name="n250"/>
      <w:bookmarkEnd w:id="256"/>
      <w:r w:rsidRPr="000D69A6">
        <w:rPr>
          <w:rFonts w:ascii="Times New Roman" w:eastAsia="Times New Roman" w:hAnsi="Times New Roman" w:cs="Times New Roman"/>
          <w:b/>
          <w:bCs/>
          <w:color w:val="333333"/>
          <w:sz w:val="28"/>
          <w:szCs w:val="28"/>
          <w:lang w:val="uk-UA"/>
        </w:rPr>
        <w:t>IV. Належна система управління ризиками ВК/ФТ</w:t>
      </w:r>
    </w:p>
    <w:p w14:paraId="4C0CC01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257" w:name="n251"/>
      <w:bookmarkEnd w:id="257"/>
      <w:r w:rsidRPr="000D69A6">
        <w:rPr>
          <w:rFonts w:ascii="Times New Roman" w:eastAsia="Times New Roman" w:hAnsi="Times New Roman" w:cs="Times New Roman"/>
          <w:color w:val="333333"/>
          <w:sz w:val="24"/>
          <w:szCs w:val="24"/>
          <w:lang w:val="uk-UA"/>
        </w:rPr>
        <w:t>31. Установа зобов'язана у своїй діяльності застосовувати ризик-орієнтований підхід, що має бути пропорційним характеру та масштабу діяльності установи.</w:t>
      </w:r>
    </w:p>
    <w:p w14:paraId="2032334F"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258" w:name="n252"/>
      <w:bookmarkEnd w:id="258"/>
      <w:r w:rsidRPr="000D69A6">
        <w:rPr>
          <w:rFonts w:ascii="Times New Roman" w:eastAsia="Times New Roman" w:hAnsi="Times New Roman" w:cs="Times New Roman"/>
          <w:color w:val="333333"/>
          <w:sz w:val="24"/>
          <w:szCs w:val="24"/>
          <w:lang w:val="uk-UA"/>
        </w:rPr>
        <w:t>32. Ризик-орієнтований підхід має застосовуватися установою на постійній основі та забезпечувати виявлення, ідентифікацію, оцінку всіх наявних та потенційних ризиків ВК/ФТ, притаманних діяльності установи (ризик-профілю установи) та її клієнтам, а також передбачати своєчасне розроблення заходів з управління ризиками ВК/ФТ, їх мінімізації.</w:t>
      </w:r>
    </w:p>
    <w:p w14:paraId="40E7285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259" w:name="n253"/>
      <w:bookmarkEnd w:id="259"/>
      <w:r w:rsidRPr="000D69A6">
        <w:rPr>
          <w:rFonts w:ascii="Times New Roman" w:eastAsia="Times New Roman" w:hAnsi="Times New Roman" w:cs="Times New Roman"/>
          <w:color w:val="333333"/>
          <w:sz w:val="24"/>
          <w:szCs w:val="24"/>
          <w:lang w:val="uk-UA"/>
        </w:rPr>
        <w:t>33. Установа документує процес застосування ризик-орієнтованого підходу таким чином, щоб бути здатною продемонструвати його суть (зокрема те, у чому полягає різниця в підходах), прийняті установою рішення під час його застосування та обґрунтованість таких рішень.</w:t>
      </w:r>
    </w:p>
    <w:p w14:paraId="7F02F50E"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260" w:name="n254"/>
      <w:bookmarkEnd w:id="260"/>
      <w:r w:rsidRPr="000D69A6">
        <w:rPr>
          <w:rFonts w:ascii="Times New Roman" w:eastAsia="Times New Roman" w:hAnsi="Times New Roman" w:cs="Times New Roman"/>
          <w:color w:val="333333"/>
          <w:sz w:val="24"/>
          <w:szCs w:val="24"/>
          <w:lang w:val="uk-UA"/>
        </w:rPr>
        <w:t>34. Установа, застосовуючи ризик-орієнтований підхід, має утримуватися від необґрунтованого застосування де-рискінгу. Зазначений підхід протирічить ризик-орієнтованому підходу та не сприяє фінансовій інклюзії.</w:t>
      </w:r>
    </w:p>
    <w:p w14:paraId="2F80126C"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261" w:name="n255"/>
      <w:bookmarkEnd w:id="261"/>
      <w:r w:rsidRPr="000D69A6">
        <w:rPr>
          <w:rFonts w:ascii="Times New Roman" w:eastAsia="Times New Roman" w:hAnsi="Times New Roman" w:cs="Times New Roman"/>
          <w:color w:val="333333"/>
          <w:sz w:val="24"/>
          <w:szCs w:val="24"/>
          <w:lang w:val="uk-UA"/>
        </w:rPr>
        <w:t>35. Ризик-орієнтований підхід має ґрунтуватися на оцінці ризиків та включати в себе:</w:t>
      </w:r>
    </w:p>
    <w:p w14:paraId="5F4F884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262" w:name="n256"/>
      <w:bookmarkEnd w:id="262"/>
      <w:r w:rsidRPr="000D69A6">
        <w:rPr>
          <w:rFonts w:ascii="Times New Roman" w:eastAsia="Times New Roman" w:hAnsi="Times New Roman" w:cs="Times New Roman"/>
          <w:color w:val="333333"/>
          <w:sz w:val="24"/>
          <w:szCs w:val="24"/>
          <w:lang w:val="uk-UA"/>
        </w:rPr>
        <w:t>1) оцінку ризик-профілю установи:</w:t>
      </w:r>
    </w:p>
    <w:p w14:paraId="092C2433"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263" w:name="n257"/>
      <w:bookmarkEnd w:id="263"/>
      <w:r w:rsidRPr="000D69A6">
        <w:rPr>
          <w:rFonts w:ascii="Times New Roman" w:eastAsia="Times New Roman" w:hAnsi="Times New Roman" w:cs="Times New Roman"/>
          <w:color w:val="333333"/>
          <w:sz w:val="24"/>
          <w:szCs w:val="24"/>
          <w:lang w:val="uk-UA"/>
        </w:rPr>
        <w:t>виявлення та оцінку ризиків ВК/ФТ, притаманних діяльності установи;</w:t>
      </w:r>
    </w:p>
    <w:p w14:paraId="7D757D8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264" w:name="n258"/>
      <w:bookmarkEnd w:id="264"/>
      <w:r w:rsidRPr="000D69A6">
        <w:rPr>
          <w:rFonts w:ascii="Times New Roman" w:eastAsia="Times New Roman" w:hAnsi="Times New Roman" w:cs="Times New Roman"/>
          <w:color w:val="333333"/>
          <w:sz w:val="24"/>
          <w:szCs w:val="24"/>
          <w:lang w:val="uk-UA"/>
        </w:rPr>
        <w:t>аналіз наявних заходів з управління ризиками ВК/ФТ для їх зниження (мінімізації);</w:t>
      </w:r>
    </w:p>
    <w:p w14:paraId="1F5DD5C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265" w:name="n259"/>
      <w:bookmarkEnd w:id="265"/>
      <w:r w:rsidRPr="000D69A6">
        <w:rPr>
          <w:rFonts w:ascii="Times New Roman" w:eastAsia="Times New Roman" w:hAnsi="Times New Roman" w:cs="Times New Roman"/>
          <w:color w:val="333333"/>
          <w:sz w:val="24"/>
          <w:szCs w:val="24"/>
          <w:lang w:val="uk-UA"/>
        </w:rPr>
        <w:t>визначення ризик-апетиту установи у сфері ПВК/ФТ (прийнятного для установи рівня ризику ВК/ФТ);</w:t>
      </w:r>
    </w:p>
    <w:p w14:paraId="6DDEE11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266" w:name="n260"/>
      <w:bookmarkEnd w:id="266"/>
      <w:r w:rsidRPr="000D69A6">
        <w:rPr>
          <w:rFonts w:ascii="Times New Roman" w:eastAsia="Times New Roman" w:hAnsi="Times New Roman" w:cs="Times New Roman"/>
          <w:color w:val="333333"/>
          <w:sz w:val="24"/>
          <w:szCs w:val="24"/>
          <w:lang w:val="uk-UA"/>
        </w:rPr>
        <w:t>2) оцінку ризик-профілю клієнта:</w:t>
      </w:r>
    </w:p>
    <w:p w14:paraId="1A6D6F1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267" w:name="n261"/>
      <w:bookmarkEnd w:id="267"/>
      <w:r w:rsidRPr="000D69A6">
        <w:rPr>
          <w:rFonts w:ascii="Times New Roman" w:eastAsia="Times New Roman" w:hAnsi="Times New Roman" w:cs="Times New Roman"/>
          <w:color w:val="333333"/>
          <w:sz w:val="24"/>
          <w:szCs w:val="24"/>
          <w:lang w:val="uk-UA"/>
        </w:rPr>
        <w:t>виявлення та оцінку ризику ділових відносин (фінансової операції без встановлення ділових відносин) з клієнтом;</w:t>
      </w:r>
    </w:p>
    <w:p w14:paraId="734ABF0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268" w:name="n262"/>
      <w:bookmarkEnd w:id="268"/>
      <w:r w:rsidRPr="000D69A6">
        <w:rPr>
          <w:rFonts w:ascii="Times New Roman" w:eastAsia="Times New Roman" w:hAnsi="Times New Roman" w:cs="Times New Roman"/>
          <w:color w:val="333333"/>
          <w:sz w:val="24"/>
          <w:szCs w:val="24"/>
          <w:lang w:val="uk-UA"/>
        </w:rPr>
        <w:t>аналіз наявних заходів з управління ризиками ВК/ФТ для їх зниження (мінімізації) до прийнятного для установи рівня ризику ВК/ФТ (у межах ризик-апетиту установи у сфері ПВК/ФТ).</w:t>
      </w:r>
    </w:p>
    <w:p w14:paraId="158E95C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269" w:name="n263"/>
      <w:bookmarkEnd w:id="269"/>
      <w:r w:rsidRPr="000D69A6">
        <w:rPr>
          <w:rFonts w:ascii="Times New Roman" w:eastAsia="Times New Roman" w:hAnsi="Times New Roman" w:cs="Times New Roman"/>
          <w:color w:val="333333"/>
          <w:sz w:val="24"/>
          <w:szCs w:val="24"/>
          <w:lang w:val="uk-UA"/>
        </w:rPr>
        <w:t>36. Установа здійснює оцінку власного ризик-профілю з урахуванням специфіки своєї діяльності й таких факторів:</w:t>
      </w:r>
    </w:p>
    <w:p w14:paraId="1A14DC6C"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270" w:name="n264"/>
      <w:bookmarkEnd w:id="270"/>
      <w:r w:rsidRPr="000D69A6">
        <w:rPr>
          <w:rFonts w:ascii="Times New Roman" w:eastAsia="Times New Roman" w:hAnsi="Times New Roman" w:cs="Times New Roman"/>
          <w:color w:val="333333"/>
          <w:sz w:val="24"/>
          <w:szCs w:val="24"/>
          <w:lang w:val="uk-UA"/>
        </w:rPr>
        <w:t>1) характеру та масштабу діяльності установи;</w:t>
      </w:r>
    </w:p>
    <w:p w14:paraId="2D58C8A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271" w:name="n265"/>
      <w:bookmarkEnd w:id="271"/>
      <w:r w:rsidRPr="000D69A6">
        <w:rPr>
          <w:rFonts w:ascii="Times New Roman" w:eastAsia="Times New Roman" w:hAnsi="Times New Roman" w:cs="Times New Roman"/>
          <w:color w:val="333333"/>
          <w:sz w:val="24"/>
          <w:szCs w:val="24"/>
          <w:lang w:val="uk-UA"/>
        </w:rPr>
        <w:t>2) джерел фінансування бізнесу (власні або залучені кошти);</w:t>
      </w:r>
    </w:p>
    <w:p w14:paraId="4216184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272" w:name="n266"/>
      <w:bookmarkEnd w:id="272"/>
      <w:r w:rsidRPr="000D69A6">
        <w:rPr>
          <w:rFonts w:ascii="Times New Roman" w:eastAsia="Times New Roman" w:hAnsi="Times New Roman" w:cs="Times New Roman"/>
          <w:color w:val="333333"/>
          <w:sz w:val="24"/>
          <w:szCs w:val="24"/>
          <w:lang w:val="uk-UA"/>
        </w:rPr>
        <w:t>3) продуктів та послуг, що надаються установою;</w:t>
      </w:r>
    </w:p>
    <w:p w14:paraId="64ADB6A0"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273" w:name="n267"/>
      <w:bookmarkEnd w:id="273"/>
      <w:r w:rsidRPr="000D69A6">
        <w:rPr>
          <w:rFonts w:ascii="Times New Roman" w:eastAsia="Times New Roman" w:hAnsi="Times New Roman" w:cs="Times New Roman"/>
          <w:color w:val="333333"/>
          <w:sz w:val="24"/>
          <w:szCs w:val="24"/>
          <w:lang w:val="uk-UA"/>
        </w:rPr>
        <w:t>4) видів клієнтів та їх ризик-профілю;</w:t>
      </w:r>
    </w:p>
    <w:p w14:paraId="774414BA"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274" w:name="n268"/>
      <w:bookmarkEnd w:id="274"/>
      <w:r w:rsidRPr="000D69A6">
        <w:rPr>
          <w:rFonts w:ascii="Times New Roman" w:eastAsia="Times New Roman" w:hAnsi="Times New Roman" w:cs="Times New Roman"/>
          <w:color w:val="333333"/>
          <w:sz w:val="24"/>
          <w:szCs w:val="24"/>
          <w:lang w:val="uk-UA"/>
        </w:rPr>
        <w:t>5) географічного розташування установи, географічного розташування держави реєстрації клієнтів або установ, через які установа здійснює передавання (отримання) активів;</w:t>
      </w:r>
    </w:p>
    <w:p w14:paraId="09DC266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275" w:name="n269"/>
      <w:bookmarkEnd w:id="275"/>
      <w:r w:rsidRPr="000D69A6">
        <w:rPr>
          <w:rFonts w:ascii="Times New Roman" w:eastAsia="Times New Roman" w:hAnsi="Times New Roman" w:cs="Times New Roman"/>
          <w:color w:val="333333"/>
          <w:sz w:val="24"/>
          <w:szCs w:val="24"/>
          <w:lang w:val="uk-UA"/>
        </w:rPr>
        <w:t>6) каналів/способів надання (отримання) послуг;</w:t>
      </w:r>
    </w:p>
    <w:p w14:paraId="5DB9D03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276" w:name="n270"/>
      <w:bookmarkEnd w:id="276"/>
      <w:r w:rsidRPr="000D69A6">
        <w:rPr>
          <w:rFonts w:ascii="Times New Roman" w:eastAsia="Times New Roman" w:hAnsi="Times New Roman" w:cs="Times New Roman"/>
          <w:color w:val="333333"/>
          <w:sz w:val="24"/>
          <w:szCs w:val="24"/>
          <w:lang w:val="uk-UA"/>
        </w:rPr>
        <w:t>7) контрагентів, за участю яких установа проводить дії з активами;</w:t>
      </w:r>
    </w:p>
    <w:p w14:paraId="3C760B40"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277" w:name="n271"/>
      <w:bookmarkEnd w:id="277"/>
      <w:r w:rsidRPr="000D69A6">
        <w:rPr>
          <w:rFonts w:ascii="Times New Roman" w:eastAsia="Times New Roman" w:hAnsi="Times New Roman" w:cs="Times New Roman"/>
          <w:color w:val="333333"/>
          <w:sz w:val="24"/>
          <w:szCs w:val="24"/>
          <w:lang w:val="uk-UA"/>
        </w:rPr>
        <w:t>8) інших значущих факторів, пов'язаних із діяльністю установи.</w:t>
      </w:r>
    </w:p>
    <w:p w14:paraId="179A695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278" w:name="n272"/>
      <w:bookmarkEnd w:id="278"/>
      <w:r w:rsidRPr="000D69A6">
        <w:rPr>
          <w:rFonts w:ascii="Times New Roman" w:eastAsia="Times New Roman" w:hAnsi="Times New Roman" w:cs="Times New Roman"/>
          <w:color w:val="333333"/>
          <w:sz w:val="24"/>
          <w:szCs w:val="24"/>
          <w:lang w:val="uk-UA"/>
        </w:rPr>
        <w:t>37. Установа, аналізуючи ризики ПВК/ФТ своїх продуктів та послуг, має враховувати особливості та можливості їх використання, зокрема:</w:t>
      </w:r>
    </w:p>
    <w:p w14:paraId="19C83FA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279" w:name="n273"/>
      <w:bookmarkEnd w:id="279"/>
      <w:r w:rsidRPr="000D69A6">
        <w:rPr>
          <w:rFonts w:ascii="Times New Roman" w:eastAsia="Times New Roman" w:hAnsi="Times New Roman" w:cs="Times New Roman"/>
          <w:color w:val="333333"/>
          <w:sz w:val="24"/>
          <w:szCs w:val="24"/>
          <w:lang w:val="uk-UA"/>
        </w:rPr>
        <w:t>1) цільове використання продукту та/або послуги:</w:t>
      </w:r>
    </w:p>
    <w:p w14:paraId="323F4FC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280" w:name="n274"/>
      <w:bookmarkEnd w:id="280"/>
      <w:r w:rsidRPr="000D69A6">
        <w:rPr>
          <w:rFonts w:ascii="Times New Roman" w:eastAsia="Times New Roman" w:hAnsi="Times New Roman" w:cs="Times New Roman"/>
          <w:color w:val="333333"/>
          <w:sz w:val="24"/>
          <w:szCs w:val="24"/>
          <w:lang w:val="uk-UA"/>
        </w:rPr>
        <w:t>чи дають змогу продукти та/або послуги установи маскувати незаконне походження коштів, переказувати кошти для фінансування терористичної діяльності, сприяти анонімності учасників фінансової операції (приховувати реальних кінцевих отримувачів тих чи інших продуктів та/або послуг);</w:t>
      </w:r>
    </w:p>
    <w:p w14:paraId="41E431CD"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281" w:name="n275"/>
      <w:bookmarkEnd w:id="281"/>
      <w:r w:rsidRPr="000D69A6">
        <w:rPr>
          <w:rFonts w:ascii="Times New Roman" w:eastAsia="Times New Roman" w:hAnsi="Times New Roman" w:cs="Times New Roman"/>
          <w:color w:val="333333"/>
          <w:sz w:val="24"/>
          <w:szCs w:val="24"/>
          <w:lang w:val="uk-UA"/>
        </w:rPr>
        <w:t>чи можуть вони використовуватися клієнтом від імені третіх осіб;</w:t>
      </w:r>
    </w:p>
    <w:p w14:paraId="6A575B43"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282" w:name="n276"/>
      <w:bookmarkEnd w:id="282"/>
      <w:r w:rsidRPr="000D69A6">
        <w:rPr>
          <w:rFonts w:ascii="Times New Roman" w:eastAsia="Times New Roman" w:hAnsi="Times New Roman" w:cs="Times New Roman"/>
          <w:color w:val="333333"/>
          <w:sz w:val="24"/>
          <w:szCs w:val="24"/>
          <w:lang w:val="uk-UA"/>
        </w:rPr>
        <w:t>чи можуть бути цікавими для компаній-оболонок;</w:t>
      </w:r>
    </w:p>
    <w:p w14:paraId="345518B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283" w:name="n277"/>
      <w:bookmarkEnd w:id="283"/>
      <w:r w:rsidRPr="000D69A6">
        <w:rPr>
          <w:rFonts w:ascii="Times New Roman" w:eastAsia="Times New Roman" w:hAnsi="Times New Roman" w:cs="Times New Roman"/>
          <w:color w:val="333333"/>
          <w:sz w:val="24"/>
          <w:szCs w:val="24"/>
          <w:lang w:val="uk-UA"/>
        </w:rPr>
        <w:t>2) особливі можливості використання продукту та/або послуги: чи дає змогу продукт та/або послуга клієнту установи здійснювати операції з контрагентами/бізнес-сегментом, яким притаманні підвищені ризики у сфері ВК/ФТ;</w:t>
      </w:r>
    </w:p>
    <w:p w14:paraId="3FA21C97"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284" w:name="n278"/>
      <w:bookmarkEnd w:id="284"/>
      <w:r w:rsidRPr="000D69A6">
        <w:rPr>
          <w:rFonts w:ascii="Times New Roman" w:eastAsia="Times New Roman" w:hAnsi="Times New Roman" w:cs="Times New Roman"/>
          <w:color w:val="333333"/>
          <w:sz w:val="24"/>
          <w:szCs w:val="24"/>
          <w:lang w:val="uk-UA"/>
        </w:rPr>
        <w:t>3) цільовий сегмент для реалізації продукту та/або послуги: види клієнтів, які найбільше/найчастіше використовують той чи інший продукт та/або ту чи іншу послугу.</w:t>
      </w:r>
    </w:p>
    <w:p w14:paraId="492FAD37"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285" w:name="n279"/>
      <w:bookmarkEnd w:id="285"/>
      <w:r w:rsidRPr="000D69A6">
        <w:rPr>
          <w:rFonts w:ascii="Times New Roman" w:eastAsia="Times New Roman" w:hAnsi="Times New Roman" w:cs="Times New Roman"/>
          <w:color w:val="333333"/>
          <w:sz w:val="24"/>
          <w:szCs w:val="24"/>
          <w:lang w:val="uk-UA"/>
        </w:rPr>
        <w:t>38. Аналізуючи канали/способи надання (отримання) своїх продуктів та/або послуг, установа має приділяти окрему увагу ризикам, притаманним новітнім технологіям (зокрема віддаленому встановленню ділових відносин з клієнтом), наявності агентів, використанню інформації інших СПФМ.</w:t>
      </w:r>
    </w:p>
    <w:p w14:paraId="4514E11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286" w:name="n280"/>
      <w:bookmarkEnd w:id="286"/>
      <w:r w:rsidRPr="000D69A6">
        <w:rPr>
          <w:rFonts w:ascii="Times New Roman" w:eastAsia="Times New Roman" w:hAnsi="Times New Roman" w:cs="Times New Roman"/>
          <w:color w:val="333333"/>
          <w:sz w:val="24"/>
          <w:szCs w:val="24"/>
          <w:lang w:val="uk-UA"/>
        </w:rPr>
        <w:t>39. Установа повинна враховувати географічні критерії ризику, приділяючи, зокрема, особливу увагу державам (територіям), що не виконують рекомендації FATF, або які мають стратегічні недоліки у сфері ПВК/ФТ (відповідно до заяв FATF), державам, що здійснюють збройну агресію проти України у значенні, наведеному в </w:t>
      </w:r>
      <w:hyperlink r:id="rId59" w:anchor="n138" w:tgtFrame="_blank" w:history="1">
        <w:r w:rsidRPr="000D69A6">
          <w:rPr>
            <w:rFonts w:ascii="Times New Roman" w:eastAsia="Times New Roman" w:hAnsi="Times New Roman" w:cs="Times New Roman"/>
            <w:color w:val="0000FF"/>
            <w:sz w:val="24"/>
            <w:szCs w:val="24"/>
            <w:u w:val="single"/>
            <w:lang w:val="uk-UA"/>
          </w:rPr>
          <w:t>статті 1</w:t>
        </w:r>
      </w:hyperlink>
      <w:r w:rsidRPr="000D69A6">
        <w:rPr>
          <w:rFonts w:ascii="Times New Roman" w:eastAsia="Times New Roman" w:hAnsi="Times New Roman" w:cs="Times New Roman"/>
          <w:color w:val="333333"/>
          <w:sz w:val="24"/>
          <w:szCs w:val="24"/>
          <w:lang w:val="uk-UA"/>
        </w:rPr>
        <w:t> Закону України "Про оборону України", наявності/відсутності військових конфліктів, терористичних груп та/або організацій на території держави (території).</w:t>
      </w:r>
    </w:p>
    <w:p w14:paraId="4D0BD51E"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287" w:name="n281"/>
      <w:bookmarkEnd w:id="287"/>
      <w:r w:rsidRPr="000D69A6">
        <w:rPr>
          <w:rFonts w:ascii="Times New Roman" w:eastAsia="Times New Roman" w:hAnsi="Times New Roman" w:cs="Times New Roman"/>
          <w:color w:val="333333"/>
          <w:sz w:val="24"/>
          <w:szCs w:val="24"/>
          <w:lang w:val="uk-UA"/>
        </w:rPr>
        <w:t>40. Географічні критерії ризиків установи мають також враховувати місцезнаходження самої установи (її материнської установи, філій, представництв, дочірніх установ) та географію надання установою своїх продуктів та/або послуг.</w:t>
      </w:r>
    </w:p>
    <w:p w14:paraId="59FBCEB7"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288" w:name="n282"/>
      <w:bookmarkEnd w:id="288"/>
      <w:r w:rsidRPr="000D69A6">
        <w:rPr>
          <w:rFonts w:ascii="Times New Roman" w:eastAsia="Times New Roman" w:hAnsi="Times New Roman" w:cs="Times New Roman"/>
          <w:color w:val="333333"/>
          <w:sz w:val="24"/>
          <w:szCs w:val="24"/>
          <w:lang w:val="uk-UA"/>
        </w:rPr>
        <w:t>41. Установа під час визначення свого ризик-профілю зобов'язана також ураховувати наявність і характер санкцій, які до неї застосовані.</w:t>
      </w:r>
    </w:p>
    <w:p w14:paraId="2C36351F"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289" w:name="n283"/>
      <w:bookmarkEnd w:id="289"/>
      <w:r w:rsidRPr="000D69A6">
        <w:rPr>
          <w:rFonts w:ascii="Times New Roman" w:eastAsia="Times New Roman" w:hAnsi="Times New Roman" w:cs="Times New Roman"/>
          <w:color w:val="333333"/>
          <w:sz w:val="24"/>
          <w:szCs w:val="24"/>
          <w:lang w:val="uk-UA"/>
        </w:rPr>
        <w:t>42. Критерії ризиків визначаються установою самостійно з урахуванням критеріїв ризиків, установлених Національним банком у </w:t>
      </w:r>
      <w:hyperlink r:id="rId60" w:anchor="n1236" w:history="1">
        <w:r w:rsidRPr="000D69A6">
          <w:rPr>
            <w:rFonts w:ascii="Times New Roman" w:eastAsia="Times New Roman" w:hAnsi="Times New Roman" w:cs="Times New Roman"/>
            <w:color w:val="0000FF"/>
            <w:sz w:val="24"/>
            <w:szCs w:val="24"/>
            <w:u w:val="single"/>
            <w:lang w:val="uk-UA"/>
          </w:rPr>
          <w:t>додатку 18</w:t>
        </w:r>
      </w:hyperlink>
      <w:r w:rsidRPr="000D69A6">
        <w:rPr>
          <w:rFonts w:ascii="Times New Roman" w:eastAsia="Times New Roman" w:hAnsi="Times New Roman" w:cs="Times New Roman"/>
          <w:color w:val="333333"/>
          <w:sz w:val="24"/>
          <w:szCs w:val="24"/>
          <w:lang w:val="uk-UA"/>
        </w:rPr>
        <w:t> до цього Положення, типологічних досліджень СУО, результатів національної оцінки ризиків, а також рекомендацій Національного банку.</w:t>
      </w:r>
    </w:p>
    <w:p w14:paraId="36A0BCA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290" w:name="n284"/>
      <w:bookmarkEnd w:id="290"/>
      <w:r w:rsidRPr="000D69A6">
        <w:rPr>
          <w:rFonts w:ascii="Times New Roman" w:eastAsia="Times New Roman" w:hAnsi="Times New Roman" w:cs="Times New Roman"/>
          <w:color w:val="333333"/>
          <w:sz w:val="24"/>
          <w:szCs w:val="24"/>
          <w:lang w:val="uk-UA"/>
        </w:rPr>
        <w:t>43. Установа визначає пріоритетність/значущість розроблених критеріїв ризику, ураховуючи можливі наслідки / вплив таких ризиків, та встановлює їм відповідну питому вагу для здійснення подальшої оцінки рівня ризику.</w:t>
      </w:r>
    </w:p>
    <w:p w14:paraId="4F723D11"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291" w:name="n285"/>
      <w:bookmarkEnd w:id="291"/>
      <w:r w:rsidRPr="000D69A6">
        <w:rPr>
          <w:rFonts w:ascii="Times New Roman" w:eastAsia="Times New Roman" w:hAnsi="Times New Roman" w:cs="Times New Roman"/>
          <w:color w:val="333333"/>
          <w:sz w:val="24"/>
          <w:szCs w:val="24"/>
          <w:lang w:val="uk-UA"/>
        </w:rPr>
        <w:t>44. Установа має право здійснити оцінку ризику ділових відносин (фінансової операції без встановлення ділових відносин) одночасно для групи клієнтів (один груповий ризик-профіль), виокремивши таких клієнтів у відповідні категорії на основі чітко визначених та зафіксованих у внутрішніх документах установи з питань ПВК/ФТ параметрів (зокрема соціального статусу, використання однакових видів послуг, загального обсягу фінансових операцій). Якщо ділові відносини (фінансова операція без встановлення ділових відносин) з клієнтом відповідають таким параметрам, установа присвоює таким діловим відносинам (фінансовій операції без встановлення ділових відносин) з клієнтом рівень ризику, встановлений для такого ризик-профілю. Установа надалі на постійній основі забезпечує контроль за відповідністю ділових відносин (фінансової операції без встановлення ділових відносин) з клієнтами, що виокремлені в окремий ризик-профіль відповідним параметрам такого ризик-профілю.</w:t>
      </w:r>
    </w:p>
    <w:p w14:paraId="6C9D8C51"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292" w:name="n286"/>
      <w:bookmarkEnd w:id="292"/>
      <w:r w:rsidRPr="000D69A6">
        <w:rPr>
          <w:rFonts w:ascii="Times New Roman" w:eastAsia="Times New Roman" w:hAnsi="Times New Roman" w:cs="Times New Roman"/>
          <w:color w:val="333333"/>
          <w:sz w:val="24"/>
          <w:szCs w:val="24"/>
          <w:lang w:val="uk-UA"/>
        </w:rPr>
        <w:t>45. Установа на основі оцінки ризиків ВК/ФТ, притаманних її діяльності, визначає свій ризик-апетит (рівень прийнятного рівня ризику) у сфері ПВК/ФТ, ураховуючи:</w:t>
      </w:r>
    </w:p>
    <w:p w14:paraId="731CE2C7"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293" w:name="n287"/>
      <w:bookmarkEnd w:id="293"/>
      <w:r w:rsidRPr="000D69A6">
        <w:rPr>
          <w:rFonts w:ascii="Times New Roman" w:eastAsia="Times New Roman" w:hAnsi="Times New Roman" w:cs="Times New Roman"/>
          <w:color w:val="333333"/>
          <w:sz w:val="24"/>
          <w:szCs w:val="24"/>
          <w:lang w:val="uk-UA"/>
        </w:rPr>
        <w:t>1) ризики, які установа готова прийняти;</w:t>
      </w:r>
    </w:p>
    <w:p w14:paraId="3634E71A"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294" w:name="n288"/>
      <w:bookmarkEnd w:id="294"/>
      <w:r w:rsidRPr="000D69A6">
        <w:rPr>
          <w:rFonts w:ascii="Times New Roman" w:eastAsia="Times New Roman" w:hAnsi="Times New Roman" w:cs="Times New Roman"/>
          <w:color w:val="333333"/>
          <w:sz w:val="24"/>
          <w:szCs w:val="24"/>
          <w:lang w:val="uk-UA"/>
        </w:rPr>
        <w:t>2) ризики, які установа може прийняти, але лише після вжиття заходів з управління такими ризиками (їх мінімізації);</w:t>
      </w:r>
    </w:p>
    <w:p w14:paraId="26929F3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295" w:name="n289"/>
      <w:bookmarkEnd w:id="295"/>
      <w:r w:rsidRPr="000D69A6">
        <w:rPr>
          <w:rFonts w:ascii="Times New Roman" w:eastAsia="Times New Roman" w:hAnsi="Times New Roman" w:cs="Times New Roman"/>
          <w:color w:val="333333"/>
          <w:sz w:val="24"/>
          <w:szCs w:val="24"/>
          <w:lang w:val="uk-UA"/>
        </w:rPr>
        <w:t>3) ризики, які є неприйнятними для установи.</w:t>
      </w:r>
    </w:p>
    <w:p w14:paraId="61F2175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296" w:name="n290"/>
      <w:bookmarkEnd w:id="296"/>
      <w:r w:rsidRPr="000D69A6">
        <w:rPr>
          <w:rFonts w:ascii="Times New Roman" w:eastAsia="Times New Roman" w:hAnsi="Times New Roman" w:cs="Times New Roman"/>
          <w:color w:val="333333"/>
          <w:sz w:val="24"/>
          <w:szCs w:val="24"/>
          <w:lang w:val="uk-UA"/>
        </w:rPr>
        <w:t>46. Установа за результатами проведеного аналізу має право визначити (за потреби) і прописати у внутрішніх документах установи з питань ПВК/ФТ установлені заборони/обмеження у своїй діяльності (щодо окремих видів діяльності та/або залучення окремих типів клієнтів на обслуговування).</w:t>
      </w:r>
    </w:p>
    <w:p w14:paraId="1F75ED60"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297" w:name="n291"/>
      <w:bookmarkEnd w:id="297"/>
      <w:r w:rsidRPr="000D69A6">
        <w:rPr>
          <w:rFonts w:ascii="Times New Roman" w:eastAsia="Times New Roman" w:hAnsi="Times New Roman" w:cs="Times New Roman"/>
          <w:color w:val="333333"/>
          <w:sz w:val="24"/>
          <w:szCs w:val="24"/>
          <w:lang w:val="uk-UA"/>
        </w:rPr>
        <w:t>47. Установа, приймаючи відповідні ризики, має враховувати наявність у неї ефективних заходів з управління ними, зокрема наявність необхідних ресурсів.</w:t>
      </w:r>
    </w:p>
    <w:p w14:paraId="0A203905"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298" w:name="n292"/>
      <w:bookmarkEnd w:id="298"/>
      <w:r w:rsidRPr="000D69A6">
        <w:rPr>
          <w:rFonts w:ascii="Times New Roman" w:eastAsia="Times New Roman" w:hAnsi="Times New Roman" w:cs="Times New Roman"/>
          <w:color w:val="333333"/>
          <w:sz w:val="24"/>
          <w:szCs w:val="24"/>
          <w:lang w:val="uk-UA"/>
        </w:rPr>
        <w:t>48. Виконавчий орган (якщо виконавчий орган колегіальний) / керівник установи не рідше одного разу на рік розглядає результати оцінки ризик-профілю установи, затверджує відповідне рішення за результатами такого розгляду та доводить до відома відповідального працівника установи для його подальшого виконання.</w:t>
      </w:r>
    </w:p>
    <w:p w14:paraId="113830B0"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299" w:name="n293"/>
      <w:bookmarkEnd w:id="299"/>
      <w:r w:rsidRPr="000D69A6">
        <w:rPr>
          <w:rFonts w:ascii="Times New Roman" w:eastAsia="Times New Roman" w:hAnsi="Times New Roman" w:cs="Times New Roman"/>
          <w:color w:val="333333"/>
          <w:sz w:val="24"/>
          <w:szCs w:val="24"/>
          <w:lang w:val="uk-UA"/>
        </w:rPr>
        <w:t>49. Установа враховує результати оцінки ризик-профілю установи під час розроблення критеріїв ризику для оцінки ризику ділових відносин (фінансової операції без встановлення ділових відносин) з клієнтами та заходів з управління ризиками ВК/ФТ.</w:t>
      </w:r>
    </w:p>
    <w:p w14:paraId="33B0886F"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300" w:name="n294"/>
      <w:bookmarkEnd w:id="300"/>
      <w:r w:rsidRPr="000D69A6">
        <w:rPr>
          <w:rFonts w:ascii="Times New Roman" w:eastAsia="Times New Roman" w:hAnsi="Times New Roman" w:cs="Times New Roman"/>
          <w:color w:val="333333"/>
          <w:sz w:val="24"/>
          <w:szCs w:val="24"/>
          <w:lang w:val="uk-UA"/>
        </w:rPr>
        <w:t>50. Установа здійснює оцінку ризику ділових відносин (фінансової операції без встановлення ділових відносин) з клієнтами до встановлення ділових відносин з клієнтом / проведення фінансової операції без встановлення ділових відносин.</w:t>
      </w:r>
    </w:p>
    <w:p w14:paraId="166EE285"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301" w:name="n295"/>
      <w:bookmarkEnd w:id="301"/>
      <w:r w:rsidRPr="000D69A6">
        <w:rPr>
          <w:rFonts w:ascii="Times New Roman" w:eastAsia="Times New Roman" w:hAnsi="Times New Roman" w:cs="Times New Roman"/>
          <w:color w:val="333333"/>
          <w:sz w:val="24"/>
          <w:szCs w:val="24"/>
          <w:lang w:val="uk-UA"/>
        </w:rPr>
        <w:t>51. Установа за результатами здійснення оцінки ділових відносин (фінансової операції без встановлення ділових відносин) з клієнтом установлює рівень ризику, використовуючи модель оцінки ризиків (за потреби скорингову ризик-модель), що враховує наявність притаманних клієнту, його діяльності (у тому числі тієї, що очікується на етапі встановлення ділових відносин з клієнтом) критеріїв ризику.</w:t>
      </w:r>
    </w:p>
    <w:p w14:paraId="36F4B3C7"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302" w:name="n296"/>
      <w:bookmarkEnd w:id="302"/>
      <w:r w:rsidRPr="000D69A6">
        <w:rPr>
          <w:rFonts w:ascii="Times New Roman" w:eastAsia="Times New Roman" w:hAnsi="Times New Roman" w:cs="Times New Roman"/>
          <w:color w:val="333333"/>
          <w:sz w:val="24"/>
          <w:szCs w:val="24"/>
          <w:lang w:val="uk-UA"/>
        </w:rPr>
        <w:t>52. Шкала для класифікації рівнів ризику ділових відносин (фінансової операції без встановлення ділових відносин) обов'язково має містити високий та неприйнятно високий (підкатегорія високого ризику, який є максимально високим ризиком, що не може бути прийнятий установою) рівні ризику.</w:t>
      </w:r>
    </w:p>
    <w:p w14:paraId="64A19A41"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303" w:name="n297"/>
      <w:bookmarkEnd w:id="303"/>
      <w:r w:rsidRPr="000D69A6">
        <w:rPr>
          <w:rFonts w:ascii="Times New Roman" w:eastAsia="Times New Roman" w:hAnsi="Times New Roman" w:cs="Times New Roman"/>
          <w:color w:val="333333"/>
          <w:sz w:val="24"/>
          <w:szCs w:val="24"/>
          <w:lang w:val="uk-UA"/>
        </w:rPr>
        <w:t>53. Установа запроваджує власну модель оцінки ризиків (за потреби скорингову ризик-модель) і самостійно визначає вхідні дані та інформаційні джерела для проведення оцінки ризиків, алгоритм (модель) проведення оцінки ризиків та шкалу визначення рівнів ризиків.</w:t>
      </w:r>
    </w:p>
    <w:p w14:paraId="26A79BF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304" w:name="n298"/>
      <w:bookmarkEnd w:id="304"/>
      <w:r w:rsidRPr="000D69A6">
        <w:rPr>
          <w:rFonts w:ascii="Times New Roman" w:eastAsia="Times New Roman" w:hAnsi="Times New Roman" w:cs="Times New Roman"/>
          <w:color w:val="333333"/>
          <w:sz w:val="24"/>
          <w:szCs w:val="24"/>
          <w:lang w:val="uk-UA"/>
        </w:rPr>
        <w:t>54. Установа, розробляючи критерії ризику з урахуванням свого ризик-апетиту у сфері ПВК/ФТ, визначає адекватні кількісні межі для тих критеріїв, які містять кількісні характеристики (зокрема "істотне збільшення", "великі обсяги", "регулярність").</w:t>
      </w:r>
    </w:p>
    <w:p w14:paraId="0716F8DF"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305" w:name="n299"/>
      <w:bookmarkEnd w:id="305"/>
      <w:r w:rsidRPr="000D69A6">
        <w:rPr>
          <w:rFonts w:ascii="Times New Roman" w:eastAsia="Times New Roman" w:hAnsi="Times New Roman" w:cs="Times New Roman"/>
          <w:color w:val="333333"/>
          <w:sz w:val="24"/>
          <w:szCs w:val="24"/>
          <w:lang w:val="uk-UA"/>
        </w:rPr>
        <w:t>55. Установа розробляє алгоритми, що містять кількісні та/або якісні характеристики, які надають можливість виявити і встановити наявність відповідного критерію ризику, притаманного клієнту і діловим відносинам із ним (фінансовій операції без встановлення ділових відносин) [вигодоодержувачу (вигодонабувачу) за договором страхування життя].</w:t>
      </w:r>
    </w:p>
    <w:p w14:paraId="175647F3"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306" w:name="n300"/>
      <w:bookmarkEnd w:id="306"/>
      <w:r w:rsidRPr="000D69A6">
        <w:rPr>
          <w:rFonts w:ascii="Times New Roman" w:eastAsia="Times New Roman" w:hAnsi="Times New Roman" w:cs="Times New Roman"/>
          <w:color w:val="333333"/>
          <w:sz w:val="24"/>
          <w:szCs w:val="24"/>
          <w:lang w:val="uk-UA"/>
        </w:rPr>
        <w:t>56. Установа встановлює високий ризик ділових відносин (фінансової операції без встановлення ділових відносин) стосовно клієнтів, визначених у </w:t>
      </w:r>
      <w:hyperlink r:id="rId61" w:anchor="n201" w:tgtFrame="_blank" w:history="1">
        <w:r w:rsidRPr="000D69A6">
          <w:rPr>
            <w:rFonts w:ascii="Times New Roman" w:eastAsia="Times New Roman" w:hAnsi="Times New Roman" w:cs="Times New Roman"/>
            <w:color w:val="0000FF"/>
            <w:sz w:val="24"/>
            <w:szCs w:val="24"/>
            <w:u w:val="single"/>
            <w:lang w:val="uk-UA"/>
          </w:rPr>
          <w:t>частині п'ятій</w:t>
        </w:r>
      </w:hyperlink>
      <w:r w:rsidRPr="000D69A6">
        <w:rPr>
          <w:rFonts w:ascii="Times New Roman" w:eastAsia="Times New Roman" w:hAnsi="Times New Roman" w:cs="Times New Roman"/>
          <w:color w:val="333333"/>
          <w:sz w:val="24"/>
          <w:szCs w:val="24"/>
          <w:lang w:val="uk-UA"/>
        </w:rPr>
        <w:t> статті 7 Закону про ПВК/ФТ, в інших випадках, визначених установою самостійно у внутрішніх документах установи з питань ПВК/ФТ, а також щодо:</w:t>
      </w:r>
    </w:p>
    <w:p w14:paraId="6412ECF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307" w:name="n301"/>
      <w:bookmarkEnd w:id="307"/>
      <w:r w:rsidRPr="000D69A6">
        <w:rPr>
          <w:rFonts w:ascii="Times New Roman" w:eastAsia="Times New Roman" w:hAnsi="Times New Roman" w:cs="Times New Roman"/>
          <w:color w:val="333333"/>
          <w:sz w:val="24"/>
          <w:szCs w:val="24"/>
          <w:lang w:val="uk-UA"/>
        </w:rPr>
        <w:t>1) клієнтів (осіб), які здійснюють діяльність у сфері віртуальних активів;</w:t>
      </w:r>
    </w:p>
    <w:p w14:paraId="4518FE8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308" w:name="n302"/>
      <w:bookmarkEnd w:id="308"/>
      <w:r w:rsidRPr="000D69A6">
        <w:rPr>
          <w:rFonts w:ascii="Times New Roman" w:eastAsia="Times New Roman" w:hAnsi="Times New Roman" w:cs="Times New Roman"/>
          <w:color w:val="333333"/>
          <w:sz w:val="24"/>
          <w:szCs w:val="24"/>
          <w:lang w:val="uk-UA"/>
        </w:rPr>
        <w:t>2) клієнтів (осіб), щодо яких в установи є підозра про здійснення ними операцій ВК/ФТ, учинення інших злочинів;</w:t>
      </w:r>
    </w:p>
    <w:p w14:paraId="6AE9F34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309" w:name="n303"/>
      <w:bookmarkEnd w:id="309"/>
      <w:r w:rsidRPr="000D69A6">
        <w:rPr>
          <w:rFonts w:ascii="Times New Roman" w:eastAsia="Times New Roman" w:hAnsi="Times New Roman" w:cs="Times New Roman"/>
          <w:color w:val="333333"/>
          <w:sz w:val="24"/>
          <w:szCs w:val="24"/>
          <w:lang w:val="uk-UA"/>
        </w:rPr>
        <w:t>3) клієнтів (осіб), щодо яких [вигодоодержувачів (вигодонабувачів) за договорами страхування життя яких] в установи є підозра стосовно їх належності до компаній-оболонок (здійснення ними фіктивної діяльності);</w:t>
      </w:r>
    </w:p>
    <w:p w14:paraId="2C271ABA"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310" w:name="n304"/>
      <w:bookmarkEnd w:id="310"/>
      <w:r w:rsidRPr="000D69A6">
        <w:rPr>
          <w:rFonts w:ascii="Times New Roman" w:eastAsia="Times New Roman" w:hAnsi="Times New Roman" w:cs="Times New Roman"/>
          <w:color w:val="333333"/>
          <w:sz w:val="24"/>
          <w:szCs w:val="24"/>
          <w:lang w:val="uk-UA"/>
        </w:rPr>
        <w:t>4) клієнтів, які здійснюють фінансові операції за зовнішньоекономічними договорами, учасниками яких є особи, які мають реєстрацію, місце проживання або місцезнаходження в державі (юрисдикції) із переліку держав, що не виконують рекомендації FATF;</w:t>
      </w:r>
    </w:p>
    <w:p w14:paraId="733917ED"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311" w:name="n305"/>
      <w:bookmarkEnd w:id="311"/>
      <w:r w:rsidRPr="000D69A6">
        <w:rPr>
          <w:rFonts w:ascii="Times New Roman" w:eastAsia="Times New Roman" w:hAnsi="Times New Roman" w:cs="Times New Roman"/>
          <w:color w:val="333333"/>
          <w:sz w:val="24"/>
          <w:szCs w:val="24"/>
          <w:lang w:val="uk-UA"/>
        </w:rPr>
        <w:t>5) клієнтів (осіб) - страхувальників, вигодоодержувачів (вигодонабувачів) за договорами страхування життя яких або КБВ вигодоодержувачів (вигодонабувачів) за договорами страхування життя яких:</w:t>
      </w:r>
    </w:p>
    <w:p w14:paraId="7057CE70"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312" w:name="n306"/>
      <w:bookmarkEnd w:id="312"/>
      <w:r w:rsidRPr="000D69A6">
        <w:rPr>
          <w:rFonts w:ascii="Times New Roman" w:eastAsia="Times New Roman" w:hAnsi="Times New Roman" w:cs="Times New Roman"/>
          <w:color w:val="333333"/>
          <w:sz w:val="24"/>
          <w:szCs w:val="24"/>
          <w:lang w:val="uk-UA"/>
        </w:rPr>
        <w:t>мають реєстрацію, місце проживання або місцезнаходження в державі (юрисдикції) із переліку держав, що не виконують рекомендації FATF;</w:t>
      </w:r>
    </w:p>
    <w:p w14:paraId="73979BE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313" w:name="n307"/>
      <w:bookmarkEnd w:id="313"/>
      <w:r w:rsidRPr="000D69A6">
        <w:rPr>
          <w:rFonts w:ascii="Times New Roman" w:eastAsia="Times New Roman" w:hAnsi="Times New Roman" w:cs="Times New Roman"/>
          <w:color w:val="333333"/>
          <w:sz w:val="24"/>
          <w:szCs w:val="24"/>
          <w:lang w:val="uk-UA"/>
        </w:rPr>
        <w:t>належать до категорії PEPs.</w:t>
      </w:r>
    </w:p>
    <w:p w14:paraId="1A4467C0"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314" w:name="n308"/>
      <w:bookmarkEnd w:id="314"/>
      <w:r w:rsidRPr="000D69A6">
        <w:rPr>
          <w:rFonts w:ascii="Times New Roman" w:eastAsia="Times New Roman" w:hAnsi="Times New Roman" w:cs="Times New Roman"/>
          <w:color w:val="333333"/>
          <w:sz w:val="24"/>
          <w:szCs w:val="24"/>
          <w:lang w:val="uk-UA"/>
        </w:rPr>
        <w:t>57. Установа встановлює неприйнятно високий ризик ділових відносин (фінансової операції без встановлення ділових відносин) стосовно клієнтів у випадках, визначених </w:t>
      </w:r>
      <w:hyperlink r:id="rId62" w:anchor="n209" w:tgtFrame="_blank" w:history="1">
        <w:r w:rsidRPr="000D69A6">
          <w:rPr>
            <w:rFonts w:ascii="Times New Roman" w:eastAsia="Times New Roman" w:hAnsi="Times New Roman" w:cs="Times New Roman"/>
            <w:color w:val="0000FF"/>
            <w:sz w:val="24"/>
            <w:szCs w:val="24"/>
            <w:u w:val="single"/>
            <w:lang w:val="uk-UA"/>
          </w:rPr>
          <w:t>частиною шостою</w:t>
        </w:r>
      </w:hyperlink>
      <w:r w:rsidRPr="000D69A6">
        <w:rPr>
          <w:rFonts w:ascii="Times New Roman" w:eastAsia="Times New Roman" w:hAnsi="Times New Roman" w:cs="Times New Roman"/>
          <w:color w:val="333333"/>
          <w:sz w:val="24"/>
          <w:szCs w:val="24"/>
          <w:lang w:val="uk-UA"/>
        </w:rPr>
        <w:t> статті 7 Закону про ПВК/ФТ, в інших випадках, визначених установою самостійно у внутрішніх документах установи з питань ПВК/ФТ, а також щодо:</w:t>
      </w:r>
    </w:p>
    <w:p w14:paraId="4D4CF635"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315" w:name="n309"/>
      <w:bookmarkEnd w:id="315"/>
      <w:r w:rsidRPr="000D69A6">
        <w:rPr>
          <w:rFonts w:ascii="Times New Roman" w:eastAsia="Times New Roman" w:hAnsi="Times New Roman" w:cs="Times New Roman"/>
          <w:color w:val="333333"/>
          <w:sz w:val="24"/>
          <w:szCs w:val="24"/>
          <w:lang w:val="uk-UA"/>
        </w:rPr>
        <w:t>1) клієнтів (осіб), щодо яких в установи за результатами вивчення підозрілої діяльності клієнта є обґрунтовані підозри про здійснення ними операцій ВК/ФТ, інших злочинів;</w:t>
      </w:r>
    </w:p>
    <w:p w14:paraId="1C8E37B5"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316" w:name="n310"/>
      <w:bookmarkEnd w:id="316"/>
      <w:r w:rsidRPr="000D69A6">
        <w:rPr>
          <w:rFonts w:ascii="Times New Roman" w:eastAsia="Times New Roman" w:hAnsi="Times New Roman" w:cs="Times New Roman"/>
          <w:color w:val="333333"/>
          <w:sz w:val="24"/>
          <w:szCs w:val="24"/>
          <w:lang w:val="uk-UA"/>
        </w:rPr>
        <w:t>2) клієнтів (осіб), щодо яких в установи є підстави вважати, що вони є компаніями-оболонками.</w:t>
      </w:r>
    </w:p>
    <w:p w14:paraId="16FBD62D"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317" w:name="n311"/>
      <w:bookmarkEnd w:id="317"/>
      <w:r w:rsidRPr="000D69A6">
        <w:rPr>
          <w:rFonts w:ascii="Times New Roman" w:eastAsia="Times New Roman" w:hAnsi="Times New Roman" w:cs="Times New Roman"/>
          <w:color w:val="333333"/>
          <w:sz w:val="24"/>
          <w:szCs w:val="24"/>
          <w:lang w:val="uk-UA"/>
        </w:rPr>
        <w:t>58. Установа, у разі відсутності критеріїв ризику і відсутності підозр, установлює низький ризик стосовно ділових відносин з клієнтами, які користуються послугами установи з низьким рівнем ризику ВК/ФТ (наприклад, фінансові операції стосуються переважно оплати комунальних послуг, іншої звичайної діяльності населення).</w:t>
      </w:r>
    </w:p>
    <w:p w14:paraId="56543165"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318" w:name="n312"/>
      <w:bookmarkEnd w:id="318"/>
      <w:r w:rsidRPr="000D69A6">
        <w:rPr>
          <w:rFonts w:ascii="Times New Roman" w:eastAsia="Times New Roman" w:hAnsi="Times New Roman" w:cs="Times New Roman"/>
          <w:color w:val="333333"/>
          <w:sz w:val="24"/>
          <w:szCs w:val="24"/>
          <w:lang w:val="uk-UA"/>
        </w:rPr>
        <w:t>59. Установа постійно вживає заходів для підтримання в актуальному стані (уключно зі здійсненням переоцінки рівня ризику за потреби):</w:t>
      </w:r>
    </w:p>
    <w:p w14:paraId="76F7E09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319" w:name="n313"/>
      <w:bookmarkEnd w:id="319"/>
      <w:r w:rsidRPr="000D69A6">
        <w:rPr>
          <w:rFonts w:ascii="Times New Roman" w:eastAsia="Times New Roman" w:hAnsi="Times New Roman" w:cs="Times New Roman"/>
          <w:color w:val="333333"/>
          <w:sz w:val="24"/>
          <w:szCs w:val="24"/>
          <w:lang w:val="uk-UA"/>
        </w:rPr>
        <w:t>1) власного ризик-профілю - у разі зміни бізнес-моделі, упровадження нових продуктів або послуг, що істотно відрізняються від наявних з огляду на притаманні їм ризики ВК/ФТ, але не рідше одного разу на рік;</w:t>
      </w:r>
    </w:p>
    <w:p w14:paraId="1E709040"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320" w:name="n314"/>
      <w:bookmarkEnd w:id="320"/>
      <w:r w:rsidRPr="000D69A6">
        <w:rPr>
          <w:rFonts w:ascii="Times New Roman" w:eastAsia="Times New Roman" w:hAnsi="Times New Roman" w:cs="Times New Roman"/>
          <w:color w:val="333333"/>
          <w:sz w:val="24"/>
          <w:szCs w:val="24"/>
          <w:lang w:val="uk-UA"/>
        </w:rPr>
        <w:t>2) ризик-профілю клієнта:</w:t>
      </w:r>
    </w:p>
    <w:p w14:paraId="5F5A9721"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321" w:name="n315"/>
      <w:bookmarkEnd w:id="321"/>
      <w:r w:rsidRPr="000D69A6">
        <w:rPr>
          <w:rFonts w:ascii="Times New Roman" w:eastAsia="Times New Roman" w:hAnsi="Times New Roman" w:cs="Times New Roman"/>
          <w:color w:val="333333"/>
          <w:sz w:val="24"/>
          <w:szCs w:val="24"/>
          <w:lang w:val="uk-UA"/>
        </w:rPr>
        <w:t>під час здійснення заходів щодо актуалізації даних про клієнта;</w:t>
      </w:r>
    </w:p>
    <w:p w14:paraId="3164A973"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322" w:name="n316"/>
      <w:bookmarkEnd w:id="322"/>
      <w:r w:rsidRPr="000D69A6">
        <w:rPr>
          <w:rFonts w:ascii="Times New Roman" w:eastAsia="Times New Roman" w:hAnsi="Times New Roman" w:cs="Times New Roman"/>
          <w:color w:val="333333"/>
          <w:sz w:val="24"/>
          <w:szCs w:val="24"/>
          <w:lang w:val="uk-UA"/>
        </w:rPr>
        <w:t>у разі виявлення нових притаманних діловим відносинам (фінансовим операціям без встановлення ділових відносин) з клієнтом критеріїв ризику - не пізніше 15 дня місяця, наступного за місяцем, у якому було виявлено новий критерій ризику.</w:t>
      </w:r>
    </w:p>
    <w:p w14:paraId="7DC5802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323" w:name="n317"/>
      <w:bookmarkEnd w:id="323"/>
      <w:r w:rsidRPr="000D69A6">
        <w:rPr>
          <w:rFonts w:ascii="Times New Roman" w:eastAsia="Times New Roman" w:hAnsi="Times New Roman" w:cs="Times New Roman"/>
          <w:color w:val="333333"/>
          <w:sz w:val="24"/>
          <w:szCs w:val="24"/>
          <w:lang w:val="uk-UA"/>
        </w:rPr>
        <w:t>60. Установа на постійній основі вживає заходів щодо виявлення критеріїв ризику, притаманних діловим відносинам (фінансовим операціям без встановлення ділових відносин) з клієнтом, аналізуючи інформацію, отриману за результатами здійснення НПК, та здійснені фінансові операції клієнта [із використанням відповідних автоматизованих програмних модулів (за наявності)].</w:t>
      </w:r>
    </w:p>
    <w:p w14:paraId="1CD28781"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324" w:name="n318"/>
      <w:bookmarkEnd w:id="324"/>
      <w:r w:rsidRPr="000D69A6">
        <w:rPr>
          <w:rFonts w:ascii="Times New Roman" w:eastAsia="Times New Roman" w:hAnsi="Times New Roman" w:cs="Times New Roman"/>
          <w:color w:val="333333"/>
          <w:sz w:val="24"/>
          <w:szCs w:val="24"/>
          <w:lang w:val="uk-UA"/>
        </w:rPr>
        <w:t>61. Установа зобов’язана на постійній основі формувати та вести в електронному вигляді переліки клієнтів із встановленими/переоціненими установою рівнями ризику ділових відносин (фінансової операції без встановлення ділових відносин) з такими клієнтами, включаючи низький, середній, високий, неприйнятно високий рівні ризику, факти встановлення установою належності клієнтів до категорії PEP та факти виявлення розбіжностей про КБВ та структуру власності клієнта (далі - Переліки клієнтів).</w:t>
      </w:r>
    </w:p>
    <w:p w14:paraId="53A514D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325" w:name="n1759"/>
      <w:bookmarkEnd w:id="325"/>
      <w:r w:rsidRPr="000D69A6">
        <w:rPr>
          <w:rFonts w:ascii="Times New Roman" w:eastAsia="Times New Roman" w:hAnsi="Times New Roman" w:cs="Times New Roman"/>
          <w:i/>
          <w:iCs/>
          <w:color w:val="333333"/>
          <w:sz w:val="24"/>
          <w:szCs w:val="24"/>
          <w:lang w:val="uk-UA"/>
        </w:rPr>
        <w:t>{Абзац перший пункту 61 розділу IV в редакції Постанови Національного банку </w:t>
      </w:r>
      <w:hyperlink r:id="rId63" w:anchor="n57" w:tgtFrame="_blank" w:history="1">
        <w:r w:rsidRPr="000D69A6">
          <w:rPr>
            <w:rFonts w:ascii="Times New Roman" w:eastAsia="Times New Roman" w:hAnsi="Times New Roman" w:cs="Times New Roman"/>
            <w:i/>
            <w:iCs/>
            <w:color w:val="0000FF"/>
            <w:sz w:val="24"/>
            <w:szCs w:val="24"/>
            <w:u w:val="single"/>
            <w:lang w:val="uk-UA"/>
          </w:rPr>
          <w:t>№ 121 від 05.10.2024</w:t>
        </w:r>
      </w:hyperlink>
      <w:r w:rsidRPr="000D69A6">
        <w:rPr>
          <w:rFonts w:ascii="Times New Roman" w:eastAsia="Times New Roman" w:hAnsi="Times New Roman" w:cs="Times New Roman"/>
          <w:i/>
          <w:iCs/>
          <w:color w:val="333333"/>
          <w:sz w:val="24"/>
          <w:szCs w:val="24"/>
          <w:lang w:val="uk-UA"/>
        </w:rPr>
        <w:t>}</w:t>
      </w:r>
    </w:p>
    <w:p w14:paraId="7F1D3FB0"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326" w:name="n319"/>
      <w:bookmarkEnd w:id="326"/>
      <w:r w:rsidRPr="000D69A6">
        <w:rPr>
          <w:rFonts w:ascii="Times New Roman" w:eastAsia="Times New Roman" w:hAnsi="Times New Roman" w:cs="Times New Roman"/>
          <w:color w:val="333333"/>
          <w:sz w:val="24"/>
          <w:szCs w:val="24"/>
          <w:lang w:val="uk-UA"/>
        </w:rPr>
        <w:t>Установа формує Переліки клієнтів із зазначенням таких даних:</w:t>
      </w:r>
    </w:p>
    <w:p w14:paraId="20213CFF"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327" w:name="n320"/>
      <w:bookmarkEnd w:id="327"/>
      <w:r w:rsidRPr="000D69A6">
        <w:rPr>
          <w:rFonts w:ascii="Times New Roman" w:eastAsia="Times New Roman" w:hAnsi="Times New Roman" w:cs="Times New Roman"/>
          <w:color w:val="333333"/>
          <w:sz w:val="24"/>
          <w:szCs w:val="24"/>
          <w:lang w:val="uk-UA"/>
        </w:rPr>
        <w:t>1) дата здійснення установою оцінки;</w:t>
      </w:r>
    </w:p>
    <w:p w14:paraId="362DD86E"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328" w:name="n321"/>
      <w:bookmarkEnd w:id="328"/>
      <w:r w:rsidRPr="000D69A6">
        <w:rPr>
          <w:rFonts w:ascii="Times New Roman" w:eastAsia="Times New Roman" w:hAnsi="Times New Roman" w:cs="Times New Roman"/>
          <w:color w:val="333333"/>
          <w:sz w:val="24"/>
          <w:szCs w:val="24"/>
          <w:lang w:val="uk-UA"/>
        </w:rPr>
        <w:t>2) дата здійснення установою переоцінки (у разі зміни рівня ризику);</w:t>
      </w:r>
    </w:p>
    <w:p w14:paraId="17D4CCF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329" w:name="n322"/>
      <w:bookmarkEnd w:id="329"/>
      <w:r w:rsidRPr="000D69A6">
        <w:rPr>
          <w:rFonts w:ascii="Times New Roman" w:eastAsia="Times New Roman" w:hAnsi="Times New Roman" w:cs="Times New Roman"/>
          <w:color w:val="333333"/>
          <w:sz w:val="24"/>
          <w:szCs w:val="24"/>
          <w:lang w:val="uk-UA"/>
        </w:rPr>
        <w:t>3) дата виявлення належності клієнта до категорії PEP;</w:t>
      </w:r>
    </w:p>
    <w:p w14:paraId="59C86491"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330" w:name="n1761"/>
      <w:bookmarkEnd w:id="330"/>
      <w:r w:rsidRPr="000D69A6">
        <w:rPr>
          <w:rFonts w:ascii="Times New Roman" w:eastAsia="Times New Roman" w:hAnsi="Times New Roman" w:cs="Times New Roman"/>
          <w:color w:val="333333"/>
          <w:sz w:val="24"/>
          <w:szCs w:val="24"/>
          <w:lang w:val="uk-UA"/>
        </w:rPr>
        <w:t>3</w:t>
      </w:r>
      <w:r w:rsidRPr="000D69A6">
        <w:rPr>
          <w:rFonts w:ascii="Times New Roman" w:eastAsia="Times New Roman" w:hAnsi="Times New Roman" w:cs="Times New Roman"/>
          <w:b/>
          <w:bCs/>
          <w:color w:val="333333"/>
          <w:sz w:val="2"/>
          <w:szCs w:val="2"/>
          <w:vertAlign w:val="superscript"/>
          <w:lang w:val="uk-UA"/>
        </w:rPr>
        <w:t>-</w:t>
      </w:r>
      <w:r w:rsidRPr="000D69A6">
        <w:rPr>
          <w:rFonts w:ascii="Times New Roman" w:eastAsia="Times New Roman" w:hAnsi="Times New Roman" w:cs="Times New Roman"/>
          <w:b/>
          <w:bCs/>
          <w:color w:val="333333"/>
          <w:sz w:val="16"/>
          <w:szCs w:val="16"/>
          <w:vertAlign w:val="superscript"/>
          <w:lang w:val="uk-UA"/>
        </w:rPr>
        <w:t>1</w:t>
      </w:r>
      <w:r w:rsidRPr="000D69A6">
        <w:rPr>
          <w:rFonts w:ascii="Times New Roman" w:eastAsia="Times New Roman" w:hAnsi="Times New Roman" w:cs="Times New Roman"/>
          <w:color w:val="333333"/>
          <w:sz w:val="24"/>
          <w:szCs w:val="24"/>
          <w:lang w:val="uk-UA"/>
        </w:rPr>
        <w:t>) дата виявлення розбіжностей щодо відомостей про КБВ, розміщених в ЄДР, за наявності таких розбіжностей (у разі формування та ведення щодо такого клієнта анкети клієнта відповідна інформація зазначається в анкеті);</w:t>
      </w:r>
    </w:p>
    <w:p w14:paraId="77C6EF0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331" w:name="n1763"/>
      <w:bookmarkEnd w:id="331"/>
      <w:r w:rsidRPr="000D69A6">
        <w:rPr>
          <w:rFonts w:ascii="Times New Roman" w:eastAsia="Times New Roman" w:hAnsi="Times New Roman" w:cs="Times New Roman"/>
          <w:i/>
          <w:iCs/>
          <w:color w:val="333333"/>
          <w:sz w:val="24"/>
          <w:szCs w:val="24"/>
          <w:lang w:val="uk-UA"/>
        </w:rPr>
        <w:t>{Пункт 61 розділу IV доповнено новим підпунктом 3</w:t>
      </w:r>
      <w:r w:rsidRPr="000D69A6">
        <w:rPr>
          <w:rFonts w:ascii="Times New Roman" w:eastAsia="Times New Roman" w:hAnsi="Times New Roman" w:cs="Times New Roman"/>
          <w:b/>
          <w:bCs/>
          <w:color w:val="333333"/>
          <w:sz w:val="2"/>
          <w:szCs w:val="2"/>
          <w:vertAlign w:val="superscript"/>
          <w:lang w:val="uk-UA"/>
        </w:rPr>
        <w:t>-</w:t>
      </w:r>
      <w:r w:rsidRPr="000D69A6">
        <w:rPr>
          <w:rFonts w:ascii="Times New Roman" w:eastAsia="Times New Roman" w:hAnsi="Times New Roman" w:cs="Times New Roman"/>
          <w:b/>
          <w:bCs/>
          <w:color w:val="333333"/>
          <w:sz w:val="16"/>
          <w:szCs w:val="16"/>
          <w:vertAlign w:val="superscript"/>
          <w:lang w:val="uk-UA"/>
        </w:rPr>
        <w:t>1</w:t>
      </w:r>
      <w:r w:rsidRPr="000D69A6">
        <w:rPr>
          <w:rFonts w:ascii="Times New Roman" w:eastAsia="Times New Roman" w:hAnsi="Times New Roman" w:cs="Times New Roman"/>
          <w:i/>
          <w:iCs/>
          <w:color w:val="333333"/>
          <w:sz w:val="24"/>
          <w:szCs w:val="24"/>
          <w:lang w:val="uk-UA"/>
        </w:rPr>
        <w:t> згідно з Постановою Національного банку </w:t>
      </w:r>
      <w:hyperlink r:id="rId64" w:anchor="n59" w:tgtFrame="_blank" w:history="1">
        <w:r w:rsidRPr="000D69A6">
          <w:rPr>
            <w:rFonts w:ascii="Times New Roman" w:eastAsia="Times New Roman" w:hAnsi="Times New Roman" w:cs="Times New Roman"/>
            <w:i/>
            <w:iCs/>
            <w:color w:val="0000FF"/>
            <w:sz w:val="24"/>
            <w:szCs w:val="24"/>
            <w:u w:val="single"/>
            <w:lang w:val="uk-UA"/>
          </w:rPr>
          <w:t>№ 121 від 05.10.2024</w:t>
        </w:r>
      </w:hyperlink>
      <w:r w:rsidRPr="000D69A6">
        <w:rPr>
          <w:rFonts w:ascii="Times New Roman" w:eastAsia="Times New Roman" w:hAnsi="Times New Roman" w:cs="Times New Roman"/>
          <w:i/>
          <w:iCs/>
          <w:color w:val="333333"/>
          <w:sz w:val="24"/>
          <w:szCs w:val="24"/>
          <w:lang w:val="uk-UA"/>
        </w:rPr>
        <w:t>}</w:t>
      </w:r>
    </w:p>
    <w:p w14:paraId="25CCF660"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332" w:name="n1762"/>
      <w:bookmarkEnd w:id="332"/>
      <w:r w:rsidRPr="000D69A6">
        <w:rPr>
          <w:rFonts w:ascii="Times New Roman" w:eastAsia="Times New Roman" w:hAnsi="Times New Roman" w:cs="Times New Roman"/>
          <w:color w:val="333333"/>
          <w:sz w:val="24"/>
          <w:szCs w:val="24"/>
          <w:lang w:val="uk-UA"/>
        </w:rPr>
        <w:t>3</w:t>
      </w:r>
      <w:r w:rsidRPr="000D69A6">
        <w:rPr>
          <w:rFonts w:ascii="Times New Roman" w:eastAsia="Times New Roman" w:hAnsi="Times New Roman" w:cs="Times New Roman"/>
          <w:b/>
          <w:bCs/>
          <w:color w:val="333333"/>
          <w:sz w:val="2"/>
          <w:szCs w:val="2"/>
          <w:vertAlign w:val="superscript"/>
          <w:lang w:val="uk-UA"/>
        </w:rPr>
        <w:t>-</w:t>
      </w:r>
      <w:r w:rsidRPr="000D69A6">
        <w:rPr>
          <w:rFonts w:ascii="Times New Roman" w:eastAsia="Times New Roman" w:hAnsi="Times New Roman" w:cs="Times New Roman"/>
          <w:b/>
          <w:bCs/>
          <w:color w:val="333333"/>
          <w:sz w:val="16"/>
          <w:szCs w:val="16"/>
          <w:vertAlign w:val="superscript"/>
          <w:lang w:val="uk-UA"/>
        </w:rPr>
        <w:t>2</w:t>
      </w:r>
      <w:r w:rsidRPr="000D69A6">
        <w:rPr>
          <w:rFonts w:ascii="Times New Roman" w:eastAsia="Times New Roman" w:hAnsi="Times New Roman" w:cs="Times New Roman"/>
          <w:color w:val="333333"/>
          <w:sz w:val="24"/>
          <w:szCs w:val="24"/>
          <w:lang w:val="uk-UA"/>
        </w:rPr>
        <w:t>) дата виявлення розбіжностей щодо відомостей про структуру власності, розміщених в ЄДР, за наявності таких розбіжностей (у разі формування та ведення щодо такого клієнта анкети клієнта відповідна інформація зазначається в анкеті);</w:t>
      </w:r>
    </w:p>
    <w:p w14:paraId="43148D1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333" w:name="n1764"/>
      <w:bookmarkEnd w:id="333"/>
      <w:r w:rsidRPr="000D69A6">
        <w:rPr>
          <w:rFonts w:ascii="Times New Roman" w:eastAsia="Times New Roman" w:hAnsi="Times New Roman" w:cs="Times New Roman"/>
          <w:i/>
          <w:iCs/>
          <w:color w:val="333333"/>
          <w:sz w:val="24"/>
          <w:szCs w:val="24"/>
          <w:lang w:val="uk-UA"/>
        </w:rPr>
        <w:t>{Пункт 61 розділу IV доповнено новим підпунктом 3</w:t>
      </w:r>
      <w:r w:rsidRPr="000D69A6">
        <w:rPr>
          <w:rFonts w:ascii="Times New Roman" w:eastAsia="Times New Roman" w:hAnsi="Times New Roman" w:cs="Times New Roman"/>
          <w:b/>
          <w:bCs/>
          <w:color w:val="333333"/>
          <w:sz w:val="2"/>
          <w:szCs w:val="2"/>
          <w:vertAlign w:val="superscript"/>
          <w:lang w:val="uk-UA"/>
        </w:rPr>
        <w:t>-</w:t>
      </w:r>
      <w:r w:rsidRPr="000D69A6">
        <w:rPr>
          <w:rFonts w:ascii="Times New Roman" w:eastAsia="Times New Roman" w:hAnsi="Times New Roman" w:cs="Times New Roman"/>
          <w:b/>
          <w:bCs/>
          <w:color w:val="333333"/>
          <w:sz w:val="16"/>
          <w:szCs w:val="16"/>
          <w:vertAlign w:val="superscript"/>
          <w:lang w:val="uk-UA"/>
        </w:rPr>
        <w:t>2</w:t>
      </w:r>
      <w:r w:rsidRPr="000D69A6">
        <w:rPr>
          <w:rFonts w:ascii="Times New Roman" w:eastAsia="Times New Roman" w:hAnsi="Times New Roman" w:cs="Times New Roman"/>
          <w:i/>
          <w:iCs/>
          <w:color w:val="333333"/>
          <w:sz w:val="24"/>
          <w:szCs w:val="24"/>
          <w:lang w:val="uk-UA"/>
        </w:rPr>
        <w:t> згідно з Постановою Національного банку </w:t>
      </w:r>
      <w:hyperlink r:id="rId65" w:anchor="n59" w:tgtFrame="_blank" w:history="1">
        <w:r w:rsidRPr="000D69A6">
          <w:rPr>
            <w:rFonts w:ascii="Times New Roman" w:eastAsia="Times New Roman" w:hAnsi="Times New Roman" w:cs="Times New Roman"/>
            <w:i/>
            <w:iCs/>
            <w:color w:val="0000FF"/>
            <w:sz w:val="24"/>
            <w:szCs w:val="24"/>
            <w:u w:val="single"/>
            <w:lang w:val="uk-UA"/>
          </w:rPr>
          <w:t>№ 121 від 05.10.2024</w:t>
        </w:r>
      </w:hyperlink>
      <w:r w:rsidRPr="000D69A6">
        <w:rPr>
          <w:rFonts w:ascii="Times New Roman" w:eastAsia="Times New Roman" w:hAnsi="Times New Roman" w:cs="Times New Roman"/>
          <w:i/>
          <w:iCs/>
          <w:color w:val="333333"/>
          <w:sz w:val="24"/>
          <w:szCs w:val="24"/>
          <w:lang w:val="uk-UA"/>
        </w:rPr>
        <w:t>}</w:t>
      </w:r>
    </w:p>
    <w:p w14:paraId="067507B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334" w:name="n323"/>
      <w:bookmarkEnd w:id="334"/>
      <w:r w:rsidRPr="000D69A6">
        <w:rPr>
          <w:rFonts w:ascii="Times New Roman" w:eastAsia="Times New Roman" w:hAnsi="Times New Roman" w:cs="Times New Roman"/>
          <w:color w:val="333333"/>
          <w:sz w:val="24"/>
          <w:szCs w:val="24"/>
          <w:lang w:val="uk-UA"/>
        </w:rPr>
        <w:t>4) для фізичних осіб - резидентів: прізвище, ім'я, по батькові (за наявності);</w:t>
      </w:r>
    </w:p>
    <w:p w14:paraId="52B4D975"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335" w:name="n324"/>
      <w:bookmarkEnd w:id="335"/>
      <w:r w:rsidRPr="000D69A6">
        <w:rPr>
          <w:rFonts w:ascii="Times New Roman" w:eastAsia="Times New Roman" w:hAnsi="Times New Roman" w:cs="Times New Roman"/>
          <w:color w:val="333333"/>
          <w:sz w:val="24"/>
          <w:szCs w:val="24"/>
          <w:lang w:val="uk-UA"/>
        </w:rPr>
        <w:t>РНОКПП / номер (та за наявності - серії) паспорта громадянина України, в якому проставлено відмітку про відмову від прийняття РНОКПП / номер паспорта із записом про відмову від прийняття РНОКПП в електронному безконтактному носії / унікальний номер запису в Єдиному державному демографічному реєстрі (за наявності);</w:t>
      </w:r>
    </w:p>
    <w:p w14:paraId="7F07344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336" w:name="n325"/>
      <w:bookmarkEnd w:id="336"/>
      <w:r w:rsidRPr="000D69A6">
        <w:rPr>
          <w:rFonts w:ascii="Times New Roman" w:eastAsia="Times New Roman" w:hAnsi="Times New Roman" w:cs="Times New Roman"/>
          <w:color w:val="333333"/>
          <w:sz w:val="24"/>
          <w:szCs w:val="24"/>
          <w:lang w:val="uk-UA"/>
        </w:rPr>
        <w:t>5) для фізичних осіб - нерезидентів:</w:t>
      </w:r>
    </w:p>
    <w:p w14:paraId="526D21F1"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337" w:name="n326"/>
      <w:bookmarkEnd w:id="337"/>
      <w:r w:rsidRPr="000D69A6">
        <w:rPr>
          <w:rFonts w:ascii="Times New Roman" w:eastAsia="Times New Roman" w:hAnsi="Times New Roman" w:cs="Times New Roman"/>
          <w:color w:val="333333"/>
          <w:sz w:val="24"/>
          <w:szCs w:val="24"/>
          <w:lang w:val="uk-UA"/>
        </w:rPr>
        <w:t>прізвище, ім'я, по батькові (за наявності);</w:t>
      </w:r>
    </w:p>
    <w:p w14:paraId="3FBC0387"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338" w:name="n327"/>
      <w:bookmarkEnd w:id="338"/>
      <w:r w:rsidRPr="000D69A6">
        <w:rPr>
          <w:rFonts w:ascii="Times New Roman" w:eastAsia="Times New Roman" w:hAnsi="Times New Roman" w:cs="Times New Roman"/>
          <w:color w:val="333333"/>
          <w:sz w:val="24"/>
          <w:szCs w:val="24"/>
          <w:lang w:val="uk-UA"/>
        </w:rPr>
        <w:t>номер (та за наявності - серії) паспорта (або іншого документа, що посвідчує особу та відповідно до законодавства України може бути використаний на території України для укладення правочинів) / унікальний номер запису в Єдиному державному демографічному реєстрі (за наявності);</w:t>
      </w:r>
    </w:p>
    <w:p w14:paraId="2AE017E1"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339" w:name="n328"/>
      <w:bookmarkEnd w:id="339"/>
      <w:r w:rsidRPr="000D69A6">
        <w:rPr>
          <w:rFonts w:ascii="Times New Roman" w:eastAsia="Times New Roman" w:hAnsi="Times New Roman" w:cs="Times New Roman"/>
          <w:color w:val="333333"/>
          <w:sz w:val="24"/>
          <w:szCs w:val="24"/>
          <w:lang w:val="uk-UA"/>
        </w:rPr>
        <w:t>6) для юридичних осіб - резидентів:</w:t>
      </w:r>
    </w:p>
    <w:p w14:paraId="7200D14D"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340" w:name="n329"/>
      <w:bookmarkEnd w:id="340"/>
      <w:r w:rsidRPr="000D69A6">
        <w:rPr>
          <w:rFonts w:ascii="Times New Roman" w:eastAsia="Times New Roman" w:hAnsi="Times New Roman" w:cs="Times New Roman"/>
          <w:color w:val="333333"/>
          <w:sz w:val="24"/>
          <w:szCs w:val="24"/>
          <w:lang w:val="uk-UA"/>
        </w:rPr>
        <w:t>повне найменування;</w:t>
      </w:r>
    </w:p>
    <w:p w14:paraId="246A6A8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341" w:name="n330"/>
      <w:bookmarkEnd w:id="341"/>
      <w:r w:rsidRPr="000D69A6">
        <w:rPr>
          <w:rFonts w:ascii="Times New Roman" w:eastAsia="Times New Roman" w:hAnsi="Times New Roman" w:cs="Times New Roman"/>
          <w:color w:val="333333"/>
          <w:sz w:val="24"/>
          <w:szCs w:val="24"/>
          <w:lang w:val="uk-UA"/>
        </w:rPr>
        <w:t>код за ЄДРПОУ;</w:t>
      </w:r>
    </w:p>
    <w:p w14:paraId="21850107"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342" w:name="n331"/>
      <w:bookmarkEnd w:id="342"/>
      <w:r w:rsidRPr="000D69A6">
        <w:rPr>
          <w:rFonts w:ascii="Times New Roman" w:eastAsia="Times New Roman" w:hAnsi="Times New Roman" w:cs="Times New Roman"/>
          <w:color w:val="333333"/>
          <w:sz w:val="24"/>
          <w:szCs w:val="24"/>
          <w:lang w:val="uk-UA"/>
        </w:rPr>
        <w:t>7) для юридичних осіб - нерезидентів (трастів або інших подібних правових утворень) / представництв юридичних осіб - нерезидентів:</w:t>
      </w:r>
    </w:p>
    <w:p w14:paraId="0685306E"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343" w:name="n332"/>
      <w:bookmarkEnd w:id="343"/>
      <w:r w:rsidRPr="000D69A6">
        <w:rPr>
          <w:rFonts w:ascii="Times New Roman" w:eastAsia="Times New Roman" w:hAnsi="Times New Roman" w:cs="Times New Roman"/>
          <w:color w:val="333333"/>
          <w:sz w:val="24"/>
          <w:szCs w:val="24"/>
          <w:lang w:val="uk-UA"/>
        </w:rPr>
        <w:t>повне найменування;</w:t>
      </w:r>
    </w:p>
    <w:p w14:paraId="3E9F98FE"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344" w:name="n333"/>
      <w:bookmarkEnd w:id="344"/>
      <w:r w:rsidRPr="000D69A6">
        <w:rPr>
          <w:rFonts w:ascii="Times New Roman" w:eastAsia="Times New Roman" w:hAnsi="Times New Roman" w:cs="Times New Roman"/>
          <w:color w:val="333333"/>
          <w:sz w:val="24"/>
          <w:szCs w:val="24"/>
          <w:lang w:val="uk-UA"/>
        </w:rPr>
        <w:t>країна реєстрації.</w:t>
      </w:r>
    </w:p>
    <w:p w14:paraId="0BBD287C"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345" w:name="n334"/>
      <w:bookmarkEnd w:id="345"/>
      <w:r w:rsidRPr="000D69A6">
        <w:rPr>
          <w:rFonts w:ascii="Times New Roman" w:eastAsia="Times New Roman" w:hAnsi="Times New Roman" w:cs="Times New Roman"/>
          <w:color w:val="333333"/>
          <w:sz w:val="24"/>
          <w:szCs w:val="24"/>
          <w:lang w:val="uk-UA"/>
        </w:rPr>
        <w:t>Установа зобов'язана надати в електронному вигляді на запит Національного банку засвідчені КЕП керівника установи Переліки клієнтів, які містять актуальну інформацію на дату, зазначену в запиті Національного банку. Установа в разі потреби формування Переліків клієнтів на паперових носіях зобов'язана забезпечити відображення на паперових носіях усіх даних, ідентичних тим, які містять Переліки клієнтів в електронному вигляді та які передбачені пунктом 61 розділу IV цього Положення, з обов'язковим зазначенням дати друкування.</w:t>
      </w:r>
    </w:p>
    <w:p w14:paraId="72C6D93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346" w:name="n335"/>
      <w:bookmarkEnd w:id="346"/>
      <w:r w:rsidRPr="000D69A6">
        <w:rPr>
          <w:rFonts w:ascii="Times New Roman" w:eastAsia="Times New Roman" w:hAnsi="Times New Roman" w:cs="Times New Roman"/>
          <w:color w:val="333333"/>
          <w:sz w:val="24"/>
          <w:szCs w:val="24"/>
          <w:lang w:val="uk-UA"/>
        </w:rPr>
        <w:t>62. Установа зобов'язана здійснювати оцінку/переоцінку ризиків, у тому числі притаманних її діяльності, документувати їх результати, а також підтримувати в актуальному стані інформацію щодо оцінки ризиків, притаманних її діяльності (ризик-профіль установи), та ризику своїх клієнтів таким чином, щоб бути здатною продемонструвати своє розуміння ризиків, що становлять для неї такі клієнти (ризик-профіль клієнтів).</w:t>
      </w:r>
    </w:p>
    <w:p w14:paraId="5187E75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347" w:name="n336"/>
      <w:bookmarkEnd w:id="347"/>
      <w:r w:rsidRPr="000D69A6">
        <w:rPr>
          <w:rFonts w:ascii="Times New Roman" w:eastAsia="Times New Roman" w:hAnsi="Times New Roman" w:cs="Times New Roman"/>
          <w:color w:val="333333"/>
          <w:sz w:val="24"/>
          <w:szCs w:val="24"/>
          <w:lang w:val="uk-UA"/>
        </w:rPr>
        <w:t>63. Установа визначає перелік та обсяг необхідних до вжиття заходів для ефективного управління ризиками ВК/ФТ у межах попередньо визначеного прийнятного рівня ризиків установи.</w:t>
      </w:r>
    </w:p>
    <w:p w14:paraId="65C32F8D"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348" w:name="n337"/>
      <w:bookmarkEnd w:id="348"/>
      <w:r w:rsidRPr="000D69A6">
        <w:rPr>
          <w:rFonts w:ascii="Times New Roman" w:eastAsia="Times New Roman" w:hAnsi="Times New Roman" w:cs="Times New Roman"/>
          <w:color w:val="333333"/>
          <w:sz w:val="24"/>
          <w:szCs w:val="24"/>
          <w:lang w:val="uk-UA"/>
        </w:rPr>
        <w:t>64. Заходи з управління ризиками ВК/ФТ, зокрема, включають:</w:t>
      </w:r>
    </w:p>
    <w:p w14:paraId="0C04157C"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349" w:name="n338"/>
      <w:bookmarkEnd w:id="349"/>
      <w:r w:rsidRPr="000D69A6">
        <w:rPr>
          <w:rFonts w:ascii="Times New Roman" w:eastAsia="Times New Roman" w:hAnsi="Times New Roman" w:cs="Times New Roman"/>
          <w:color w:val="333333"/>
          <w:sz w:val="24"/>
          <w:szCs w:val="24"/>
          <w:lang w:val="uk-UA"/>
        </w:rPr>
        <w:t>1) чіткий розподіл обов'язків та відповідальності між працівниками установи і постійний внутрішній контроль;</w:t>
      </w:r>
    </w:p>
    <w:p w14:paraId="13B8E0AF"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350" w:name="n339"/>
      <w:bookmarkEnd w:id="350"/>
      <w:r w:rsidRPr="000D69A6">
        <w:rPr>
          <w:rFonts w:ascii="Times New Roman" w:eastAsia="Times New Roman" w:hAnsi="Times New Roman" w:cs="Times New Roman"/>
          <w:color w:val="333333"/>
          <w:sz w:val="24"/>
          <w:szCs w:val="24"/>
          <w:lang w:val="uk-UA"/>
        </w:rPr>
        <w:t>2) попередній аналіз нових продуктів/послуг установи з метою виявлення притаманних їм потенційних ризиків ВК/ФТ;</w:t>
      </w:r>
    </w:p>
    <w:p w14:paraId="36905A9D"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351" w:name="n340"/>
      <w:bookmarkEnd w:id="351"/>
      <w:r w:rsidRPr="000D69A6">
        <w:rPr>
          <w:rFonts w:ascii="Times New Roman" w:eastAsia="Times New Roman" w:hAnsi="Times New Roman" w:cs="Times New Roman"/>
          <w:color w:val="333333"/>
          <w:sz w:val="24"/>
          <w:szCs w:val="24"/>
          <w:lang w:val="uk-UA"/>
        </w:rPr>
        <w:t>3) застосування лімітів, інших інструментів, які обмежують використання окремої послуги/продукту;</w:t>
      </w:r>
    </w:p>
    <w:p w14:paraId="5AF105FC"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352" w:name="n341"/>
      <w:bookmarkEnd w:id="352"/>
      <w:r w:rsidRPr="000D69A6">
        <w:rPr>
          <w:rFonts w:ascii="Times New Roman" w:eastAsia="Times New Roman" w:hAnsi="Times New Roman" w:cs="Times New Roman"/>
          <w:color w:val="333333"/>
          <w:sz w:val="24"/>
          <w:szCs w:val="24"/>
          <w:lang w:val="uk-UA"/>
        </w:rPr>
        <w:t>4) упровадження диверсифікованого підходу з отримання дозволу на встановлення (продовження) ділових відносин (проведення разової фінансової операції на значну суму без встановлення ділових відносин) з клієнтом, застосовуючи ризик-орієнтований підхід (за принципом: вищий ризик - вищий за посадою уповноважений працівник установи надає свій дозвіл, уключаючи керівників установи);</w:t>
      </w:r>
    </w:p>
    <w:p w14:paraId="6B7F834A"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353" w:name="n342"/>
      <w:bookmarkEnd w:id="353"/>
      <w:r w:rsidRPr="000D69A6">
        <w:rPr>
          <w:rFonts w:ascii="Times New Roman" w:eastAsia="Times New Roman" w:hAnsi="Times New Roman" w:cs="Times New Roman"/>
          <w:color w:val="333333"/>
          <w:sz w:val="24"/>
          <w:szCs w:val="24"/>
          <w:lang w:val="uk-UA"/>
        </w:rPr>
        <w:t>5) отримання додаткового дозволу уповноваженого працівника установи / керівника установи на проведення окремих фінансових операцій із високим рівнем ризику в рамках встановлених ділових відносин;</w:t>
      </w:r>
    </w:p>
    <w:p w14:paraId="15DC998F"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354" w:name="n343"/>
      <w:bookmarkEnd w:id="354"/>
      <w:r w:rsidRPr="000D69A6">
        <w:rPr>
          <w:rFonts w:ascii="Times New Roman" w:eastAsia="Times New Roman" w:hAnsi="Times New Roman" w:cs="Times New Roman"/>
          <w:color w:val="333333"/>
          <w:sz w:val="24"/>
          <w:szCs w:val="24"/>
          <w:lang w:val="uk-UA"/>
        </w:rPr>
        <w:t>6) забезпечення моніторингу ділових відносин з клієнтом, що уможливлять оперативне виявлення відповідних притаманних критеріїв ризику;</w:t>
      </w:r>
    </w:p>
    <w:p w14:paraId="4AFBB72D"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355" w:name="n344"/>
      <w:bookmarkEnd w:id="355"/>
      <w:r w:rsidRPr="000D69A6">
        <w:rPr>
          <w:rFonts w:ascii="Times New Roman" w:eastAsia="Times New Roman" w:hAnsi="Times New Roman" w:cs="Times New Roman"/>
          <w:color w:val="333333"/>
          <w:sz w:val="24"/>
          <w:szCs w:val="24"/>
          <w:lang w:val="uk-UA"/>
        </w:rPr>
        <w:t>7) здійснення заходів НПК (уключно з посиленими за потреби) та застосування принципу "знай свого клієнта", уключно з отриманням додаткової необхідної інформації для розуміння змісту діяльності клієнта та/або суті фінансової операції;</w:t>
      </w:r>
    </w:p>
    <w:p w14:paraId="35AF03FA"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356" w:name="n345"/>
      <w:bookmarkEnd w:id="356"/>
      <w:r w:rsidRPr="000D69A6">
        <w:rPr>
          <w:rFonts w:ascii="Times New Roman" w:eastAsia="Times New Roman" w:hAnsi="Times New Roman" w:cs="Times New Roman"/>
          <w:color w:val="333333"/>
          <w:sz w:val="24"/>
          <w:szCs w:val="24"/>
          <w:lang w:val="uk-UA"/>
        </w:rPr>
        <w:t>8) підвищення ступеня і характеру моніторингу ділових відносин з клієнтами високого рівня ризику;</w:t>
      </w:r>
    </w:p>
    <w:p w14:paraId="1638645E"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357" w:name="n346"/>
      <w:bookmarkEnd w:id="357"/>
      <w:r w:rsidRPr="000D69A6">
        <w:rPr>
          <w:rFonts w:ascii="Times New Roman" w:eastAsia="Times New Roman" w:hAnsi="Times New Roman" w:cs="Times New Roman"/>
          <w:color w:val="333333"/>
          <w:sz w:val="24"/>
          <w:szCs w:val="24"/>
          <w:lang w:val="uk-UA"/>
        </w:rPr>
        <w:t>9) регулярне та об'єктивне інформування керівництва установи про виявлені ризики ВК/ФТ та заходи з управління такими ризиками;</w:t>
      </w:r>
    </w:p>
    <w:p w14:paraId="0C6F15C3"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358" w:name="n347"/>
      <w:bookmarkEnd w:id="358"/>
      <w:r w:rsidRPr="000D69A6">
        <w:rPr>
          <w:rFonts w:ascii="Times New Roman" w:eastAsia="Times New Roman" w:hAnsi="Times New Roman" w:cs="Times New Roman"/>
          <w:color w:val="333333"/>
          <w:sz w:val="24"/>
          <w:szCs w:val="24"/>
          <w:lang w:val="uk-UA"/>
        </w:rPr>
        <w:t>10) забезпечення розуміння працівниками установи своїх обов'язків у сфері ПВК/ФТ, у тому числі шляхом проведення навчальних заходів.</w:t>
      </w:r>
    </w:p>
    <w:p w14:paraId="1CA28261"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359" w:name="n348"/>
      <w:bookmarkEnd w:id="359"/>
      <w:r w:rsidRPr="000D69A6">
        <w:rPr>
          <w:rFonts w:ascii="Times New Roman" w:eastAsia="Times New Roman" w:hAnsi="Times New Roman" w:cs="Times New Roman"/>
          <w:color w:val="333333"/>
          <w:sz w:val="24"/>
          <w:szCs w:val="24"/>
          <w:lang w:val="uk-UA"/>
        </w:rPr>
        <w:t>65. Установа регулярно, але не рідше одного разу на рік, під час актуалізації свого ризик-профілю переглядає наявні в установі заходи з управління ризиками щодо їх достатності й ефективності та розробляє додаткові заходи, якщо за результатами аналізу наявних заходів недостатньо для ефективного управління ризиками ВК/ФТ.</w:t>
      </w:r>
    </w:p>
    <w:p w14:paraId="217080F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360" w:name="n349"/>
      <w:bookmarkEnd w:id="360"/>
      <w:r w:rsidRPr="000D69A6">
        <w:rPr>
          <w:rFonts w:ascii="Times New Roman" w:eastAsia="Times New Roman" w:hAnsi="Times New Roman" w:cs="Times New Roman"/>
          <w:color w:val="333333"/>
          <w:sz w:val="24"/>
          <w:szCs w:val="24"/>
          <w:lang w:val="uk-UA"/>
        </w:rPr>
        <w:t>66. Установа визначає у внутрішніх документах установи з питань ПВК/ФТ суть усіх заходів із застосування ризик-орієнтованого підходу.</w:t>
      </w:r>
    </w:p>
    <w:p w14:paraId="7410EA6F"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361" w:name="n350"/>
      <w:bookmarkEnd w:id="361"/>
      <w:r w:rsidRPr="000D69A6">
        <w:rPr>
          <w:rFonts w:ascii="Times New Roman" w:eastAsia="Times New Roman" w:hAnsi="Times New Roman" w:cs="Times New Roman"/>
          <w:color w:val="333333"/>
          <w:sz w:val="24"/>
          <w:szCs w:val="24"/>
          <w:lang w:val="uk-UA"/>
        </w:rPr>
        <w:t>67. Установа, застосовуючи спрощені або посилені заходи НПК, повинна бути здатною обґрунтувати такий свій підхід.</w:t>
      </w:r>
    </w:p>
    <w:p w14:paraId="47FE889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362" w:name="n351"/>
      <w:bookmarkEnd w:id="362"/>
      <w:r w:rsidRPr="000D69A6">
        <w:rPr>
          <w:rFonts w:ascii="Times New Roman" w:eastAsia="Times New Roman" w:hAnsi="Times New Roman" w:cs="Times New Roman"/>
          <w:color w:val="333333"/>
          <w:sz w:val="24"/>
          <w:szCs w:val="24"/>
          <w:lang w:val="uk-UA"/>
        </w:rPr>
        <w:t>68. Установа зобов'язана документувати всі вжиті заходи щодо застосування нею ризик-орієнтованого підходу таким чином, щоб бути здатною продемонструвати відповідність цих заходів вимогам законодавства України з питань ПВК/ФТ.</w:t>
      </w:r>
    </w:p>
    <w:p w14:paraId="0ACA711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363" w:name="n352"/>
      <w:bookmarkEnd w:id="363"/>
      <w:r w:rsidRPr="000D69A6">
        <w:rPr>
          <w:rFonts w:ascii="Times New Roman" w:eastAsia="Times New Roman" w:hAnsi="Times New Roman" w:cs="Times New Roman"/>
          <w:color w:val="333333"/>
          <w:sz w:val="24"/>
          <w:szCs w:val="24"/>
          <w:lang w:val="uk-UA"/>
        </w:rPr>
        <w:t>69. Ознаками неналежної системи управління ризиками є:</w:t>
      </w:r>
    </w:p>
    <w:p w14:paraId="1361DC6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364" w:name="n353"/>
      <w:bookmarkEnd w:id="364"/>
      <w:r w:rsidRPr="000D69A6">
        <w:rPr>
          <w:rFonts w:ascii="Times New Roman" w:eastAsia="Times New Roman" w:hAnsi="Times New Roman" w:cs="Times New Roman"/>
          <w:color w:val="333333"/>
          <w:sz w:val="24"/>
          <w:szCs w:val="24"/>
          <w:lang w:val="uk-UA"/>
        </w:rPr>
        <w:t>1) неналежне здійснення комплексної оцінки/переоцінки ризиків ВК/ФТ установи, уключно з притаманними її діяльності (ризик-профілю установи), документування їх результатів, заходів із моніторингу, контролю ризиків та підтримання ризик-профілю установи в актуальному стані для мінімізації використання послуг установи з метою ВК/ФТ;</w:t>
      </w:r>
    </w:p>
    <w:p w14:paraId="2C50E263"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365" w:name="n354"/>
      <w:bookmarkEnd w:id="365"/>
      <w:r w:rsidRPr="000D69A6">
        <w:rPr>
          <w:rFonts w:ascii="Times New Roman" w:eastAsia="Times New Roman" w:hAnsi="Times New Roman" w:cs="Times New Roman"/>
          <w:color w:val="333333"/>
          <w:sz w:val="24"/>
          <w:szCs w:val="24"/>
          <w:lang w:val="uk-UA"/>
        </w:rPr>
        <w:t>2) нездійснення НПК, неналежне здійснення оцінки/переоцінки ризику ділових відносин (фінансових операцій без встановлення ділових відносин) з клієнтами (ризик-профілів клієнтів), документування їх результатів, заходів із моніторингу, контролю ризиків та підтримання ризик-профілів клієнтів установи в актуальному стані для мінімізації використання послуг установи з метою ВК/ФТ;</w:t>
      </w:r>
    </w:p>
    <w:p w14:paraId="3609C5AF"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366" w:name="n355"/>
      <w:bookmarkEnd w:id="366"/>
      <w:r w:rsidRPr="000D69A6">
        <w:rPr>
          <w:rFonts w:ascii="Times New Roman" w:eastAsia="Times New Roman" w:hAnsi="Times New Roman" w:cs="Times New Roman"/>
          <w:color w:val="333333"/>
          <w:sz w:val="24"/>
          <w:szCs w:val="24"/>
          <w:lang w:val="uk-UA"/>
        </w:rPr>
        <w:t>3) неналежне застосування ризик-орієнтованого підходу, що полягає в неналежному розумінні установою ризиків ВК/ФТ, невжиття пропорційних виявленим ризикам ефективних заходів щодо їх мінімізації (СЗНП для клієнтів із низьким ризиком та ПЗНП для клієнтів із високим ризиком), відсутність ризик-орієнтованої процедури погодження ділових відносин з клієнтами;</w:t>
      </w:r>
    </w:p>
    <w:p w14:paraId="2FF19C9F"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367" w:name="n356"/>
      <w:bookmarkEnd w:id="367"/>
      <w:r w:rsidRPr="000D69A6">
        <w:rPr>
          <w:rFonts w:ascii="Times New Roman" w:eastAsia="Times New Roman" w:hAnsi="Times New Roman" w:cs="Times New Roman"/>
          <w:color w:val="333333"/>
          <w:sz w:val="24"/>
          <w:szCs w:val="24"/>
          <w:lang w:val="uk-UA"/>
        </w:rPr>
        <w:t>4) невжиття своєчасних та адекватних заходів щодо мінімізації виявлених ризиків ВК/ФТ до прийнятного рівня ризиків ВК/ФТ;</w:t>
      </w:r>
    </w:p>
    <w:p w14:paraId="631255A1"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368" w:name="n357"/>
      <w:bookmarkEnd w:id="368"/>
      <w:r w:rsidRPr="000D69A6">
        <w:rPr>
          <w:rFonts w:ascii="Times New Roman" w:eastAsia="Times New Roman" w:hAnsi="Times New Roman" w:cs="Times New Roman"/>
          <w:color w:val="333333"/>
          <w:sz w:val="24"/>
          <w:szCs w:val="24"/>
          <w:lang w:val="uk-UA"/>
        </w:rPr>
        <w:t>5) відсутність дієвих інструментів для запобігання/унеможливлення багаторазового, у великих обсягах проведення фінансових операцій (діяльності), щодо яких є підозри у використанні установи для ВК/ФТ чи вчинення іншого злочину, зокрема моніторингу ділових відносин з клієнтами та фінансових операцій клієнтів, що здійснюються в процесі таких ділових відносин;</w:t>
      </w:r>
    </w:p>
    <w:p w14:paraId="516BE17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369" w:name="n358"/>
      <w:bookmarkEnd w:id="369"/>
      <w:r w:rsidRPr="000D69A6">
        <w:rPr>
          <w:rFonts w:ascii="Times New Roman" w:eastAsia="Times New Roman" w:hAnsi="Times New Roman" w:cs="Times New Roman"/>
          <w:color w:val="333333"/>
          <w:sz w:val="24"/>
          <w:szCs w:val="24"/>
          <w:lang w:val="uk-UA"/>
        </w:rPr>
        <w:t>6) відсутність ефективного внутрішнього контролю з питань фінансового моніторингу, несвоєчасне виявлення внутрішнім аудитом (контролем) проблем та недоліків у внутрішній системі ПВК/ФТ та ознак неналежної системи управління ризиками ВК/ФТ;</w:t>
      </w:r>
    </w:p>
    <w:p w14:paraId="32B5AC95"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370" w:name="n359"/>
      <w:bookmarkEnd w:id="370"/>
      <w:r w:rsidRPr="000D69A6">
        <w:rPr>
          <w:rFonts w:ascii="Times New Roman" w:eastAsia="Times New Roman" w:hAnsi="Times New Roman" w:cs="Times New Roman"/>
          <w:color w:val="333333"/>
          <w:sz w:val="24"/>
          <w:szCs w:val="24"/>
          <w:lang w:val="uk-UA"/>
        </w:rPr>
        <w:t>7) відсутність ефективної системи ескалації підозр та проблемних питань у сфері ПВК/ФТ, що унеможливило своєчасний та дієвий порядок їх розгляду, уключно з повідомленням інформації/фактів, що стосуються випадків порушення або можливого порушення законодавства України у сфері ПВК/ФТ;</w:t>
      </w:r>
    </w:p>
    <w:p w14:paraId="7EAAB0DC"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371" w:name="n360"/>
      <w:bookmarkEnd w:id="371"/>
      <w:r w:rsidRPr="000D69A6">
        <w:rPr>
          <w:rFonts w:ascii="Times New Roman" w:eastAsia="Times New Roman" w:hAnsi="Times New Roman" w:cs="Times New Roman"/>
          <w:color w:val="333333"/>
          <w:sz w:val="24"/>
          <w:szCs w:val="24"/>
          <w:lang w:val="uk-UA"/>
        </w:rPr>
        <w:t>8) відсутність належної системи виявлення PEPs, що призвело до невжиття належним чином установою щодо них додаткових заходів, визначених законодавством України у сфері ПВК/ФТ;</w:t>
      </w:r>
    </w:p>
    <w:p w14:paraId="754FD4DD"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372" w:name="n361"/>
      <w:bookmarkEnd w:id="372"/>
      <w:r w:rsidRPr="000D69A6">
        <w:rPr>
          <w:rFonts w:ascii="Times New Roman" w:eastAsia="Times New Roman" w:hAnsi="Times New Roman" w:cs="Times New Roman"/>
          <w:color w:val="333333"/>
          <w:sz w:val="24"/>
          <w:szCs w:val="24"/>
          <w:lang w:val="uk-UA"/>
        </w:rPr>
        <w:t>9) відсутність належної системи виявлення КБВ клієнтів;</w:t>
      </w:r>
    </w:p>
    <w:p w14:paraId="12A626B0"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373" w:name="n362"/>
      <w:bookmarkEnd w:id="373"/>
      <w:r w:rsidRPr="000D69A6">
        <w:rPr>
          <w:rFonts w:ascii="Times New Roman" w:eastAsia="Times New Roman" w:hAnsi="Times New Roman" w:cs="Times New Roman"/>
          <w:color w:val="333333"/>
          <w:sz w:val="24"/>
          <w:szCs w:val="24"/>
          <w:lang w:val="uk-UA"/>
        </w:rPr>
        <w:t>10) незабезпечення установою належного документування дій працівників установи та фіксації подій, пов'язаних із виконання установою функцій СПФМ.</w:t>
      </w:r>
    </w:p>
    <w:p w14:paraId="0B26DFE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374" w:name="n363"/>
      <w:bookmarkEnd w:id="374"/>
      <w:r w:rsidRPr="000D69A6">
        <w:rPr>
          <w:rFonts w:ascii="Times New Roman" w:eastAsia="Times New Roman" w:hAnsi="Times New Roman" w:cs="Times New Roman"/>
          <w:color w:val="333333"/>
          <w:sz w:val="24"/>
          <w:szCs w:val="24"/>
          <w:lang w:val="uk-UA"/>
        </w:rPr>
        <w:t>70. Система управління ризиками ВК/ФТ установи вважається неналежною в разі встановлення хоча б однієї з ознак, визначених у пункті 69 розділу IV цього Положення, та фактів багаторазового, у великих обсягах проведення фінансових операцій, щодо яких є підозри у використанні установи для ВК/ФТ чи вчинення іншого злочину, що стали наслідком невиконання заходів ПВК/ФТ.</w:t>
      </w:r>
    </w:p>
    <w:p w14:paraId="6D68F3C4" w14:textId="77777777" w:rsidR="000D69A6" w:rsidRPr="000D69A6" w:rsidRDefault="000D69A6" w:rsidP="000D69A6">
      <w:pPr>
        <w:spacing w:before="150" w:after="150" w:line="240" w:lineRule="auto"/>
        <w:ind w:left="450" w:right="450"/>
        <w:jc w:val="center"/>
        <w:rPr>
          <w:rFonts w:ascii="Times New Roman" w:eastAsia="Times New Roman" w:hAnsi="Times New Roman" w:cs="Times New Roman"/>
          <w:color w:val="333333"/>
          <w:sz w:val="24"/>
          <w:szCs w:val="24"/>
          <w:lang w:val="uk-UA"/>
        </w:rPr>
      </w:pPr>
      <w:bookmarkStart w:id="375" w:name="n364"/>
      <w:bookmarkEnd w:id="375"/>
      <w:r w:rsidRPr="000D69A6">
        <w:rPr>
          <w:rFonts w:ascii="Times New Roman" w:eastAsia="Times New Roman" w:hAnsi="Times New Roman" w:cs="Times New Roman"/>
          <w:b/>
          <w:bCs/>
          <w:color w:val="333333"/>
          <w:sz w:val="28"/>
          <w:szCs w:val="28"/>
          <w:lang w:val="uk-UA"/>
        </w:rPr>
        <w:t>V. Порядок призначення та звільнення відповідального працівника установи</w:t>
      </w:r>
    </w:p>
    <w:p w14:paraId="6E5C854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376" w:name="n365"/>
      <w:bookmarkEnd w:id="376"/>
      <w:r w:rsidRPr="000D69A6">
        <w:rPr>
          <w:rFonts w:ascii="Times New Roman" w:eastAsia="Times New Roman" w:hAnsi="Times New Roman" w:cs="Times New Roman"/>
          <w:color w:val="333333"/>
          <w:sz w:val="24"/>
          <w:szCs w:val="24"/>
          <w:lang w:val="uk-UA"/>
        </w:rPr>
        <w:t>71. Відповідальний працівник установи призначається в порядку, визначеному установчими документами установи та цим Положенням.</w:t>
      </w:r>
    </w:p>
    <w:p w14:paraId="6E722EB0"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377" w:name="n366"/>
      <w:bookmarkEnd w:id="377"/>
      <w:r w:rsidRPr="000D69A6">
        <w:rPr>
          <w:rFonts w:ascii="Times New Roman" w:eastAsia="Times New Roman" w:hAnsi="Times New Roman" w:cs="Times New Roman"/>
          <w:color w:val="333333"/>
          <w:sz w:val="24"/>
          <w:szCs w:val="24"/>
          <w:lang w:val="uk-UA"/>
        </w:rPr>
        <w:t>Посада відповідального працівника установи має рівень керівництва установи.</w:t>
      </w:r>
    </w:p>
    <w:p w14:paraId="2D7608CE"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378" w:name="n367"/>
      <w:bookmarkEnd w:id="378"/>
      <w:r w:rsidRPr="000D69A6">
        <w:rPr>
          <w:rFonts w:ascii="Times New Roman" w:eastAsia="Times New Roman" w:hAnsi="Times New Roman" w:cs="Times New Roman"/>
          <w:color w:val="333333"/>
          <w:sz w:val="24"/>
          <w:szCs w:val="24"/>
          <w:lang w:val="uk-UA"/>
        </w:rPr>
        <w:t>72. Відповідальний працівник установи безпосередньо підпорядковується керівнику установи та звітує перед ним.</w:t>
      </w:r>
    </w:p>
    <w:p w14:paraId="243C8BD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379" w:name="n368"/>
      <w:bookmarkEnd w:id="379"/>
      <w:r w:rsidRPr="000D69A6">
        <w:rPr>
          <w:rFonts w:ascii="Times New Roman" w:eastAsia="Times New Roman" w:hAnsi="Times New Roman" w:cs="Times New Roman"/>
          <w:color w:val="333333"/>
          <w:sz w:val="24"/>
          <w:szCs w:val="24"/>
          <w:lang w:val="uk-UA"/>
        </w:rPr>
        <w:t>73. Відповідальним працівником установи / особою, що виконуватиме обов'язки відповідального працівника установи, не може бути голова виконавчого органу (якщо виконавчий орган колегіальний), директор (президент) (якщо виконавчий орган одноосібний) або інша посадова особа, яка здійснює керівництво та управління суб'єктом господарювання відповідно до законодавства та установчих документів (обмеження не застосовується до мікропідприємств).</w:t>
      </w:r>
    </w:p>
    <w:p w14:paraId="41CDC27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380" w:name="n369"/>
      <w:bookmarkEnd w:id="380"/>
      <w:r w:rsidRPr="000D69A6">
        <w:rPr>
          <w:rFonts w:ascii="Times New Roman" w:eastAsia="Times New Roman" w:hAnsi="Times New Roman" w:cs="Times New Roman"/>
          <w:color w:val="333333"/>
          <w:sz w:val="24"/>
          <w:szCs w:val="24"/>
          <w:lang w:val="uk-UA"/>
        </w:rPr>
        <w:t>74. Відповідальний працівник установи повинен мати бездоганну ділову репутацію та відповідати кваліфікаційним вимогам, установленим цим Положенням.</w:t>
      </w:r>
    </w:p>
    <w:p w14:paraId="0DAA701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381" w:name="n370"/>
      <w:bookmarkEnd w:id="381"/>
      <w:r w:rsidRPr="000D69A6">
        <w:rPr>
          <w:rFonts w:ascii="Times New Roman" w:eastAsia="Times New Roman" w:hAnsi="Times New Roman" w:cs="Times New Roman"/>
          <w:color w:val="333333"/>
          <w:sz w:val="24"/>
          <w:szCs w:val="24"/>
          <w:lang w:val="uk-UA"/>
        </w:rPr>
        <w:t>Кваліфікаційними вимогами щодо відповідального працівника установи є вимоги щодо професійної придатності відповідального працівника установи, а також щодо відсутності фактів, передбачених цим Положенням.</w:t>
      </w:r>
    </w:p>
    <w:p w14:paraId="5E9B6E9C"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382" w:name="n371"/>
      <w:bookmarkEnd w:id="382"/>
      <w:r w:rsidRPr="000D69A6">
        <w:rPr>
          <w:rFonts w:ascii="Times New Roman" w:eastAsia="Times New Roman" w:hAnsi="Times New Roman" w:cs="Times New Roman"/>
          <w:color w:val="333333"/>
          <w:sz w:val="24"/>
          <w:szCs w:val="24"/>
          <w:lang w:val="uk-UA"/>
        </w:rPr>
        <w:t>75. Ознаками небездоганної ділової репутації відповідального працівника установи є:</w:t>
      </w:r>
    </w:p>
    <w:p w14:paraId="0BEF365C"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383" w:name="n372"/>
      <w:bookmarkEnd w:id="383"/>
      <w:r w:rsidRPr="000D69A6">
        <w:rPr>
          <w:rFonts w:ascii="Times New Roman" w:eastAsia="Times New Roman" w:hAnsi="Times New Roman" w:cs="Times New Roman"/>
          <w:color w:val="333333"/>
          <w:sz w:val="24"/>
          <w:szCs w:val="24"/>
          <w:lang w:val="uk-UA"/>
        </w:rPr>
        <w:t>1) наявність в особи судимості, яка не погашена та не знята в установленому законом порядку;</w:t>
      </w:r>
    </w:p>
    <w:p w14:paraId="7305192C"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384" w:name="n373"/>
      <w:bookmarkEnd w:id="384"/>
      <w:r w:rsidRPr="000D69A6">
        <w:rPr>
          <w:rFonts w:ascii="Times New Roman" w:eastAsia="Times New Roman" w:hAnsi="Times New Roman" w:cs="Times New Roman"/>
          <w:color w:val="333333"/>
          <w:sz w:val="24"/>
          <w:szCs w:val="24"/>
          <w:lang w:val="uk-UA"/>
        </w:rPr>
        <w:t>2) позбавлення особи права займати певні посади або займатися певною діяльністю згідно з вироком або іншим рішенням суду (застосовується впродовж строку дії такого покарання);</w:t>
      </w:r>
    </w:p>
    <w:p w14:paraId="25A39E3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385" w:name="n374"/>
      <w:bookmarkEnd w:id="385"/>
      <w:r w:rsidRPr="000D69A6">
        <w:rPr>
          <w:rFonts w:ascii="Times New Roman" w:eastAsia="Times New Roman" w:hAnsi="Times New Roman" w:cs="Times New Roman"/>
          <w:color w:val="333333"/>
          <w:sz w:val="24"/>
          <w:szCs w:val="24"/>
          <w:lang w:val="uk-UA"/>
        </w:rPr>
        <w:t>3) наявність факту, що особа була керівником, головним бухгалтером або власником істотної участі в установі не менше шести місяців протягом одного року, що передує прийняттю рішення відповідним державним органом про застосування заходу впливу у вигляді:</w:t>
      </w:r>
    </w:p>
    <w:p w14:paraId="10F8F60D"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386" w:name="n375"/>
      <w:bookmarkEnd w:id="386"/>
      <w:r w:rsidRPr="000D69A6">
        <w:rPr>
          <w:rFonts w:ascii="Times New Roman" w:eastAsia="Times New Roman" w:hAnsi="Times New Roman" w:cs="Times New Roman"/>
          <w:color w:val="333333"/>
          <w:sz w:val="24"/>
          <w:szCs w:val="24"/>
          <w:lang w:val="uk-UA"/>
        </w:rPr>
        <w:t>відкликання/анулювання всіх ліцензій в установи (застосовується протягом п'яти років з дня прийняття рішення відповідним державним органом про відкликання/анулювання ліцензії);</w:t>
      </w:r>
    </w:p>
    <w:p w14:paraId="3A041D4D"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387" w:name="n376"/>
      <w:bookmarkEnd w:id="387"/>
      <w:r w:rsidRPr="000D69A6">
        <w:rPr>
          <w:rFonts w:ascii="Times New Roman" w:eastAsia="Times New Roman" w:hAnsi="Times New Roman" w:cs="Times New Roman"/>
          <w:color w:val="333333"/>
          <w:sz w:val="24"/>
          <w:szCs w:val="24"/>
          <w:lang w:val="uk-UA"/>
        </w:rPr>
        <w:t>відсторонення керівництва від управління установою та призначення тимчасової адміністрації в установі в разі встановлення порушень установою законів та інших нормативно-правових актів, що регулюють діяльність з надання фінансових послуг (застосовується протягом п'яти років з дня прийняття рішення відповідним державним органом про відсторонення керівництва від управління установою та призначення тимчасової адміністрації);</w:t>
      </w:r>
    </w:p>
    <w:p w14:paraId="4AE4DEE0"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388" w:name="n377"/>
      <w:bookmarkEnd w:id="388"/>
      <w:r w:rsidRPr="000D69A6">
        <w:rPr>
          <w:rFonts w:ascii="Times New Roman" w:eastAsia="Times New Roman" w:hAnsi="Times New Roman" w:cs="Times New Roman"/>
          <w:color w:val="333333"/>
          <w:sz w:val="24"/>
          <w:szCs w:val="24"/>
          <w:lang w:val="uk-UA"/>
        </w:rPr>
        <w:t>4) наявність факту, що особа була керівником, головним бухгалтером або власником істотної участі в установі не менше шести місяців, якщо таку установу в цей період або протягом одного року після цього було визнано банкрутом та/або піддано процедурі примусової ліквідації (застосовується протягом 10 років з дня визнання установи банкрутом або початку процедури примусової ліквідації).</w:t>
      </w:r>
    </w:p>
    <w:p w14:paraId="4947114A"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389" w:name="n378"/>
      <w:bookmarkEnd w:id="389"/>
      <w:r w:rsidRPr="000D69A6">
        <w:rPr>
          <w:rFonts w:ascii="Times New Roman" w:eastAsia="Times New Roman" w:hAnsi="Times New Roman" w:cs="Times New Roman"/>
          <w:color w:val="333333"/>
          <w:sz w:val="24"/>
          <w:szCs w:val="24"/>
          <w:lang w:val="uk-UA"/>
        </w:rPr>
        <w:t>76. Вимогами щодо професійної придатності відповідального працівника установи є:</w:t>
      </w:r>
    </w:p>
    <w:p w14:paraId="466F1C8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390" w:name="n379"/>
      <w:bookmarkEnd w:id="390"/>
      <w:r w:rsidRPr="000D69A6">
        <w:rPr>
          <w:rFonts w:ascii="Times New Roman" w:eastAsia="Times New Roman" w:hAnsi="Times New Roman" w:cs="Times New Roman"/>
          <w:color w:val="333333"/>
          <w:sz w:val="24"/>
          <w:szCs w:val="24"/>
          <w:lang w:val="uk-UA"/>
        </w:rPr>
        <w:t>1) наявність вищої економічної, юридичної освіти або освіти в галузі управління (для відповідального працівника мікропідприємства - вищої освіти);</w:t>
      </w:r>
    </w:p>
    <w:p w14:paraId="2FA615F3"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391" w:name="n380"/>
      <w:bookmarkEnd w:id="391"/>
      <w:r w:rsidRPr="000D69A6">
        <w:rPr>
          <w:rFonts w:ascii="Times New Roman" w:eastAsia="Times New Roman" w:hAnsi="Times New Roman" w:cs="Times New Roman"/>
          <w:color w:val="333333"/>
          <w:sz w:val="24"/>
          <w:szCs w:val="24"/>
          <w:lang w:val="uk-UA"/>
        </w:rPr>
        <w:t>2) наявність стажу роботи в установі, видом діяльністю якої є надання фінансових послуг, за напрямом діяльності у сфері ПВК/ФТ, або стажу роботи в СУО / Міністерстві фінансів України, пов'язаного з набуттям досвіду у сфері ПВК/ФТ, - не менше одного року;</w:t>
      </w:r>
    </w:p>
    <w:p w14:paraId="11A4D9E1"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392" w:name="n381"/>
      <w:bookmarkEnd w:id="392"/>
      <w:r w:rsidRPr="000D69A6">
        <w:rPr>
          <w:rFonts w:ascii="Times New Roman" w:eastAsia="Times New Roman" w:hAnsi="Times New Roman" w:cs="Times New Roman"/>
          <w:color w:val="333333"/>
          <w:sz w:val="24"/>
          <w:szCs w:val="24"/>
          <w:lang w:val="uk-UA"/>
        </w:rPr>
        <w:t>3) обізнаність із законодавством України у сфері ПВК/ФТ, а також володіння навичками щодо застосування в практичній діяльності вимог законодавства України та внутрішніх документів установи з питань ПВК/ФТ [має бути підтверджено документом про проходження навчання у сфері ПВК/ФТ на базі відповідного навчального закладу, віднесеного до сфери управління СУО, або в інших навчальних закладах за погодженням із СУО (далі - навчання у сфері ПВК/ФТ) протягом останніх трьох років].</w:t>
      </w:r>
    </w:p>
    <w:p w14:paraId="7C4754F7"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393" w:name="n382"/>
      <w:bookmarkEnd w:id="393"/>
      <w:r w:rsidRPr="000D69A6">
        <w:rPr>
          <w:rFonts w:ascii="Times New Roman" w:eastAsia="Times New Roman" w:hAnsi="Times New Roman" w:cs="Times New Roman"/>
          <w:color w:val="333333"/>
          <w:sz w:val="24"/>
          <w:szCs w:val="24"/>
          <w:lang w:val="uk-UA"/>
        </w:rPr>
        <w:t>Особа, яка вперше призначається на посаду відповідального працівника установи та/або не проходила навчання у сфері ПВК/ФТ протягом останніх трьох років, може бути призначена на посаду відповідального працівника установи без наявності документа, зазначеного в підпункті 3 пункту 76 розділу V цього Положення, за умови проходження нею навчання у сфері ПВК/ФТ протягом трьох місяців з дня її призначення на посаду відповідального працівника установи та отримання документа про проходження навчання у сфері ПВК/ФТ.</w:t>
      </w:r>
    </w:p>
    <w:p w14:paraId="57938BD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394" w:name="n383"/>
      <w:bookmarkEnd w:id="394"/>
      <w:r w:rsidRPr="000D69A6">
        <w:rPr>
          <w:rFonts w:ascii="Times New Roman" w:eastAsia="Times New Roman" w:hAnsi="Times New Roman" w:cs="Times New Roman"/>
          <w:color w:val="333333"/>
          <w:sz w:val="24"/>
          <w:szCs w:val="24"/>
          <w:lang w:val="uk-UA"/>
        </w:rPr>
        <w:t>77. Щодо відповідального працівника установи повинні бути відсутні такі факти:</w:t>
      </w:r>
    </w:p>
    <w:p w14:paraId="526826D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395" w:name="n384"/>
      <w:bookmarkEnd w:id="395"/>
      <w:r w:rsidRPr="000D69A6">
        <w:rPr>
          <w:rFonts w:ascii="Times New Roman" w:eastAsia="Times New Roman" w:hAnsi="Times New Roman" w:cs="Times New Roman"/>
          <w:color w:val="333333"/>
          <w:sz w:val="24"/>
          <w:szCs w:val="24"/>
          <w:lang w:val="uk-UA"/>
        </w:rPr>
        <w:t>1) застосування Україною, іноземними державами (крім держав, які здійснюють збройну агресію проти України), міждержавними об'єднаннями або міжнародними організаціями санкцій щодо особи (застосовується протягом строку дії санкцій і протягом трьох років після їх скасування або закінчення строку, на який їх було введено);</w:t>
      </w:r>
    </w:p>
    <w:p w14:paraId="00A71CB7"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396" w:name="n385"/>
      <w:bookmarkEnd w:id="396"/>
      <w:r w:rsidRPr="000D69A6">
        <w:rPr>
          <w:rFonts w:ascii="Times New Roman" w:eastAsia="Times New Roman" w:hAnsi="Times New Roman" w:cs="Times New Roman"/>
          <w:color w:val="333333"/>
          <w:sz w:val="24"/>
          <w:szCs w:val="24"/>
          <w:lang w:val="uk-UA"/>
        </w:rPr>
        <w:t>2) включення особи до переліку терористів (застосовується протягом строку перебування особи в переліку та протягом 10 років після її виключення з нього).</w:t>
      </w:r>
    </w:p>
    <w:p w14:paraId="26054FB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397" w:name="n386"/>
      <w:bookmarkEnd w:id="397"/>
      <w:r w:rsidRPr="000D69A6">
        <w:rPr>
          <w:rFonts w:ascii="Times New Roman" w:eastAsia="Times New Roman" w:hAnsi="Times New Roman" w:cs="Times New Roman"/>
          <w:color w:val="333333"/>
          <w:sz w:val="24"/>
          <w:szCs w:val="24"/>
          <w:lang w:val="uk-UA"/>
        </w:rPr>
        <w:t>78. Установа перевіряє ділову репутацію особи та її відповідність кваліфікаційним вимогам, установленим цим Положенням, на підставі таких документів:</w:t>
      </w:r>
    </w:p>
    <w:p w14:paraId="34CF813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398" w:name="n387"/>
      <w:bookmarkEnd w:id="398"/>
      <w:r w:rsidRPr="000D69A6">
        <w:rPr>
          <w:rFonts w:ascii="Times New Roman" w:eastAsia="Times New Roman" w:hAnsi="Times New Roman" w:cs="Times New Roman"/>
          <w:color w:val="333333"/>
          <w:sz w:val="24"/>
          <w:szCs w:val="24"/>
          <w:lang w:val="uk-UA"/>
        </w:rPr>
        <w:t>1) оригінали документів для ідентифікації особи, що дають змогу встановити відомості, зазначені в </w:t>
      </w:r>
      <w:hyperlink r:id="rId66" w:anchor="n336" w:tgtFrame="_blank" w:history="1">
        <w:r w:rsidRPr="000D69A6">
          <w:rPr>
            <w:rFonts w:ascii="Times New Roman" w:eastAsia="Times New Roman" w:hAnsi="Times New Roman" w:cs="Times New Roman"/>
            <w:color w:val="0000FF"/>
            <w:sz w:val="24"/>
            <w:szCs w:val="24"/>
            <w:u w:val="single"/>
            <w:lang w:val="uk-UA"/>
          </w:rPr>
          <w:t>пункті 1</w:t>
        </w:r>
      </w:hyperlink>
      <w:r w:rsidRPr="000D69A6">
        <w:rPr>
          <w:rFonts w:ascii="Times New Roman" w:eastAsia="Times New Roman" w:hAnsi="Times New Roman" w:cs="Times New Roman"/>
          <w:color w:val="333333"/>
          <w:sz w:val="24"/>
          <w:szCs w:val="24"/>
          <w:lang w:val="uk-UA"/>
        </w:rPr>
        <w:t> частини дев'ятої та в </w:t>
      </w:r>
      <w:hyperlink r:id="rId67" w:anchor="n341" w:tgtFrame="_blank" w:history="1">
        <w:r w:rsidRPr="000D69A6">
          <w:rPr>
            <w:rFonts w:ascii="Times New Roman" w:eastAsia="Times New Roman" w:hAnsi="Times New Roman" w:cs="Times New Roman"/>
            <w:color w:val="0000FF"/>
            <w:sz w:val="24"/>
            <w:szCs w:val="24"/>
            <w:u w:val="single"/>
            <w:lang w:val="uk-UA"/>
          </w:rPr>
          <w:t>пункті 1</w:t>
        </w:r>
      </w:hyperlink>
      <w:r w:rsidRPr="000D69A6">
        <w:rPr>
          <w:rFonts w:ascii="Times New Roman" w:eastAsia="Times New Roman" w:hAnsi="Times New Roman" w:cs="Times New Roman"/>
          <w:color w:val="333333"/>
          <w:sz w:val="24"/>
          <w:szCs w:val="24"/>
          <w:lang w:val="uk-UA"/>
        </w:rPr>
        <w:t> частини десятої статті 11 Закону про ПВК/ФТ;</w:t>
      </w:r>
    </w:p>
    <w:p w14:paraId="179CCB4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399" w:name="n1752"/>
      <w:bookmarkEnd w:id="399"/>
      <w:r w:rsidRPr="000D69A6">
        <w:rPr>
          <w:rFonts w:ascii="Times New Roman" w:eastAsia="Times New Roman" w:hAnsi="Times New Roman" w:cs="Times New Roman"/>
          <w:i/>
          <w:iCs/>
          <w:color w:val="333333"/>
          <w:sz w:val="24"/>
          <w:szCs w:val="24"/>
          <w:lang w:val="uk-UA"/>
        </w:rPr>
        <w:t>{Підпункт 1 пункту 78 із змінами, внесеними згідно з Постановою Національного банку </w:t>
      </w:r>
      <w:hyperlink r:id="rId68" w:anchor="n48" w:tgtFrame="_blank" w:history="1">
        <w:r w:rsidRPr="000D69A6">
          <w:rPr>
            <w:rFonts w:ascii="Times New Roman" w:eastAsia="Times New Roman" w:hAnsi="Times New Roman" w:cs="Times New Roman"/>
            <w:i/>
            <w:iCs/>
            <w:color w:val="0000FF"/>
            <w:sz w:val="24"/>
            <w:szCs w:val="24"/>
            <w:u w:val="single"/>
            <w:lang w:val="uk-UA"/>
          </w:rPr>
          <w:t>№ 198 від 29.12.2023</w:t>
        </w:r>
      </w:hyperlink>
      <w:r w:rsidRPr="000D69A6">
        <w:rPr>
          <w:rFonts w:ascii="Times New Roman" w:eastAsia="Times New Roman" w:hAnsi="Times New Roman" w:cs="Times New Roman"/>
          <w:i/>
          <w:iCs/>
          <w:color w:val="333333"/>
          <w:sz w:val="24"/>
          <w:szCs w:val="24"/>
          <w:lang w:val="uk-UA"/>
        </w:rPr>
        <w:t>}</w:t>
      </w:r>
    </w:p>
    <w:p w14:paraId="752F05A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400" w:name="n388"/>
      <w:bookmarkEnd w:id="400"/>
      <w:r w:rsidRPr="000D69A6">
        <w:rPr>
          <w:rFonts w:ascii="Times New Roman" w:eastAsia="Times New Roman" w:hAnsi="Times New Roman" w:cs="Times New Roman"/>
          <w:color w:val="333333"/>
          <w:sz w:val="24"/>
          <w:szCs w:val="24"/>
          <w:lang w:val="uk-UA"/>
        </w:rPr>
        <w:t>2) документи для оцінки ділової репутації особи, включаючи довідку компетентного органу країни постійного місця проживання фізичної особи про те, є чи немає в неї судимості;</w:t>
      </w:r>
    </w:p>
    <w:p w14:paraId="27F97363"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401" w:name="n389"/>
      <w:bookmarkEnd w:id="401"/>
      <w:r w:rsidRPr="000D69A6">
        <w:rPr>
          <w:rFonts w:ascii="Times New Roman" w:eastAsia="Times New Roman" w:hAnsi="Times New Roman" w:cs="Times New Roman"/>
          <w:color w:val="333333"/>
          <w:sz w:val="24"/>
          <w:szCs w:val="24"/>
          <w:lang w:val="uk-UA"/>
        </w:rPr>
        <w:t>3) документи для оцінки відповідності особи вимогам щодо професійної придатності, включаючи оригінали офіційних документів з інформацією про:</w:t>
      </w:r>
    </w:p>
    <w:p w14:paraId="27CC5B6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402" w:name="n390"/>
      <w:bookmarkEnd w:id="402"/>
      <w:r w:rsidRPr="000D69A6">
        <w:rPr>
          <w:rFonts w:ascii="Times New Roman" w:eastAsia="Times New Roman" w:hAnsi="Times New Roman" w:cs="Times New Roman"/>
          <w:color w:val="333333"/>
          <w:sz w:val="24"/>
          <w:szCs w:val="24"/>
          <w:lang w:val="uk-UA"/>
        </w:rPr>
        <w:t>вищу освіту особи;</w:t>
      </w:r>
    </w:p>
    <w:p w14:paraId="65DA7DD7"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403" w:name="n391"/>
      <w:bookmarkEnd w:id="403"/>
      <w:r w:rsidRPr="000D69A6">
        <w:rPr>
          <w:rFonts w:ascii="Times New Roman" w:eastAsia="Times New Roman" w:hAnsi="Times New Roman" w:cs="Times New Roman"/>
          <w:color w:val="333333"/>
          <w:sz w:val="24"/>
          <w:szCs w:val="24"/>
          <w:lang w:val="uk-UA"/>
        </w:rPr>
        <w:t>проходження особою навчання у сфері ПВК/ФТ (за наявності);</w:t>
      </w:r>
    </w:p>
    <w:p w14:paraId="0A1A86A3"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404" w:name="n392"/>
      <w:bookmarkEnd w:id="404"/>
      <w:r w:rsidRPr="000D69A6">
        <w:rPr>
          <w:rFonts w:ascii="Times New Roman" w:eastAsia="Times New Roman" w:hAnsi="Times New Roman" w:cs="Times New Roman"/>
          <w:color w:val="333333"/>
          <w:sz w:val="24"/>
          <w:szCs w:val="24"/>
          <w:lang w:val="uk-UA"/>
        </w:rPr>
        <w:t>попередні місця роботи особи [наприклад, трудова книжка (за наявності)].</w:t>
      </w:r>
    </w:p>
    <w:p w14:paraId="36ABD36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405" w:name="n393"/>
      <w:bookmarkEnd w:id="405"/>
      <w:r w:rsidRPr="000D69A6">
        <w:rPr>
          <w:rFonts w:ascii="Times New Roman" w:eastAsia="Times New Roman" w:hAnsi="Times New Roman" w:cs="Times New Roman"/>
          <w:color w:val="333333"/>
          <w:sz w:val="24"/>
          <w:szCs w:val="24"/>
          <w:lang w:val="uk-UA"/>
        </w:rPr>
        <w:t>79. Установа, якщо немає можливості встановити відповідність професійної придатності особи на підставі іноземного документа про освіту або справжність цього документа чи статус навчального закладу, має право вимагати надання рішення уповноваженого державного органу України щодо визнання в Україні такого іноземного документа про освіту.</w:t>
      </w:r>
    </w:p>
    <w:p w14:paraId="78DA45D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406" w:name="n394"/>
      <w:bookmarkEnd w:id="406"/>
      <w:r w:rsidRPr="000D69A6">
        <w:rPr>
          <w:rFonts w:ascii="Times New Roman" w:eastAsia="Times New Roman" w:hAnsi="Times New Roman" w:cs="Times New Roman"/>
          <w:color w:val="333333"/>
          <w:sz w:val="24"/>
          <w:szCs w:val="24"/>
          <w:lang w:val="uk-UA"/>
        </w:rPr>
        <w:t>80. Установа зобов'язана перевірити особу, яка є кандидатом на посаду відповідального працівника установи, щодо її відповідності вимогам </w:t>
      </w:r>
      <w:hyperlink r:id="rId69" w:tgtFrame="_blank" w:history="1">
        <w:r w:rsidRPr="000D69A6">
          <w:rPr>
            <w:rFonts w:ascii="Times New Roman" w:eastAsia="Times New Roman" w:hAnsi="Times New Roman" w:cs="Times New Roman"/>
            <w:color w:val="0000FF"/>
            <w:sz w:val="24"/>
            <w:szCs w:val="24"/>
            <w:u w:val="single"/>
            <w:lang w:val="uk-UA"/>
          </w:rPr>
          <w:t>Закону про ПВК/ФТ</w:t>
        </w:r>
      </w:hyperlink>
      <w:r w:rsidRPr="000D69A6">
        <w:rPr>
          <w:rFonts w:ascii="Times New Roman" w:eastAsia="Times New Roman" w:hAnsi="Times New Roman" w:cs="Times New Roman"/>
          <w:color w:val="333333"/>
          <w:sz w:val="24"/>
          <w:szCs w:val="24"/>
          <w:lang w:val="uk-UA"/>
        </w:rPr>
        <w:t> та цього Положення в порядку, визначеному внутрішніми документами установи, до її призначення.</w:t>
      </w:r>
    </w:p>
    <w:p w14:paraId="68B591F5"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407" w:name="n395"/>
      <w:bookmarkEnd w:id="407"/>
      <w:r w:rsidRPr="000D69A6">
        <w:rPr>
          <w:rFonts w:ascii="Times New Roman" w:eastAsia="Times New Roman" w:hAnsi="Times New Roman" w:cs="Times New Roman"/>
          <w:color w:val="333333"/>
          <w:sz w:val="24"/>
          <w:szCs w:val="24"/>
          <w:lang w:val="uk-UA"/>
        </w:rPr>
        <w:t>Установа в результаті такої перевірки має впевнитися у наявності/відсутності в особи бездоганної ділової репутації та про її відповідність/невідповідність кваліфікаційним вимогам, установленим цим Положенням, на підтвердження чого установою складається письмове рішення (висновок), яке(ий) підписується головою виконавчого органу (якщо виконавчий орган колегіальний) / керівником установи [далі - рішення (висновок)].</w:t>
      </w:r>
    </w:p>
    <w:p w14:paraId="18AD49D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408" w:name="n396"/>
      <w:bookmarkEnd w:id="408"/>
      <w:r w:rsidRPr="000D69A6">
        <w:rPr>
          <w:rFonts w:ascii="Times New Roman" w:eastAsia="Times New Roman" w:hAnsi="Times New Roman" w:cs="Times New Roman"/>
          <w:color w:val="333333"/>
          <w:sz w:val="24"/>
          <w:szCs w:val="24"/>
          <w:lang w:val="uk-UA"/>
        </w:rPr>
        <w:t>81. Установі забороняється призначати відповідальним працівником установи особу, щодо якої виявлено ознаки небездоганної ділової репутації та яка не відповідає кваліфікаційним вимогам, установленим цим Положенням.</w:t>
      </w:r>
    </w:p>
    <w:p w14:paraId="4AF64473"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409" w:name="n397"/>
      <w:bookmarkEnd w:id="409"/>
      <w:r w:rsidRPr="000D69A6">
        <w:rPr>
          <w:rFonts w:ascii="Times New Roman" w:eastAsia="Times New Roman" w:hAnsi="Times New Roman" w:cs="Times New Roman"/>
          <w:color w:val="333333"/>
          <w:sz w:val="24"/>
          <w:szCs w:val="24"/>
          <w:lang w:val="uk-UA"/>
        </w:rPr>
        <w:t>82. Відповідальний працівник установи зобов'язаний протягом усього часу, упродовж якого він зберігає свій статус, відповідати вимогам, установленим Законом про ПВК/ФТ та цим Положенням.</w:t>
      </w:r>
    </w:p>
    <w:p w14:paraId="64ACC1F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410" w:name="n398"/>
      <w:bookmarkEnd w:id="410"/>
      <w:r w:rsidRPr="000D69A6">
        <w:rPr>
          <w:rFonts w:ascii="Times New Roman" w:eastAsia="Times New Roman" w:hAnsi="Times New Roman" w:cs="Times New Roman"/>
          <w:color w:val="333333"/>
          <w:sz w:val="24"/>
          <w:szCs w:val="24"/>
          <w:lang w:val="uk-UA"/>
        </w:rPr>
        <w:t>83. Установа зобов'язана здійснювати постійний контроль за відповідністю відповідального працівника установи вимогам, установленим </w:t>
      </w:r>
      <w:hyperlink r:id="rId70" w:tgtFrame="_blank" w:history="1">
        <w:r w:rsidRPr="000D69A6">
          <w:rPr>
            <w:rFonts w:ascii="Times New Roman" w:eastAsia="Times New Roman" w:hAnsi="Times New Roman" w:cs="Times New Roman"/>
            <w:color w:val="0000FF"/>
            <w:sz w:val="24"/>
            <w:szCs w:val="24"/>
            <w:u w:val="single"/>
            <w:lang w:val="uk-UA"/>
          </w:rPr>
          <w:t>Законом про ПВК/ФТ</w:t>
        </w:r>
      </w:hyperlink>
      <w:r w:rsidRPr="000D69A6">
        <w:rPr>
          <w:rFonts w:ascii="Times New Roman" w:eastAsia="Times New Roman" w:hAnsi="Times New Roman" w:cs="Times New Roman"/>
          <w:color w:val="333333"/>
          <w:sz w:val="24"/>
          <w:szCs w:val="24"/>
          <w:lang w:val="uk-UA"/>
        </w:rPr>
        <w:t> та цим Положенням.</w:t>
      </w:r>
    </w:p>
    <w:p w14:paraId="529A5143"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411" w:name="n399"/>
      <w:bookmarkEnd w:id="411"/>
      <w:r w:rsidRPr="000D69A6">
        <w:rPr>
          <w:rFonts w:ascii="Times New Roman" w:eastAsia="Times New Roman" w:hAnsi="Times New Roman" w:cs="Times New Roman"/>
          <w:color w:val="333333"/>
          <w:sz w:val="24"/>
          <w:szCs w:val="24"/>
          <w:lang w:val="uk-UA"/>
        </w:rPr>
        <w:t>Установа не рідше одного разу на рік зобов'язана перевіряти відповідального працівника установи щодо його відповідності вимогам Закону про ПВК/ФТ та цього Положення в порядку, визначеному внутрішніми документами установи, та складати за результатами такої перевірки рішення (висновок).</w:t>
      </w:r>
    </w:p>
    <w:p w14:paraId="052C4F1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412" w:name="n400"/>
      <w:bookmarkEnd w:id="412"/>
      <w:r w:rsidRPr="000D69A6">
        <w:rPr>
          <w:rFonts w:ascii="Times New Roman" w:eastAsia="Times New Roman" w:hAnsi="Times New Roman" w:cs="Times New Roman"/>
          <w:color w:val="333333"/>
          <w:sz w:val="24"/>
          <w:szCs w:val="24"/>
          <w:lang w:val="uk-UA"/>
        </w:rPr>
        <w:t>84. Установа призначає особу, яка тимчасово виконуватиме обов'язки відповідального працівника установи (у зв'язку з тимчасовою непрацездатністю, відпусткою, відрядженням), у встановленому установчими документами установи та цим Положенням порядку строком до чотирьох місяців.</w:t>
      </w:r>
    </w:p>
    <w:p w14:paraId="0FE2A70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413" w:name="n401"/>
      <w:bookmarkEnd w:id="413"/>
      <w:r w:rsidRPr="000D69A6">
        <w:rPr>
          <w:rFonts w:ascii="Times New Roman" w:eastAsia="Times New Roman" w:hAnsi="Times New Roman" w:cs="Times New Roman"/>
          <w:color w:val="333333"/>
          <w:sz w:val="24"/>
          <w:szCs w:val="24"/>
          <w:lang w:val="uk-UA"/>
        </w:rPr>
        <w:t>Установа покладає тимчасове виконання обов'язків відповідального працівника установи на особу, яка має бездоганну ділову репутацію та відповідає кваліфікаційним вимогам, установленим цим Положенням.</w:t>
      </w:r>
    </w:p>
    <w:p w14:paraId="052DAB0E"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414" w:name="n402"/>
      <w:bookmarkEnd w:id="414"/>
      <w:r w:rsidRPr="000D69A6">
        <w:rPr>
          <w:rFonts w:ascii="Times New Roman" w:eastAsia="Times New Roman" w:hAnsi="Times New Roman" w:cs="Times New Roman"/>
          <w:color w:val="333333"/>
          <w:sz w:val="24"/>
          <w:szCs w:val="24"/>
          <w:lang w:val="uk-UA"/>
        </w:rPr>
        <w:t>На особу, яка тимчасово виконує обов'язки відповідального працівника установи, покладаються всі обов'язки та надаються всі права відповідального працівника установи, передбачені в </w:t>
      </w:r>
      <w:hyperlink r:id="rId71" w:tgtFrame="_blank" w:history="1">
        <w:r w:rsidRPr="000D69A6">
          <w:rPr>
            <w:rFonts w:ascii="Times New Roman" w:eastAsia="Times New Roman" w:hAnsi="Times New Roman" w:cs="Times New Roman"/>
            <w:color w:val="0000FF"/>
            <w:sz w:val="24"/>
            <w:szCs w:val="24"/>
            <w:u w:val="single"/>
            <w:lang w:val="uk-UA"/>
          </w:rPr>
          <w:t>Законі про ПВК/ФТ</w:t>
        </w:r>
      </w:hyperlink>
      <w:r w:rsidRPr="000D69A6">
        <w:rPr>
          <w:rFonts w:ascii="Times New Roman" w:eastAsia="Times New Roman" w:hAnsi="Times New Roman" w:cs="Times New Roman"/>
          <w:color w:val="333333"/>
          <w:sz w:val="24"/>
          <w:szCs w:val="24"/>
          <w:lang w:val="uk-UA"/>
        </w:rPr>
        <w:t>, цим Положенням і внутрішніми документами установи з питань ПВК/ФТ.</w:t>
      </w:r>
    </w:p>
    <w:p w14:paraId="4407FBD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415" w:name="n403"/>
      <w:bookmarkEnd w:id="415"/>
      <w:r w:rsidRPr="000D69A6">
        <w:rPr>
          <w:rFonts w:ascii="Times New Roman" w:eastAsia="Times New Roman" w:hAnsi="Times New Roman" w:cs="Times New Roman"/>
          <w:color w:val="333333"/>
          <w:sz w:val="24"/>
          <w:szCs w:val="24"/>
          <w:lang w:val="uk-UA"/>
        </w:rPr>
        <w:t>85. Установа після звільнення з посади відповідального працівника установи / відсторонення від роботи згідно з рішенням Національного банку / відсторонення від роботи в інших передбачених законодавством України випадках зобов'язана не пізніше наступного робочого дня призначити іншого відповідального працівника установи.</w:t>
      </w:r>
    </w:p>
    <w:p w14:paraId="015488ED"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416" w:name="n404"/>
      <w:bookmarkEnd w:id="416"/>
      <w:r w:rsidRPr="000D69A6">
        <w:rPr>
          <w:rFonts w:ascii="Times New Roman" w:eastAsia="Times New Roman" w:hAnsi="Times New Roman" w:cs="Times New Roman"/>
          <w:color w:val="333333"/>
          <w:sz w:val="24"/>
          <w:szCs w:val="24"/>
          <w:lang w:val="uk-UA"/>
        </w:rPr>
        <w:t>Допускається в разі звільнення/відсторонення від роботи відповідального працівника установи призначення установою особи, яка виконуватиме обов'язки відповідального працівника установи на строк перевірки установою ділової репутації та відповідності кваліфікаційним вимогам, установленим цим Положенням, кандидата на посаду відповідального працівника установи, який не повинен перевищувати двох місяців.</w:t>
      </w:r>
    </w:p>
    <w:p w14:paraId="2315933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417" w:name="n405"/>
      <w:bookmarkEnd w:id="417"/>
      <w:r w:rsidRPr="000D69A6">
        <w:rPr>
          <w:rFonts w:ascii="Times New Roman" w:eastAsia="Times New Roman" w:hAnsi="Times New Roman" w:cs="Times New Roman"/>
          <w:color w:val="333333"/>
          <w:sz w:val="24"/>
          <w:szCs w:val="24"/>
          <w:lang w:val="uk-UA"/>
        </w:rPr>
        <w:t>86. Установа зберігає всі документи, на підставі яких нею проводилася перевірка ділової репутації відповідального працівника установи та його відповідності кваліфікаційним вимогам, установленим цим Положенням, а також рішення (висновок) протягом строків, визначених законодавством України.</w:t>
      </w:r>
    </w:p>
    <w:p w14:paraId="0DBD516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418" w:name="n406"/>
      <w:bookmarkEnd w:id="418"/>
      <w:r w:rsidRPr="000D69A6">
        <w:rPr>
          <w:rFonts w:ascii="Times New Roman" w:eastAsia="Times New Roman" w:hAnsi="Times New Roman" w:cs="Times New Roman"/>
          <w:color w:val="333333"/>
          <w:sz w:val="24"/>
          <w:szCs w:val="24"/>
          <w:lang w:val="uk-UA"/>
        </w:rPr>
        <w:t>87. Установа зобов'язана на запит Національного банку надати документи, на підставі яких нею проводилася перевірка ділової репутації відповідального працівника установи та його відповідності кваліфікаційним вимогам, установленим цим Положенням, а також рішення (висновок) та забезпечити роз'яснення (за потреби) суті заходів, які здійснювалися установою з метою перевірки відповідального працівника установи.</w:t>
      </w:r>
    </w:p>
    <w:p w14:paraId="32E929D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419" w:name="n407"/>
      <w:bookmarkEnd w:id="419"/>
      <w:r w:rsidRPr="000D69A6">
        <w:rPr>
          <w:rFonts w:ascii="Times New Roman" w:eastAsia="Times New Roman" w:hAnsi="Times New Roman" w:cs="Times New Roman"/>
          <w:color w:val="333333"/>
          <w:sz w:val="24"/>
          <w:szCs w:val="24"/>
          <w:lang w:val="uk-UA"/>
        </w:rPr>
        <w:t>88. Установа несе відповідальність за належну перевірку ділової репутації відповідального працівника установи та його відповідності кваліфікаційним вимогам, установленим </w:t>
      </w:r>
      <w:hyperlink r:id="rId72" w:tgtFrame="_blank" w:history="1">
        <w:r w:rsidRPr="000D69A6">
          <w:rPr>
            <w:rFonts w:ascii="Times New Roman" w:eastAsia="Times New Roman" w:hAnsi="Times New Roman" w:cs="Times New Roman"/>
            <w:color w:val="0000FF"/>
            <w:sz w:val="24"/>
            <w:szCs w:val="24"/>
            <w:u w:val="single"/>
            <w:lang w:val="uk-UA"/>
          </w:rPr>
          <w:t>Законом про ПВК/ФТ</w:t>
        </w:r>
      </w:hyperlink>
      <w:r w:rsidRPr="000D69A6">
        <w:rPr>
          <w:rFonts w:ascii="Times New Roman" w:eastAsia="Times New Roman" w:hAnsi="Times New Roman" w:cs="Times New Roman"/>
          <w:color w:val="333333"/>
          <w:sz w:val="24"/>
          <w:szCs w:val="24"/>
          <w:lang w:val="uk-UA"/>
        </w:rPr>
        <w:t> та цим Положенням, достовірність інформації, на підставі якої прийнято рішення (висновок), та яка викладена у рішенні (висновку).</w:t>
      </w:r>
    </w:p>
    <w:p w14:paraId="35F6BC2A" w14:textId="77777777" w:rsidR="000D69A6" w:rsidRPr="000D69A6" w:rsidRDefault="000D69A6" w:rsidP="000D69A6">
      <w:pPr>
        <w:spacing w:before="150" w:after="150" w:line="240" w:lineRule="auto"/>
        <w:ind w:left="450" w:right="450"/>
        <w:jc w:val="center"/>
        <w:rPr>
          <w:rFonts w:ascii="Times New Roman" w:eastAsia="Times New Roman" w:hAnsi="Times New Roman" w:cs="Times New Roman"/>
          <w:color w:val="333333"/>
          <w:sz w:val="24"/>
          <w:szCs w:val="24"/>
          <w:lang w:val="uk-UA"/>
        </w:rPr>
      </w:pPr>
      <w:bookmarkStart w:id="420" w:name="n408"/>
      <w:bookmarkEnd w:id="420"/>
      <w:r w:rsidRPr="000D69A6">
        <w:rPr>
          <w:rFonts w:ascii="Times New Roman" w:eastAsia="Times New Roman" w:hAnsi="Times New Roman" w:cs="Times New Roman"/>
          <w:b/>
          <w:bCs/>
          <w:color w:val="333333"/>
          <w:sz w:val="28"/>
          <w:szCs w:val="28"/>
          <w:lang w:val="uk-UA"/>
        </w:rPr>
        <w:t>VI. Вимоги до єдиних правил із питань ПВК/ФТ групи</w:t>
      </w:r>
    </w:p>
    <w:p w14:paraId="559D690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421" w:name="n409"/>
      <w:bookmarkEnd w:id="421"/>
      <w:r w:rsidRPr="000D69A6">
        <w:rPr>
          <w:rFonts w:ascii="Times New Roman" w:eastAsia="Times New Roman" w:hAnsi="Times New Roman" w:cs="Times New Roman"/>
          <w:color w:val="333333"/>
          <w:sz w:val="24"/>
          <w:szCs w:val="24"/>
          <w:lang w:val="uk-UA"/>
        </w:rPr>
        <w:t>89. Вимоги, що встановлені </w:t>
      </w:r>
      <w:hyperlink r:id="rId73" w:anchor="n250" w:history="1">
        <w:r w:rsidRPr="000D69A6">
          <w:rPr>
            <w:rFonts w:ascii="Times New Roman" w:eastAsia="Times New Roman" w:hAnsi="Times New Roman" w:cs="Times New Roman"/>
            <w:color w:val="0000FF"/>
            <w:sz w:val="24"/>
            <w:szCs w:val="24"/>
            <w:u w:val="single"/>
            <w:lang w:val="uk-UA"/>
          </w:rPr>
          <w:t>розділом IV</w:t>
        </w:r>
      </w:hyperlink>
      <w:r w:rsidRPr="000D69A6">
        <w:rPr>
          <w:rFonts w:ascii="Times New Roman" w:eastAsia="Times New Roman" w:hAnsi="Times New Roman" w:cs="Times New Roman"/>
          <w:color w:val="333333"/>
          <w:sz w:val="24"/>
          <w:szCs w:val="24"/>
          <w:lang w:val="uk-UA"/>
        </w:rPr>
        <w:t> цього Положення, застосовуються до групи, в якій материнською компанією є фінансова установа, яка зареєстрована в Україні.</w:t>
      </w:r>
    </w:p>
    <w:p w14:paraId="12D39B9F"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422" w:name="n410"/>
      <w:bookmarkEnd w:id="422"/>
      <w:r w:rsidRPr="000D69A6">
        <w:rPr>
          <w:rFonts w:ascii="Times New Roman" w:eastAsia="Times New Roman" w:hAnsi="Times New Roman" w:cs="Times New Roman"/>
          <w:color w:val="333333"/>
          <w:sz w:val="24"/>
          <w:szCs w:val="24"/>
          <w:lang w:val="uk-UA"/>
        </w:rPr>
        <w:t>90. Група розробляє та впроваджує єдині правила з питань ПВК/ФТ з урахуванням вимог законодавства України, що регулюють питання ПВК/ФТ.</w:t>
      </w:r>
    </w:p>
    <w:p w14:paraId="5B05E75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423" w:name="n411"/>
      <w:bookmarkEnd w:id="423"/>
      <w:r w:rsidRPr="000D69A6">
        <w:rPr>
          <w:rFonts w:ascii="Times New Roman" w:eastAsia="Times New Roman" w:hAnsi="Times New Roman" w:cs="Times New Roman"/>
          <w:color w:val="333333"/>
          <w:sz w:val="24"/>
          <w:szCs w:val="24"/>
          <w:lang w:val="uk-UA"/>
        </w:rPr>
        <w:t>91. Єдині правила з питань ПВК/ФТ повинні містити особливості здійснення установами заходів із ПВК/ФТ.</w:t>
      </w:r>
    </w:p>
    <w:p w14:paraId="0C88165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424" w:name="n412"/>
      <w:bookmarkEnd w:id="424"/>
      <w:r w:rsidRPr="000D69A6">
        <w:rPr>
          <w:rFonts w:ascii="Times New Roman" w:eastAsia="Times New Roman" w:hAnsi="Times New Roman" w:cs="Times New Roman"/>
          <w:color w:val="333333"/>
          <w:sz w:val="24"/>
          <w:szCs w:val="24"/>
          <w:lang w:val="uk-UA"/>
        </w:rPr>
        <w:t>92. Єдині правила з питань ПВК/ФТ групи поширюються на всіх учасників, що входять до такої групи.</w:t>
      </w:r>
    </w:p>
    <w:p w14:paraId="5BCE1AD7"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425" w:name="n413"/>
      <w:bookmarkEnd w:id="425"/>
      <w:r w:rsidRPr="000D69A6">
        <w:rPr>
          <w:rFonts w:ascii="Times New Roman" w:eastAsia="Times New Roman" w:hAnsi="Times New Roman" w:cs="Times New Roman"/>
          <w:color w:val="333333"/>
          <w:sz w:val="24"/>
          <w:szCs w:val="24"/>
          <w:lang w:val="uk-UA"/>
        </w:rPr>
        <w:t>93. Єдині правила з питань ПВК/ФТ групи повинні містити:</w:t>
      </w:r>
    </w:p>
    <w:p w14:paraId="0CE88107"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426" w:name="n414"/>
      <w:bookmarkEnd w:id="426"/>
      <w:r w:rsidRPr="000D69A6">
        <w:rPr>
          <w:rFonts w:ascii="Times New Roman" w:eastAsia="Times New Roman" w:hAnsi="Times New Roman" w:cs="Times New Roman"/>
          <w:color w:val="333333"/>
          <w:sz w:val="24"/>
          <w:szCs w:val="24"/>
          <w:lang w:val="uk-UA"/>
        </w:rPr>
        <w:t>1) опис організаційної структури групи в частині забезпечення учасниками групи дотримання вимог законодавства України з питань ПВК/ФТ;</w:t>
      </w:r>
    </w:p>
    <w:p w14:paraId="4EAA91A1"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427" w:name="n415"/>
      <w:bookmarkEnd w:id="427"/>
      <w:r w:rsidRPr="000D69A6">
        <w:rPr>
          <w:rFonts w:ascii="Times New Roman" w:eastAsia="Times New Roman" w:hAnsi="Times New Roman" w:cs="Times New Roman"/>
          <w:color w:val="333333"/>
          <w:sz w:val="24"/>
          <w:szCs w:val="24"/>
          <w:lang w:val="uk-UA"/>
        </w:rPr>
        <w:t>2) визначення учасників групової системи ПВК/ФТ відповідно до напрямів діяльності учасників групи;</w:t>
      </w:r>
    </w:p>
    <w:p w14:paraId="00A1AE2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428" w:name="n416"/>
      <w:bookmarkEnd w:id="428"/>
      <w:r w:rsidRPr="000D69A6">
        <w:rPr>
          <w:rFonts w:ascii="Times New Roman" w:eastAsia="Times New Roman" w:hAnsi="Times New Roman" w:cs="Times New Roman"/>
          <w:color w:val="333333"/>
          <w:sz w:val="24"/>
          <w:szCs w:val="24"/>
          <w:lang w:val="uk-UA"/>
        </w:rPr>
        <w:t>3) порядок обігу та забезпечення конфіденційності інформації між членами групи.</w:t>
      </w:r>
    </w:p>
    <w:p w14:paraId="55A2A76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429" w:name="n417"/>
      <w:bookmarkEnd w:id="429"/>
      <w:r w:rsidRPr="000D69A6">
        <w:rPr>
          <w:rFonts w:ascii="Times New Roman" w:eastAsia="Times New Roman" w:hAnsi="Times New Roman" w:cs="Times New Roman"/>
          <w:color w:val="333333"/>
          <w:sz w:val="24"/>
          <w:szCs w:val="24"/>
          <w:lang w:val="uk-UA"/>
        </w:rPr>
        <w:t>94. Основними принципами розроблення та ефективної реалізації єдиних правил із питань ПВК/ФТ групи є:</w:t>
      </w:r>
    </w:p>
    <w:p w14:paraId="5BFD95E1"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430" w:name="n418"/>
      <w:bookmarkEnd w:id="430"/>
      <w:r w:rsidRPr="000D69A6">
        <w:rPr>
          <w:rFonts w:ascii="Times New Roman" w:eastAsia="Times New Roman" w:hAnsi="Times New Roman" w:cs="Times New Roman"/>
          <w:color w:val="333333"/>
          <w:sz w:val="24"/>
          <w:szCs w:val="24"/>
          <w:lang w:val="uk-UA"/>
        </w:rPr>
        <w:t>1) забезпечення організації та функціонування ефективної системи ПВК/ФТ членами групи;</w:t>
      </w:r>
    </w:p>
    <w:p w14:paraId="2A6BAE2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431" w:name="n419"/>
      <w:bookmarkEnd w:id="431"/>
      <w:r w:rsidRPr="000D69A6">
        <w:rPr>
          <w:rFonts w:ascii="Times New Roman" w:eastAsia="Times New Roman" w:hAnsi="Times New Roman" w:cs="Times New Roman"/>
          <w:color w:val="333333"/>
          <w:sz w:val="24"/>
          <w:szCs w:val="24"/>
          <w:lang w:val="uk-UA"/>
        </w:rPr>
        <w:t>2) наявність належної системи управління ризиками ВК/ФТ;</w:t>
      </w:r>
    </w:p>
    <w:p w14:paraId="0005111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432" w:name="n420"/>
      <w:bookmarkEnd w:id="432"/>
      <w:r w:rsidRPr="000D69A6">
        <w:rPr>
          <w:rFonts w:ascii="Times New Roman" w:eastAsia="Times New Roman" w:hAnsi="Times New Roman" w:cs="Times New Roman"/>
          <w:color w:val="333333"/>
          <w:sz w:val="24"/>
          <w:szCs w:val="24"/>
          <w:lang w:val="uk-UA"/>
        </w:rPr>
        <w:t>3) наявність належної системи контролю за дотриманням учасниками групи міжнародних стандартів із ПВК/ФТ, законодавства України з питань ПВК/ФТ та єдиних правил із питань ПВК/ФТ;</w:t>
      </w:r>
    </w:p>
    <w:p w14:paraId="5D6C9F87"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433" w:name="n421"/>
      <w:bookmarkEnd w:id="433"/>
      <w:r w:rsidRPr="000D69A6">
        <w:rPr>
          <w:rFonts w:ascii="Times New Roman" w:eastAsia="Times New Roman" w:hAnsi="Times New Roman" w:cs="Times New Roman"/>
          <w:color w:val="333333"/>
          <w:sz w:val="24"/>
          <w:szCs w:val="24"/>
          <w:lang w:val="uk-UA"/>
        </w:rPr>
        <w:t>4) розроблення загальних принципів застосування програмного забезпечення для здійснення аналізу фінансових операцій з метою виявлення фінансових операцій, що підлягають фінансовому моніторингу, активів, пов'язаних із тероризмом та його фінансуванням, розповсюдженням зброї масового знищення та його фінансуванням, а також учасниками або вигодоодержувачами за якими є особи, включені до санкційного переліку РНБОУ, інших переліків, визначених групою;</w:t>
      </w:r>
    </w:p>
    <w:p w14:paraId="2B30DC8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434" w:name="n422"/>
      <w:bookmarkEnd w:id="434"/>
      <w:r w:rsidRPr="000D69A6">
        <w:rPr>
          <w:rFonts w:ascii="Times New Roman" w:eastAsia="Times New Roman" w:hAnsi="Times New Roman" w:cs="Times New Roman"/>
          <w:color w:val="333333"/>
          <w:sz w:val="24"/>
          <w:szCs w:val="24"/>
          <w:lang w:val="uk-UA"/>
        </w:rPr>
        <w:t>5) запровадження єдиних вимог до порядку обміну та використання учасниками групи інформації у випадках, визначених </w:t>
      </w:r>
      <w:hyperlink r:id="rId74" w:tgtFrame="_blank" w:history="1">
        <w:r w:rsidRPr="000D69A6">
          <w:rPr>
            <w:rFonts w:ascii="Times New Roman" w:eastAsia="Times New Roman" w:hAnsi="Times New Roman" w:cs="Times New Roman"/>
            <w:color w:val="0000FF"/>
            <w:sz w:val="24"/>
            <w:szCs w:val="24"/>
            <w:u w:val="single"/>
            <w:lang w:val="uk-UA"/>
          </w:rPr>
          <w:t>Законом про ПВК/ФТ</w:t>
        </w:r>
      </w:hyperlink>
      <w:r w:rsidRPr="000D69A6">
        <w:rPr>
          <w:rFonts w:ascii="Times New Roman" w:eastAsia="Times New Roman" w:hAnsi="Times New Roman" w:cs="Times New Roman"/>
          <w:color w:val="333333"/>
          <w:sz w:val="24"/>
          <w:szCs w:val="24"/>
          <w:lang w:val="uk-UA"/>
        </w:rPr>
        <w:t>, забезпечення конфіденційності обігу такої інформації;</w:t>
      </w:r>
    </w:p>
    <w:p w14:paraId="0C89109F"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435" w:name="n423"/>
      <w:bookmarkEnd w:id="435"/>
      <w:r w:rsidRPr="000D69A6">
        <w:rPr>
          <w:rFonts w:ascii="Times New Roman" w:eastAsia="Times New Roman" w:hAnsi="Times New Roman" w:cs="Times New Roman"/>
          <w:color w:val="333333"/>
          <w:sz w:val="24"/>
          <w:szCs w:val="24"/>
          <w:lang w:val="uk-UA"/>
        </w:rPr>
        <w:t>6) розроблення єдиного порядку передавання і зберігання документів та інформації з питань ПВК/ФТ.</w:t>
      </w:r>
    </w:p>
    <w:p w14:paraId="014F549E"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436" w:name="n424"/>
      <w:bookmarkEnd w:id="436"/>
      <w:r w:rsidRPr="000D69A6">
        <w:rPr>
          <w:rFonts w:ascii="Times New Roman" w:eastAsia="Times New Roman" w:hAnsi="Times New Roman" w:cs="Times New Roman"/>
          <w:color w:val="333333"/>
          <w:sz w:val="24"/>
          <w:szCs w:val="24"/>
          <w:lang w:val="uk-UA"/>
        </w:rPr>
        <w:t>95. Оновлення єдиних правил із питань ПВК/ФТ групи здійснюється на постійній основі, але не пізніше трьох місяців із дня набрання чинності відповідними змінами до законодавства України з питань ПВК/ФТ та/або встановлення групою подій, що можуть вплинути на ризики ВК/ФТ.</w:t>
      </w:r>
    </w:p>
    <w:p w14:paraId="5B6DF55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437" w:name="n425"/>
      <w:bookmarkEnd w:id="437"/>
      <w:r w:rsidRPr="000D69A6">
        <w:rPr>
          <w:rFonts w:ascii="Times New Roman" w:eastAsia="Times New Roman" w:hAnsi="Times New Roman" w:cs="Times New Roman"/>
          <w:color w:val="333333"/>
          <w:sz w:val="24"/>
          <w:szCs w:val="24"/>
          <w:lang w:val="uk-UA"/>
        </w:rPr>
        <w:t>96. Установам, які є учасниками груп, уключно з міжнародними групами (материнські компанії яких не є установами, які зареєстровані в Україні), дозволяється здійснювати розкриття та взаємний обмін інформацією, що є таємницею фінансового моніторингу, у межах такої групи (включаючи материнську компанію та інших учасників групи) для забезпечення дотримання групою вимог міжнародних стандартів у сфері ПВК/ФТ за умови, що такі учасники групи дотримуються єдиних правил із питань ПВК/ФТ (уключно з процедурами обміну інформацією в межах групи), які забезпечують конфіденційність обігу такої інформації.</w:t>
      </w:r>
    </w:p>
    <w:p w14:paraId="246A9A99" w14:textId="77777777" w:rsidR="000D69A6" w:rsidRPr="000D69A6" w:rsidRDefault="001408F4" w:rsidP="000D69A6">
      <w:pPr>
        <w:spacing w:after="0" w:line="240" w:lineRule="auto"/>
        <w:rPr>
          <w:rFonts w:ascii="Times New Roman" w:eastAsia="Times New Roman" w:hAnsi="Times New Roman" w:cs="Times New Roman"/>
          <w:color w:val="333333"/>
          <w:sz w:val="24"/>
          <w:szCs w:val="24"/>
          <w:lang w:val="uk-UA"/>
        </w:rPr>
      </w:pPr>
      <w:r>
        <w:rPr>
          <w:rFonts w:ascii="Times New Roman" w:eastAsia="Times New Roman" w:hAnsi="Times New Roman" w:cs="Times New Roman"/>
          <w:color w:val="333333"/>
          <w:sz w:val="24"/>
          <w:szCs w:val="24"/>
          <w:lang w:val="uk-UA"/>
        </w:rPr>
        <w:pict w14:anchorId="307BCF18">
          <v:rect id="_x0000_i1026" style="width:0;height:0" o:hralign="center" o:hrstd="t" o:hrnoshade="t" o:hr="t" fillcolor="black" stroked="f"/>
        </w:pict>
      </w:r>
    </w:p>
    <w:p w14:paraId="28B9AC29" w14:textId="77777777" w:rsidR="000D69A6" w:rsidRPr="000D69A6" w:rsidRDefault="000D69A6" w:rsidP="000D69A6">
      <w:pPr>
        <w:spacing w:after="0" w:line="240" w:lineRule="auto"/>
        <w:rPr>
          <w:rFonts w:ascii="Times New Roman" w:eastAsia="Times New Roman" w:hAnsi="Times New Roman" w:cs="Times New Roman"/>
          <w:color w:val="333333"/>
          <w:sz w:val="24"/>
          <w:szCs w:val="24"/>
          <w:lang w:val="uk-UA"/>
        </w:rPr>
      </w:pPr>
      <w:bookmarkStart w:id="438" w:name="n1691"/>
      <w:bookmarkEnd w:id="438"/>
      <w:r w:rsidRPr="000D69A6">
        <w:rPr>
          <w:rFonts w:ascii="Times New Roman" w:eastAsia="Times New Roman" w:hAnsi="Times New Roman" w:cs="Times New Roman"/>
          <w:color w:val="333333"/>
          <w:sz w:val="24"/>
          <w:szCs w:val="24"/>
          <w:lang w:val="uk-UA"/>
        </w:rPr>
        <w:br/>
      </w:r>
    </w:p>
    <w:tbl>
      <w:tblPr>
        <w:tblW w:w="5000" w:type="pct"/>
        <w:tblCellMar>
          <w:left w:w="0" w:type="dxa"/>
          <w:right w:w="0" w:type="dxa"/>
        </w:tblCellMar>
        <w:tblLook w:val="04A0" w:firstRow="1" w:lastRow="0" w:firstColumn="1" w:lastColumn="0" w:noHBand="0" w:noVBand="1"/>
      </w:tblPr>
      <w:tblGrid>
        <w:gridCol w:w="4949"/>
        <w:gridCol w:w="4400"/>
      </w:tblGrid>
      <w:tr w:rsidR="000D69A6" w:rsidRPr="000D69A6" w14:paraId="56EAC6D2" w14:textId="77777777" w:rsidTr="000D69A6">
        <w:tc>
          <w:tcPr>
            <w:tcW w:w="2250" w:type="pct"/>
            <w:tcBorders>
              <w:top w:val="single" w:sz="2" w:space="0" w:color="auto"/>
              <w:left w:val="single" w:sz="2" w:space="0" w:color="auto"/>
              <w:bottom w:val="single" w:sz="2" w:space="0" w:color="auto"/>
              <w:right w:val="single" w:sz="2" w:space="0" w:color="auto"/>
            </w:tcBorders>
            <w:hideMark/>
          </w:tcPr>
          <w:p w14:paraId="760E6CCB" w14:textId="77777777" w:rsidR="000D69A6" w:rsidRPr="000D69A6" w:rsidRDefault="000D69A6" w:rsidP="000D69A6">
            <w:pPr>
              <w:spacing w:before="150" w:after="150" w:line="240" w:lineRule="auto"/>
              <w:rPr>
                <w:rFonts w:ascii="Times New Roman" w:eastAsia="Times New Roman" w:hAnsi="Times New Roman" w:cs="Times New Roman"/>
                <w:sz w:val="24"/>
                <w:szCs w:val="24"/>
                <w:lang w:val="uk-UA"/>
              </w:rPr>
            </w:pPr>
            <w:bookmarkStart w:id="439" w:name="n426"/>
            <w:bookmarkEnd w:id="439"/>
          </w:p>
        </w:tc>
        <w:tc>
          <w:tcPr>
            <w:tcW w:w="2000" w:type="pct"/>
            <w:tcBorders>
              <w:top w:val="single" w:sz="2" w:space="0" w:color="auto"/>
              <w:left w:val="single" w:sz="2" w:space="0" w:color="auto"/>
              <w:bottom w:val="single" w:sz="2" w:space="0" w:color="auto"/>
              <w:right w:val="single" w:sz="2" w:space="0" w:color="auto"/>
            </w:tcBorders>
            <w:hideMark/>
          </w:tcPr>
          <w:p w14:paraId="2270A807" w14:textId="77777777" w:rsidR="000D69A6" w:rsidRPr="000D69A6" w:rsidRDefault="000D69A6" w:rsidP="000D69A6">
            <w:pPr>
              <w:spacing w:before="150" w:after="150" w:line="240" w:lineRule="auto"/>
              <w:rPr>
                <w:rFonts w:ascii="Times New Roman" w:eastAsia="Times New Roman" w:hAnsi="Times New Roman" w:cs="Times New Roman"/>
                <w:sz w:val="24"/>
                <w:szCs w:val="24"/>
                <w:lang w:val="uk-UA"/>
              </w:rPr>
            </w:pPr>
            <w:r w:rsidRPr="000D69A6">
              <w:rPr>
                <w:rFonts w:ascii="Times New Roman" w:eastAsia="Times New Roman" w:hAnsi="Times New Roman" w:cs="Times New Roman"/>
                <w:sz w:val="24"/>
                <w:szCs w:val="24"/>
                <w:lang w:val="uk-UA"/>
              </w:rPr>
              <w:t>Додаток 1</w:t>
            </w:r>
            <w:r w:rsidRPr="000D69A6">
              <w:rPr>
                <w:rFonts w:ascii="Times New Roman" w:eastAsia="Times New Roman" w:hAnsi="Times New Roman" w:cs="Times New Roman"/>
                <w:sz w:val="24"/>
                <w:szCs w:val="24"/>
                <w:lang w:val="uk-UA"/>
              </w:rPr>
              <w:br/>
              <w:t>до Положення про здійснення</w:t>
            </w:r>
            <w:r w:rsidRPr="000D69A6">
              <w:rPr>
                <w:rFonts w:ascii="Times New Roman" w:eastAsia="Times New Roman" w:hAnsi="Times New Roman" w:cs="Times New Roman"/>
                <w:sz w:val="24"/>
                <w:szCs w:val="24"/>
                <w:lang w:val="uk-UA"/>
              </w:rPr>
              <w:br/>
              <w:t>установами фінансового моніторингу</w:t>
            </w:r>
          </w:p>
        </w:tc>
      </w:tr>
    </w:tbl>
    <w:p w14:paraId="07DA3B90" w14:textId="77777777" w:rsidR="000D69A6" w:rsidRPr="000D69A6" w:rsidRDefault="000D69A6" w:rsidP="000D69A6">
      <w:pPr>
        <w:spacing w:before="150" w:after="150" w:line="240" w:lineRule="auto"/>
        <w:ind w:left="450" w:right="450"/>
        <w:jc w:val="center"/>
        <w:rPr>
          <w:rFonts w:ascii="Times New Roman" w:eastAsia="Times New Roman" w:hAnsi="Times New Roman" w:cs="Times New Roman"/>
          <w:color w:val="333333"/>
          <w:sz w:val="24"/>
          <w:szCs w:val="24"/>
          <w:lang w:val="uk-UA"/>
        </w:rPr>
      </w:pPr>
      <w:bookmarkStart w:id="440" w:name="n427"/>
      <w:bookmarkEnd w:id="440"/>
      <w:r w:rsidRPr="000D69A6">
        <w:rPr>
          <w:rFonts w:ascii="Times New Roman" w:eastAsia="Times New Roman" w:hAnsi="Times New Roman" w:cs="Times New Roman"/>
          <w:b/>
          <w:bCs/>
          <w:color w:val="333333"/>
          <w:sz w:val="28"/>
          <w:szCs w:val="28"/>
          <w:lang w:val="uk-UA"/>
        </w:rPr>
        <w:t>НАЛЕЖНА ПЕРЕВІРКА КЛІЄНТІВ</w:t>
      </w:r>
    </w:p>
    <w:p w14:paraId="5A2BAB8C"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441" w:name="n428"/>
      <w:bookmarkEnd w:id="441"/>
      <w:r w:rsidRPr="000D69A6">
        <w:rPr>
          <w:rFonts w:ascii="Times New Roman" w:eastAsia="Times New Roman" w:hAnsi="Times New Roman" w:cs="Times New Roman"/>
          <w:color w:val="333333"/>
          <w:sz w:val="24"/>
          <w:szCs w:val="24"/>
          <w:lang w:val="uk-UA"/>
        </w:rPr>
        <w:t>1. Установа зобов'язана здійснювати належну перевірку нових та наявних клієнтів у випадках, передбачених у </w:t>
      </w:r>
      <w:hyperlink r:id="rId75" w:anchor="n308" w:tgtFrame="_blank" w:history="1">
        <w:r w:rsidRPr="000D69A6">
          <w:rPr>
            <w:rFonts w:ascii="Times New Roman" w:eastAsia="Times New Roman" w:hAnsi="Times New Roman" w:cs="Times New Roman"/>
            <w:color w:val="0000FF"/>
            <w:sz w:val="24"/>
            <w:szCs w:val="24"/>
            <w:u w:val="single"/>
            <w:lang w:val="uk-UA"/>
          </w:rPr>
          <w:t>статті 11</w:t>
        </w:r>
      </w:hyperlink>
      <w:r w:rsidRPr="000D69A6">
        <w:rPr>
          <w:rFonts w:ascii="Times New Roman" w:eastAsia="Times New Roman" w:hAnsi="Times New Roman" w:cs="Times New Roman"/>
          <w:color w:val="333333"/>
          <w:sz w:val="24"/>
          <w:szCs w:val="24"/>
          <w:lang w:val="uk-UA"/>
        </w:rPr>
        <w:t> Закону про ПВК/ФТ.</w:t>
      </w:r>
    </w:p>
    <w:p w14:paraId="5861087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442" w:name="n429"/>
      <w:bookmarkEnd w:id="442"/>
      <w:r w:rsidRPr="000D69A6">
        <w:rPr>
          <w:rFonts w:ascii="Times New Roman" w:eastAsia="Times New Roman" w:hAnsi="Times New Roman" w:cs="Times New Roman"/>
          <w:color w:val="333333"/>
          <w:sz w:val="24"/>
          <w:szCs w:val="24"/>
          <w:lang w:val="uk-UA"/>
        </w:rPr>
        <w:t>2. Заходи щодо ідентифікації та верифікації клієнта (представника клієнта) здійснюються установою в порядку, визначеному в </w:t>
      </w:r>
      <w:hyperlink r:id="rId76" w:anchor="n483" w:history="1">
        <w:r w:rsidRPr="000D69A6">
          <w:rPr>
            <w:rFonts w:ascii="Times New Roman" w:eastAsia="Times New Roman" w:hAnsi="Times New Roman" w:cs="Times New Roman"/>
            <w:color w:val="0000FF"/>
            <w:sz w:val="24"/>
            <w:szCs w:val="24"/>
            <w:u w:val="single"/>
            <w:lang w:val="uk-UA"/>
          </w:rPr>
          <w:t>додатку 2</w:t>
        </w:r>
      </w:hyperlink>
      <w:r w:rsidRPr="000D69A6">
        <w:rPr>
          <w:rFonts w:ascii="Times New Roman" w:eastAsia="Times New Roman" w:hAnsi="Times New Roman" w:cs="Times New Roman"/>
          <w:color w:val="333333"/>
          <w:sz w:val="24"/>
          <w:szCs w:val="24"/>
          <w:lang w:val="uk-UA"/>
        </w:rPr>
        <w:t> до Положення про здійснення установами фінансового моніторингу (далі - Положення).</w:t>
      </w:r>
    </w:p>
    <w:p w14:paraId="1D8E27E1"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443" w:name="n430"/>
      <w:bookmarkEnd w:id="443"/>
      <w:r w:rsidRPr="000D69A6">
        <w:rPr>
          <w:rFonts w:ascii="Times New Roman" w:eastAsia="Times New Roman" w:hAnsi="Times New Roman" w:cs="Times New Roman"/>
          <w:color w:val="333333"/>
          <w:sz w:val="24"/>
          <w:szCs w:val="24"/>
          <w:lang w:val="uk-UA"/>
        </w:rPr>
        <w:t>3. Встановлення КБВ та верифікація його особи здійснюється установою в порядку, визначеному в </w:t>
      </w:r>
      <w:hyperlink r:id="rId77" w:anchor="n659" w:history="1">
        <w:r w:rsidRPr="000D69A6">
          <w:rPr>
            <w:rFonts w:ascii="Times New Roman" w:eastAsia="Times New Roman" w:hAnsi="Times New Roman" w:cs="Times New Roman"/>
            <w:color w:val="0000FF"/>
            <w:sz w:val="24"/>
            <w:szCs w:val="24"/>
            <w:u w:val="single"/>
            <w:lang w:val="uk-UA"/>
          </w:rPr>
          <w:t>додатку 4</w:t>
        </w:r>
      </w:hyperlink>
      <w:r w:rsidRPr="000D69A6">
        <w:rPr>
          <w:rFonts w:ascii="Times New Roman" w:eastAsia="Times New Roman" w:hAnsi="Times New Roman" w:cs="Times New Roman"/>
          <w:color w:val="333333"/>
          <w:sz w:val="24"/>
          <w:szCs w:val="24"/>
          <w:lang w:val="uk-UA"/>
        </w:rPr>
        <w:t> до Положення.</w:t>
      </w:r>
    </w:p>
    <w:p w14:paraId="719C9F21"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444" w:name="n431"/>
      <w:bookmarkEnd w:id="444"/>
      <w:r w:rsidRPr="000D69A6">
        <w:rPr>
          <w:rFonts w:ascii="Times New Roman" w:eastAsia="Times New Roman" w:hAnsi="Times New Roman" w:cs="Times New Roman"/>
          <w:color w:val="333333"/>
          <w:sz w:val="24"/>
          <w:szCs w:val="24"/>
          <w:lang w:val="uk-UA"/>
        </w:rPr>
        <w:t>4. Оцінка ризику ділових відносин (проведення фінансової операції без встановлення ділових відносин) з клієнтом є складовою частиною НПК.</w:t>
      </w:r>
    </w:p>
    <w:p w14:paraId="20919E4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445" w:name="n432"/>
      <w:bookmarkEnd w:id="445"/>
      <w:r w:rsidRPr="000D69A6">
        <w:rPr>
          <w:rFonts w:ascii="Times New Roman" w:eastAsia="Times New Roman" w:hAnsi="Times New Roman" w:cs="Times New Roman"/>
          <w:color w:val="333333"/>
          <w:sz w:val="24"/>
          <w:szCs w:val="24"/>
          <w:lang w:val="uk-UA"/>
        </w:rPr>
        <w:t>5. Установа до встановлення ділових відносин (проведення фінансової операції без встановлення ділових відносин) з клієнтом має встановити (зрозуміти) мету та характер майбутніх ділових відносин або проведення фінансової операції на підставі отриманої від такого потенційного клієнта необхідної інформації. З цією метою установа, керуючись ризик-орієнтованим підходом, зокрема з'ясовує:</w:t>
      </w:r>
    </w:p>
    <w:p w14:paraId="0D715220"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446" w:name="n433"/>
      <w:bookmarkEnd w:id="446"/>
      <w:r w:rsidRPr="000D69A6">
        <w:rPr>
          <w:rFonts w:ascii="Times New Roman" w:eastAsia="Times New Roman" w:hAnsi="Times New Roman" w:cs="Times New Roman"/>
          <w:color w:val="333333"/>
          <w:sz w:val="24"/>
          <w:szCs w:val="24"/>
          <w:lang w:val="uk-UA"/>
        </w:rPr>
        <w:t>1) суть, масштаб та вид діяльності клієнта - юридичної особи, ФОП, трасту або іншого подібного правового утворення;</w:t>
      </w:r>
    </w:p>
    <w:p w14:paraId="4F684AAC"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447" w:name="n434"/>
      <w:bookmarkEnd w:id="447"/>
      <w:r w:rsidRPr="000D69A6">
        <w:rPr>
          <w:rFonts w:ascii="Times New Roman" w:eastAsia="Times New Roman" w:hAnsi="Times New Roman" w:cs="Times New Roman"/>
          <w:color w:val="333333"/>
          <w:sz w:val="24"/>
          <w:szCs w:val="24"/>
          <w:lang w:val="uk-UA"/>
        </w:rPr>
        <w:t>2) розмір доходів / соціальний стан клієнта - фізичної особи;</w:t>
      </w:r>
    </w:p>
    <w:p w14:paraId="6F05996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448" w:name="n435"/>
      <w:bookmarkEnd w:id="448"/>
      <w:r w:rsidRPr="000D69A6">
        <w:rPr>
          <w:rFonts w:ascii="Times New Roman" w:eastAsia="Times New Roman" w:hAnsi="Times New Roman" w:cs="Times New Roman"/>
          <w:color w:val="333333"/>
          <w:sz w:val="24"/>
          <w:szCs w:val="24"/>
          <w:lang w:val="uk-UA"/>
        </w:rPr>
        <w:t>3) вид послуг/продуктів, за якими клієнт звертається до установи;</w:t>
      </w:r>
    </w:p>
    <w:p w14:paraId="44DAD3FE"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449" w:name="n436"/>
      <w:bookmarkEnd w:id="449"/>
      <w:r w:rsidRPr="000D69A6">
        <w:rPr>
          <w:rFonts w:ascii="Times New Roman" w:eastAsia="Times New Roman" w:hAnsi="Times New Roman" w:cs="Times New Roman"/>
          <w:color w:val="333333"/>
          <w:sz w:val="24"/>
          <w:szCs w:val="24"/>
          <w:lang w:val="uk-UA"/>
        </w:rPr>
        <w:t>4) орієнтовний обсяг фінансових операцій, які планує проводити клієнт в установі.</w:t>
      </w:r>
    </w:p>
    <w:p w14:paraId="1A038D85"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450" w:name="n437"/>
      <w:bookmarkEnd w:id="450"/>
      <w:r w:rsidRPr="000D69A6">
        <w:rPr>
          <w:rFonts w:ascii="Times New Roman" w:eastAsia="Times New Roman" w:hAnsi="Times New Roman" w:cs="Times New Roman"/>
          <w:color w:val="333333"/>
          <w:sz w:val="24"/>
          <w:szCs w:val="24"/>
          <w:lang w:val="uk-UA"/>
        </w:rPr>
        <w:t>6. Установа, використовуючи ризик-орієнтований підхід, під час здійснення НПК щодо юридичної особи, трасту або іншого подібного правового утворення здійснює ретельний аналіз інформації про клієнта з метою виявлення критеріїв ризику, що можуть свідчити про те, що потенційний клієнт є компанією-оболонкою, визначених у додатку 18 до Положення.</w:t>
      </w:r>
    </w:p>
    <w:p w14:paraId="1558DD6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451" w:name="n438"/>
      <w:bookmarkEnd w:id="451"/>
      <w:r w:rsidRPr="000D69A6">
        <w:rPr>
          <w:rFonts w:ascii="Times New Roman" w:eastAsia="Times New Roman" w:hAnsi="Times New Roman" w:cs="Times New Roman"/>
          <w:color w:val="333333"/>
          <w:sz w:val="24"/>
          <w:szCs w:val="24"/>
          <w:lang w:val="uk-UA"/>
        </w:rPr>
        <w:t>Установа в разі виявлення відповідних критеріїв ризику з метою підтвердження/спростування того, що потенційний клієнт є компанією-оболонкою, зобов'язана отримати та проаналізувати додаткові документи та/або інформацію, що можуть уточнити/роз'яснити наявність/відсутність відповідних підстав для підозри установи, наприклад:</w:t>
      </w:r>
    </w:p>
    <w:p w14:paraId="0D330AE5"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452" w:name="n439"/>
      <w:bookmarkEnd w:id="452"/>
      <w:r w:rsidRPr="000D69A6">
        <w:rPr>
          <w:rFonts w:ascii="Times New Roman" w:eastAsia="Times New Roman" w:hAnsi="Times New Roman" w:cs="Times New Roman"/>
          <w:color w:val="333333"/>
          <w:sz w:val="24"/>
          <w:szCs w:val="24"/>
          <w:lang w:val="uk-UA"/>
        </w:rPr>
        <w:t>1) про фінансову звітність, підтверджену незалежним зовнішнім аудитом, яка розкриває суть та зміст фінансових операцій, що здійснюються клієнтом, та дає змогу встановити відповідність прибутку (доходу) / обороту його господарській діяльності;</w:t>
      </w:r>
    </w:p>
    <w:p w14:paraId="7A35AF6E"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453" w:name="n440"/>
      <w:bookmarkEnd w:id="453"/>
      <w:r w:rsidRPr="000D69A6">
        <w:rPr>
          <w:rFonts w:ascii="Times New Roman" w:eastAsia="Times New Roman" w:hAnsi="Times New Roman" w:cs="Times New Roman"/>
          <w:color w:val="333333"/>
          <w:sz w:val="24"/>
          <w:szCs w:val="24"/>
          <w:lang w:val="uk-UA"/>
        </w:rPr>
        <w:t>2) що підтверджують фактичний рух товарів, надання послуг, виконання робіт під час здійснення господарської діяльності;</w:t>
      </w:r>
    </w:p>
    <w:p w14:paraId="789810A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454" w:name="n441"/>
      <w:bookmarkEnd w:id="454"/>
      <w:r w:rsidRPr="000D69A6">
        <w:rPr>
          <w:rFonts w:ascii="Times New Roman" w:eastAsia="Times New Roman" w:hAnsi="Times New Roman" w:cs="Times New Roman"/>
          <w:color w:val="333333"/>
          <w:sz w:val="24"/>
          <w:szCs w:val="24"/>
          <w:lang w:val="uk-UA"/>
        </w:rPr>
        <w:t>3) що підтверджують ведення господарської діяльності основними контрагентами потенційного клієнта;</w:t>
      </w:r>
    </w:p>
    <w:p w14:paraId="7CC40D6A"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455" w:name="n442"/>
      <w:bookmarkEnd w:id="455"/>
      <w:r w:rsidRPr="000D69A6">
        <w:rPr>
          <w:rFonts w:ascii="Times New Roman" w:eastAsia="Times New Roman" w:hAnsi="Times New Roman" w:cs="Times New Roman"/>
          <w:color w:val="333333"/>
          <w:sz w:val="24"/>
          <w:szCs w:val="24"/>
          <w:lang w:val="uk-UA"/>
        </w:rPr>
        <w:t>4) що підтверджують сплату податку на прибуток (доходи);</w:t>
      </w:r>
    </w:p>
    <w:p w14:paraId="08439C9D"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456" w:name="n443"/>
      <w:bookmarkEnd w:id="456"/>
      <w:r w:rsidRPr="000D69A6">
        <w:rPr>
          <w:rFonts w:ascii="Times New Roman" w:eastAsia="Times New Roman" w:hAnsi="Times New Roman" w:cs="Times New Roman"/>
          <w:color w:val="333333"/>
          <w:sz w:val="24"/>
          <w:szCs w:val="24"/>
          <w:lang w:val="uk-UA"/>
        </w:rPr>
        <w:t>5) що підтверджують найм осіб на умовах трудового договору (договору про найм персоналу або договору про надання послуг аутсорсингу), до посадових обов'язків яких належить організація та забезпечення здійснення господарської діяльності, з урахуванням відповідності таких обов'язків виду діяльності потенційного клієнта, обсягам його фінансових операцій;</w:t>
      </w:r>
    </w:p>
    <w:p w14:paraId="24DBE550"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457" w:name="n444"/>
      <w:bookmarkEnd w:id="457"/>
      <w:r w:rsidRPr="000D69A6">
        <w:rPr>
          <w:rFonts w:ascii="Times New Roman" w:eastAsia="Times New Roman" w:hAnsi="Times New Roman" w:cs="Times New Roman"/>
          <w:color w:val="333333"/>
          <w:sz w:val="24"/>
          <w:szCs w:val="24"/>
          <w:lang w:val="uk-UA"/>
        </w:rPr>
        <w:t>6) що підтверджують наявність виробничих/офісних приміщень, інших активів, достатніх для ведення потенційним клієнтом відповідного виду господарської діяльності (правовстановлюючий документ або договір оренди приміщення/устаткування);</w:t>
      </w:r>
    </w:p>
    <w:p w14:paraId="22F90355"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458" w:name="n445"/>
      <w:bookmarkEnd w:id="458"/>
      <w:r w:rsidRPr="000D69A6">
        <w:rPr>
          <w:rFonts w:ascii="Times New Roman" w:eastAsia="Times New Roman" w:hAnsi="Times New Roman" w:cs="Times New Roman"/>
          <w:color w:val="333333"/>
          <w:sz w:val="24"/>
          <w:szCs w:val="24"/>
          <w:lang w:val="uk-UA"/>
        </w:rPr>
        <w:t>7) що підтверджують наявність офісних приміщень у потенційного клієнта за адресою масової реєстрації.</w:t>
      </w:r>
    </w:p>
    <w:p w14:paraId="4601A27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459" w:name="n446"/>
      <w:bookmarkEnd w:id="459"/>
      <w:r w:rsidRPr="000D69A6">
        <w:rPr>
          <w:rFonts w:ascii="Times New Roman" w:eastAsia="Times New Roman" w:hAnsi="Times New Roman" w:cs="Times New Roman"/>
          <w:color w:val="333333"/>
          <w:sz w:val="24"/>
          <w:szCs w:val="24"/>
          <w:lang w:val="uk-UA"/>
        </w:rPr>
        <w:t>Перелік вищезазначених документів/інформації не є вичерпним. Установа може самостійно визначити інші документи/інформацію, які на її розсуд є достатніми для підтвердження того, що потенційний клієнт не є компанією-оболонкою, за умови, що обсяг такої інформації є достатнім для проведення належного аналізу інформації щодо клієнта та прийняття відповідного обґрунтованого рішення.</w:t>
      </w:r>
    </w:p>
    <w:p w14:paraId="47C310EA"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460" w:name="n447"/>
      <w:bookmarkEnd w:id="460"/>
      <w:r w:rsidRPr="000D69A6">
        <w:rPr>
          <w:rFonts w:ascii="Times New Roman" w:eastAsia="Times New Roman" w:hAnsi="Times New Roman" w:cs="Times New Roman"/>
          <w:color w:val="333333"/>
          <w:sz w:val="24"/>
          <w:szCs w:val="24"/>
          <w:lang w:val="uk-UA"/>
        </w:rPr>
        <w:t>7. Вимоги </w:t>
      </w:r>
      <w:hyperlink r:id="rId78" w:anchor="n437" w:history="1">
        <w:r w:rsidRPr="000D69A6">
          <w:rPr>
            <w:rFonts w:ascii="Times New Roman" w:eastAsia="Times New Roman" w:hAnsi="Times New Roman" w:cs="Times New Roman"/>
            <w:color w:val="0000FF"/>
            <w:sz w:val="24"/>
            <w:szCs w:val="24"/>
            <w:u w:val="single"/>
            <w:lang w:val="uk-UA"/>
          </w:rPr>
          <w:t>пункту 6</w:t>
        </w:r>
      </w:hyperlink>
      <w:r w:rsidRPr="000D69A6">
        <w:rPr>
          <w:rFonts w:ascii="Times New Roman" w:eastAsia="Times New Roman" w:hAnsi="Times New Roman" w:cs="Times New Roman"/>
          <w:color w:val="333333"/>
          <w:sz w:val="24"/>
          <w:szCs w:val="24"/>
          <w:lang w:val="uk-UA"/>
        </w:rPr>
        <w:t> додатка 1 до Положення не поширюються на юридичних осіб, які є холдинговими компаніями або їх корпоративними підприємствами, за умови, що структура власності холдингової компанії є прозорою, дає змогу визначити КБВ (або впевнитись у їх відсутності) та суть господарської діяльності такої юридичної особи є повністю зрозумілою установі.</w:t>
      </w:r>
    </w:p>
    <w:p w14:paraId="216CBEBF"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461" w:name="n448"/>
      <w:bookmarkEnd w:id="461"/>
      <w:r w:rsidRPr="000D69A6">
        <w:rPr>
          <w:rFonts w:ascii="Times New Roman" w:eastAsia="Times New Roman" w:hAnsi="Times New Roman" w:cs="Times New Roman"/>
          <w:color w:val="333333"/>
          <w:sz w:val="24"/>
          <w:szCs w:val="24"/>
          <w:lang w:val="uk-UA"/>
        </w:rPr>
        <w:t>8. Якщо отримані установою документи та/або інформація, визначені в </w:t>
      </w:r>
      <w:hyperlink r:id="rId79" w:anchor="n437" w:history="1">
        <w:r w:rsidRPr="000D69A6">
          <w:rPr>
            <w:rFonts w:ascii="Times New Roman" w:eastAsia="Times New Roman" w:hAnsi="Times New Roman" w:cs="Times New Roman"/>
            <w:color w:val="0000FF"/>
            <w:sz w:val="24"/>
            <w:szCs w:val="24"/>
            <w:u w:val="single"/>
            <w:lang w:val="uk-UA"/>
          </w:rPr>
          <w:t>пункті 6</w:t>
        </w:r>
      </w:hyperlink>
      <w:r w:rsidRPr="000D69A6">
        <w:rPr>
          <w:rFonts w:ascii="Times New Roman" w:eastAsia="Times New Roman" w:hAnsi="Times New Roman" w:cs="Times New Roman"/>
          <w:color w:val="333333"/>
          <w:sz w:val="24"/>
          <w:szCs w:val="24"/>
          <w:lang w:val="uk-UA"/>
        </w:rPr>
        <w:t> додатка 1 до Положення, не є достатніми для спростування установою того, що потенційний клієнт є компанією-оболонкою (а також, якщо потенційний клієнт відмовив установі в наданні необхідних для аналізу документів/інформації), то установа встановлює таким потенційним діловим відносинам з клієнтом неприйнятно високий ризик та діє відповідно до вимог </w:t>
      </w:r>
      <w:hyperlink r:id="rId80" w:anchor="n470" w:tgtFrame="_blank" w:history="1">
        <w:r w:rsidRPr="000D69A6">
          <w:rPr>
            <w:rFonts w:ascii="Times New Roman" w:eastAsia="Times New Roman" w:hAnsi="Times New Roman" w:cs="Times New Roman"/>
            <w:color w:val="0000FF"/>
            <w:sz w:val="24"/>
            <w:szCs w:val="24"/>
            <w:u w:val="single"/>
            <w:lang w:val="uk-UA"/>
          </w:rPr>
          <w:t>статті 15</w:t>
        </w:r>
      </w:hyperlink>
      <w:r w:rsidRPr="000D69A6">
        <w:rPr>
          <w:rFonts w:ascii="Times New Roman" w:eastAsia="Times New Roman" w:hAnsi="Times New Roman" w:cs="Times New Roman"/>
          <w:color w:val="333333"/>
          <w:sz w:val="24"/>
          <w:szCs w:val="24"/>
          <w:lang w:val="uk-UA"/>
        </w:rPr>
        <w:t> Закону про ПВК/ФТ.</w:t>
      </w:r>
    </w:p>
    <w:p w14:paraId="63DE61C7"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462" w:name="n449"/>
      <w:bookmarkEnd w:id="462"/>
      <w:r w:rsidRPr="000D69A6">
        <w:rPr>
          <w:rFonts w:ascii="Times New Roman" w:eastAsia="Times New Roman" w:hAnsi="Times New Roman" w:cs="Times New Roman"/>
          <w:color w:val="333333"/>
          <w:sz w:val="24"/>
          <w:szCs w:val="24"/>
          <w:lang w:val="uk-UA"/>
        </w:rPr>
        <w:t>9. Установа, використовуючи ризик-орієнтований підхід, уживає заходів із метою підтвердження/спростування того, що клієнт є компанією-оболонкою, й щодо наявних клієнтів під час моніторингу ділових відносин та фінансових операцій клієнтів, що здійснюються в процесі таких відносин.</w:t>
      </w:r>
    </w:p>
    <w:p w14:paraId="6559F891"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463" w:name="n450"/>
      <w:bookmarkEnd w:id="463"/>
      <w:r w:rsidRPr="000D69A6">
        <w:rPr>
          <w:rFonts w:ascii="Times New Roman" w:eastAsia="Times New Roman" w:hAnsi="Times New Roman" w:cs="Times New Roman"/>
          <w:color w:val="333333"/>
          <w:sz w:val="24"/>
          <w:szCs w:val="24"/>
          <w:lang w:val="uk-UA"/>
        </w:rPr>
        <w:t>10. Установа в разі присвоєння клієнту неприйнятно високого рівня ризику відповідно до вимог </w:t>
      </w:r>
      <w:hyperlink r:id="rId81" w:anchor="n448" w:history="1">
        <w:r w:rsidRPr="000D69A6">
          <w:rPr>
            <w:rFonts w:ascii="Times New Roman" w:eastAsia="Times New Roman" w:hAnsi="Times New Roman" w:cs="Times New Roman"/>
            <w:color w:val="0000FF"/>
            <w:sz w:val="24"/>
            <w:szCs w:val="24"/>
            <w:u w:val="single"/>
            <w:lang w:val="uk-UA"/>
          </w:rPr>
          <w:t>пункту 8</w:t>
        </w:r>
      </w:hyperlink>
      <w:r w:rsidRPr="000D69A6">
        <w:rPr>
          <w:rFonts w:ascii="Times New Roman" w:eastAsia="Times New Roman" w:hAnsi="Times New Roman" w:cs="Times New Roman"/>
          <w:color w:val="333333"/>
          <w:sz w:val="24"/>
          <w:szCs w:val="24"/>
          <w:lang w:val="uk-UA"/>
        </w:rPr>
        <w:t> додатка 1 до Положення вживає ПЗНП щодо інших клієнтів, які пов'язані з таким клієнтом та також є клієнтами установи.</w:t>
      </w:r>
    </w:p>
    <w:p w14:paraId="47A1B46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464" w:name="n451"/>
      <w:bookmarkEnd w:id="464"/>
      <w:r w:rsidRPr="000D69A6">
        <w:rPr>
          <w:rFonts w:ascii="Times New Roman" w:eastAsia="Times New Roman" w:hAnsi="Times New Roman" w:cs="Times New Roman"/>
          <w:color w:val="333333"/>
          <w:sz w:val="24"/>
          <w:szCs w:val="24"/>
          <w:lang w:val="uk-UA"/>
        </w:rPr>
        <w:t>11. Установа з урахуванням ризик-профілю клієнта на постійній основі проводить моніторинг ділових відносин та фінансових операцій клієнтів, що здійснюються в процесі таких відносин, щодо відповідності таких фінансових операцій наявній в установі інформації про клієнта, його діяльність та ризик (у тому числі, за потреби, про джерело коштів, пов'язаних із фінансовими операціями) у порядку, визначеному в </w:t>
      </w:r>
      <w:hyperlink r:id="rId82" w:anchor="n427" w:history="1">
        <w:r w:rsidRPr="000D69A6">
          <w:rPr>
            <w:rFonts w:ascii="Times New Roman" w:eastAsia="Times New Roman" w:hAnsi="Times New Roman" w:cs="Times New Roman"/>
            <w:color w:val="0000FF"/>
            <w:sz w:val="24"/>
            <w:szCs w:val="24"/>
            <w:u w:val="single"/>
            <w:lang w:val="uk-UA"/>
          </w:rPr>
          <w:t>додатку 1</w:t>
        </w:r>
      </w:hyperlink>
      <w:r w:rsidRPr="000D69A6">
        <w:rPr>
          <w:rFonts w:ascii="Times New Roman" w:eastAsia="Times New Roman" w:hAnsi="Times New Roman" w:cs="Times New Roman"/>
          <w:color w:val="333333"/>
          <w:sz w:val="24"/>
          <w:szCs w:val="24"/>
          <w:lang w:val="uk-UA"/>
        </w:rPr>
        <w:t> до Положення.</w:t>
      </w:r>
    </w:p>
    <w:p w14:paraId="2191E80C"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465" w:name="n452"/>
      <w:bookmarkEnd w:id="465"/>
      <w:r w:rsidRPr="000D69A6">
        <w:rPr>
          <w:rFonts w:ascii="Times New Roman" w:eastAsia="Times New Roman" w:hAnsi="Times New Roman" w:cs="Times New Roman"/>
          <w:color w:val="333333"/>
          <w:sz w:val="24"/>
          <w:szCs w:val="24"/>
          <w:lang w:val="uk-UA"/>
        </w:rPr>
        <w:t>12. Якщо за результатами моніторингу ділових відносин клієнта установа виявляє підозрілі фінансові операції (діяльність), то установа за потреби вживає заходів щодо переоцінки рівня ризику таких ділових відносин з клієнтом та вживає ПЗНП у разі присвоєння високого рівня ризику.</w:t>
      </w:r>
    </w:p>
    <w:p w14:paraId="757FE30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466" w:name="n453"/>
      <w:bookmarkEnd w:id="466"/>
      <w:r w:rsidRPr="000D69A6">
        <w:rPr>
          <w:rFonts w:ascii="Times New Roman" w:eastAsia="Times New Roman" w:hAnsi="Times New Roman" w:cs="Times New Roman"/>
          <w:color w:val="333333"/>
          <w:sz w:val="24"/>
          <w:szCs w:val="24"/>
          <w:lang w:val="uk-UA"/>
        </w:rPr>
        <w:t>13. Установа зобов'язана забезпечувати актуалізацію даних про клієнта (отриманих та існуючих документів, даних та інформації про нього):</w:t>
      </w:r>
    </w:p>
    <w:p w14:paraId="46359F7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467" w:name="n454"/>
      <w:bookmarkEnd w:id="467"/>
      <w:r w:rsidRPr="000D69A6">
        <w:rPr>
          <w:rFonts w:ascii="Times New Roman" w:eastAsia="Times New Roman" w:hAnsi="Times New Roman" w:cs="Times New Roman"/>
          <w:color w:val="333333"/>
          <w:sz w:val="24"/>
          <w:szCs w:val="24"/>
          <w:lang w:val="uk-UA"/>
        </w:rPr>
        <w:t>1) не рідше одного разу на рік, якщо ризик ділових відносин з клієнтом є високим;</w:t>
      </w:r>
    </w:p>
    <w:p w14:paraId="1233984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468" w:name="n455"/>
      <w:bookmarkEnd w:id="468"/>
      <w:r w:rsidRPr="000D69A6">
        <w:rPr>
          <w:rFonts w:ascii="Times New Roman" w:eastAsia="Times New Roman" w:hAnsi="Times New Roman" w:cs="Times New Roman"/>
          <w:color w:val="333333"/>
          <w:sz w:val="24"/>
          <w:szCs w:val="24"/>
          <w:lang w:val="uk-UA"/>
        </w:rPr>
        <w:t>2) не рідше одного разу на три роки, якщо ризик ділових відносин з клієнтом є середнім;</w:t>
      </w:r>
    </w:p>
    <w:p w14:paraId="6065EC41"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469" w:name="n456"/>
      <w:bookmarkEnd w:id="469"/>
      <w:r w:rsidRPr="000D69A6">
        <w:rPr>
          <w:rFonts w:ascii="Times New Roman" w:eastAsia="Times New Roman" w:hAnsi="Times New Roman" w:cs="Times New Roman"/>
          <w:color w:val="333333"/>
          <w:sz w:val="24"/>
          <w:szCs w:val="24"/>
          <w:lang w:val="uk-UA"/>
        </w:rPr>
        <w:t>3) не рідше одного разу на п'ять років - в інших випадках за умови відсутності підозр.</w:t>
      </w:r>
    </w:p>
    <w:p w14:paraId="41255B3F"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470" w:name="n457"/>
      <w:bookmarkEnd w:id="470"/>
      <w:r w:rsidRPr="000D69A6">
        <w:rPr>
          <w:rFonts w:ascii="Times New Roman" w:eastAsia="Times New Roman" w:hAnsi="Times New Roman" w:cs="Times New Roman"/>
          <w:color w:val="333333"/>
          <w:sz w:val="24"/>
          <w:szCs w:val="24"/>
          <w:lang w:val="uk-UA"/>
        </w:rPr>
        <w:t>14. Установа зобов'язана забезпечувати актуалізацію даних про клієнта також у разі:</w:t>
      </w:r>
    </w:p>
    <w:p w14:paraId="512A4D5D"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471" w:name="n458"/>
      <w:bookmarkEnd w:id="471"/>
      <w:r w:rsidRPr="000D69A6">
        <w:rPr>
          <w:rFonts w:ascii="Times New Roman" w:eastAsia="Times New Roman" w:hAnsi="Times New Roman" w:cs="Times New Roman"/>
          <w:color w:val="333333"/>
          <w:sz w:val="24"/>
          <w:szCs w:val="24"/>
          <w:lang w:val="uk-UA"/>
        </w:rPr>
        <w:t>1) виявлення фактів наявності суттєвих змін у діяльності клієнта (зокрема в разі зміни КБВ, керівника, місцезнаходження юридичної особи, трасту, іншого подібного правового утворення, ФОП);</w:t>
      </w:r>
    </w:p>
    <w:p w14:paraId="5EE6BB9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472" w:name="n459"/>
      <w:bookmarkEnd w:id="472"/>
      <w:r w:rsidRPr="000D69A6">
        <w:rPr>
          <w:rFonts w:ascii="Times New Roman" w:eastAsia="Times New Roman" w:hAnsi="Times New Roman" w:cs="Times New Roman"/>
          <w:color w:val="333333"/>
          <w:sz w:val="24"/>
          <w:szCs w:val="24"/>
          <w:lang w:val="uk-UA"/>
        </w:rPr>
        <w:t>2) закінчення строку (припинення) дії, втрати чинності чи визнання недійсними поданих документів;</w:t>
      </w:r>
    </w:p>
    <w:p w14:paraId="54B711F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473" w:name="n460"/>
      <w:bookmarkEnd w:id="473"/>
      <w:r w:rsidRPr="000D69A6">
        <w:rPr>
          <w:rFonts w:ascii="Times New Roman" w:eastAsia="Times New Roman" w:hAnsi="Times New Roman" w:cs="Times New Roman"/>
          <w:color w:val="333333"/>
          <w:sz w:val="24"/>
          <w:szCs w:val="24"/>
          <w:lang w:val="uk-UA"/>
        </w:rPr>
        <w:t>3) втрати чинності / обміну ідентифікаційного документа клієнта (представника клієнта);</w:t>
      </w:r>
    </w:p>
    <w:p w14:paraId="0E389AC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474" w:name="n461"/>
      <w:bookmarkEnd w:id="474"/>
      <w:r w:rsidRPr="000D69A6">
        <w:rPr>
          <w:rFonts w:ascii="Times New Roman" w:eastAsia="Times New Roman" w:hAnsi="Times New Roman" w:cs="Times New Roman"/>
          <w:color w:val="333333"/>
          <w:sz w:val="24"/>
          <w:szCs w:val="24"/>
          <w:lang w:val="uk-UA"/>
        </w:rPr>
        <w:t>4) встановлення факту належності клієнта до PEP.</w:t>
      </w:r>
    </w:p>
    <w:p w14:paraId="2C9695A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475" w:name="n462"/>
      <w:bookmarkEnd w:id="475"/>
      <w:r w:rsidRPr="000D69A6">
        <w:rPr>
          <w:rFonts w:ascii="Times New Roman" w:eastAsia="Times New Roman" w:hAnsi="Times New Roman" w:cs="Times New Roman"/>
          <w:color w:val="333333"/>
          <w:sz w:val="24"/>
          <w:szCs w:val="24"/>
          <w:lang w:val="uk-UA"/>
        </w:rPr>
        <w:t>15. У разі втрати чинності / обміну ідентифікаційного документа клієнта (представника клієнта) установа уживає заходів щодо отримання даних чинного документа та актуалізації даних про клієнта не пізніше шести місяців із дня настання відповідної події. В інших випадках установа вживає заходів щодо актуалізації даних про клієнта не пізніше трьох місяців із дня виявлення відповідного факту  / настання події.</w:t>
      </w:r>
    </w:p>
    <w:p w14:paraId="27F87EA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476" w:name="n463"/>
      <w:bookmarkEnd w:id="476"/>
      <w:r w:rsidRPr="000D69A6">
        <w:rPr>
          <w:rFonts w:ascii="Times New Roman" w:eastAsia="Times New Roman" w:hAnsi="Times New Roman" w:cs="Times New Roman"/>
          <w:color w:val="333333"/>
          <w:sz w:val="24"/>
          <w:szCs w:val="24"/>
          <w:lang w:val="uk-UA"/>
        </w:rPr>
        <w:t>16. Для клієнтів, які не підтримують ділових відносин з установою або не здійснюють подальших разових фінансових операцій на значну суму (за наявності попередньої разової фінансової операції на значну суму), протягом останніх шести місяців до настання подій, зазначених у </w:t>
      </w:r>
      <w:hyperlink r:id="rId83" w:anchor="n457" w:history="1">
        <w:r w:rsidRPr="000D69A6">
          <w:rPr>
            <w:rFonts w:ascii="Times New Roman" w:eastAsia="Times New Roman" w:hAnsi="Times New Roman" w:cs="Times New Roman"/>
            <w:color w:val="0000FF"/>
            <w:sz w:val="24"/>
            <w:szCs w:val="24"/>
            <w:u w:val="single"/>
            <w:lang w:val="uk-UA"/>
          </w:rPr>
          <w:t>пунктах 14</w:t>
        </w:r>
      </w:hyperlink>
      <w:r w:rsidRPr="000D69A6">
        <w:rPr>
          <w:rFonts w:ascii="Times New Roman" w:eastAsia="Times New Roman" w:hAnsi="Times New Roman" w:cs="Times New Roman"/>
          <w:color w:val="333333"/>
          <w:sz w:val="24"/>
          <w:szCs w:val="24"/>
          <w:lang w:val="uk-UA"/>
        </w:rPr>
        <w:t>, </w:t>
      </w:r>
      <w:hyperlink r:id="rId84" w:anchor="n462" w:history="1">
        <w:r w:rsidRPr="000D69A6">
          <w:rPr>
            <w:rFonts w:ascii="Times New Roman" w:eastAsia="Times New Roman" w:hAnsi="Times New Roman" w:cs="Times New Roman"/>
            <w:color w:val="0000FF"/>
            <w:sz w:val="24"/>
            <w:szCs w:val="24"/>
            <w:u w:val="single"/>
            <w:lang w:val="uk-UA"/>
          </w:rPr>
          <w:t>15</w:t>
        </w:r>
      </w:hyperlink>
      <w:r w:rsidRPr="000D69A6">
        <w:rPr>
          <w:rFonts w:ascii="Times New Roman" w:eastAsia="Times New Roman" w:hAnsi="Times New Roman" w:cs="Times New Roman"/>
          <w:color w:val="333333"/>
          <w:sz w:val="24"/>
          <w:szCs w:val="24"/>
          <w:lang w:val="uk-UA"/>
        </w:rPr>
        <w:t> додатка 1 до Положення, установа проводить актуалізацію даних про клієнтів у день їх наступного звернення до установи та/або до моменту ініціювання ними проведення фінансових операцій.</w:t>
      </w:r>
    </w:p>
    <w:p w14:paraId="031F11EE"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477" w:name="n464"/>
      <w:bookmarkEnd w:id="477"/>
      <w:r w:rsidRPr="000D69A6">
        <w:rPr>
          <w:rFonts w:ascii="Times New Roman" w:eastAsia="Times New Roman" w:hAnsi="Times New Roman" w:cs="Times New Roman"/>
          <w:color w:val="333333"/>
          <w:sz w:val="24"/>
          <w:szCs w:val="24"/>
          <w:lang w:val="uk-UA"/>
        </w:rPr>
        <w:t>17. Установа у своїх внутрішніх документах установи з питань ПВК/ФТ може передбачити й інші випадки здійснення актуалізації даних про клієнта.</w:t>
      </w:r>
    </w:p>
    <w:p w14:paraId="59FF7B5A"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478" w:name="n465"/>
      <w:bookmarkEnd w:id="478"/>
      <w:r w:rsidRPr="000D69A6">
        <w:rPr>
          <w:rFonts w:ascii="Times New Roman" w:eastAsia="Times New Roman" w:hAnsi="Times New Roman" w:cs="Times New Roman"/>
          <w:color w:val="333333"/>
          <w:sz w:val="24"/>
          <w:szCs w:val="24"/>
          <w:lang w:val="uk-UA"/>
        </w:rPr>
        <w:t>18. Установа може вживати заходів щодо актуалізації даних про клієнта шляхом використання дистанційних систем обслуговування, засобів електронної пошти із застосуванням КЕП / удосконаленого електронного підпису, телефонного зв'язку, кол-центру, інших дистанційних каналів зв'язку в межах технічних можливостей установи. У будь-якому разі установа документує вжиття цих заходів таким чином, щоб бути здатною продемонструвати їх належне вжиття (у тому числі зі збереженням відповідних записів, файлів).</w:t>
      </w:r>
    </w:p>
    <w:p w14:paraId="392C05C3"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479" w:name="n466"/>
      <w:bookmarkEnd w:id="479"/>
      <w:r w:rsidRPr="000D69A6">
        <w:rPr>
          <w:rFonts w:ascii="Times New Roman" w:eastAsia="Times New Roman" w:hAnsi="Times New Roman" w:cs="Times New Roman"/>
          <w:color w:val="333333"/>
          <w:sz w:val="24"/>
          <w:szCs w:val="24"/>
          <w:lang w:val="uk-UA"/>
        </w:rPr>
        <w:t>19. Установа визначає необхідність інформування клієнтом установи про настання суттєвих змін в його діяльності (іншої інформації, що надавалася клієнтом установі) та встановлює процедуру отримання необхідних даних / інформації від клієнта (представника клієнта), зокрема шляхом установлення відповідних обов'язків у договорах про надання послуг установи.</w:t>
      </w:r>
    </w:p>
    <w:p w14:paraId="68E5E10E"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480" w:name="n467"/>
      <w:bookmarkEnd w:id="480"/>
      <w:r w:rsidRPr="000D69A6">
        <w:rPr>
          <w:rFonts w:ascii="Times New Roman" w:eastAsia="Times New Roman" w:hAnsi="Times New Roman" w:cs="Times New Roman"/>
          <w:color w:val="333333"/>
          <w:sz w:val="24"/>
          <w:szCs w:val="24"/>
          <w:lang w:val="uk-UA"/>
        </w:rPr>
        <w:t>20. Установа зобов'язана формувати та вести анкети клієнтів у разі:</w:t>
      </w:r>
    </w:p>
    <w:p w14:paraId="55F7C06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481" w:name="n468"/>
      <w:bookmarkEnd w:id="481"/>
      <w:r w:rsidRPr="000D69A6">
        <w:rPr>
          <w:rFonts w:ascii="Times New Roman" w:eastAsia="Times New Roman" w:hAnsi="Times New Roman" w:cs="Times New Roman"/>
          <w:color w:val="333333"/>
          <w:sz w:val="24"/>
          <w:szCs w:val="24"/>
          <w:lang w:val="uk-UA"/>
        </w:rPr>
        <w:t>1) якщо ризик ділових відносин з клієнтом (ризик фінансової операції без встановлення ділових відносин з клієнтом) є високим;</w:t>
      </w:r>
    </w:p>
    <w:p w14:paraId="1C9D4C5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482" w:name="n469"/>
      <w:bookmarkEnd w:id="482"/>
      <w:r w:rsidRPr="000D69A6">
        <w:rPr>
          <w:rFonts w:ascii="Times New Roman" w:eastAsia="Times New Roman" w:hAnsi="Times New Roman" w:cs="Times New Roman"/>
          <w:color w:val="333333"/>
          <w:sz w:val="24"/>
          <w:szCs w:val="24"/>
          <w:lang w:val="uk-UA"/>
        </w:rPr>
        <w:t>2) проведення фінансової операції, що підлягає фінансовому моніторингу [порогова та/або підозріла фінансова операція (діяльність)];</w:t>
      </w:r>
    </w:p>
    <w:p w14:paraId="5985A6E7"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483" w:name="n470"/>
      <w:bookmarkEnd w:id="483"/>
      <w:r w:rsidRPr="000D69A6">
        <w:rPr>
          <w:rFonts w:ascii="Times New Roman" w:eastAsia="Times New Roman" w:hAnsi="Times New Roman" w:cs="Times New Roman"/>
          <w:color w:val="333333"/>
          <w:sz w:val="24"/>
          <w:szCs w:val="24"/>
          <w:lang w:val="uk-UA"/>
        </w:rPr>
        <w:t>3) проведення разової фінансової операції без встановлення ділових відносин з клієнтом, якщо сума фінансової операції дорівнює або перевищує суму, визначену </w:t>
      </w:r>
      <w:hyperlink r:id="rId85" w:anchor="n585" w:tgtFrame="_blank" w:history="1">
        <w:r w:rsidRPr="000D69A6">
          <w:rPr>
            <w:rFonts w:ascii="Times New Roman" w:eastAsia="Times New Roman" w:hAnsi="Times New Roman" w:cs="Times New Roman"/>
            <w:color w:val="0000FF"/>
            <w:sz w:val="24"/>
            <w:szCs w:val="24"/>
            <w:u w:val="single"/>
            <w:lang w:val="uk-UA"/>
          </w:rPr>
          <w:t>частиною першою</w:t>
        </w:r>
      </w:hyperlink>
      <w:r w:rsidRPr="000D69A6">
        <w:rPr>
          <w:rFonts w:ascii="Times New Roman" w:eastAsia="Times New Roman" w:hAnsi="Times New Roman" w:cs="Times New Roman"/>
          <w:color w:val="333333"/>
          <w:sz w:val="24"/>
          <w:szCs w:val="24"/>
          <w:lang w:val="uk-UA"/>
        </w:rPr>
        <w:t> статті 20 Закону про ПВК/ФТ або проведення клієнтом кількох фінансових операцій, що можуть бути пов'язані між собою, на загальну суму, що дорівнює або перевищує суму, визначену частиною першою статті 20 Закону про ПВК/ФТ;</w:t>
      </w:r>
    </w:p>
    <w:p w14:paraId="7760BFD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484" w:name="n471"/>
      <w:bookmarkEnd w:id="484"/>
      <w:r w:rsidRPr="000D69A6">
        <w:rPr>
          <w:rFonts w:ascii="Times New Roman" w:eastAsia="Times New Roman" w:hAnsi="Times New Roman" w:cs="Times New Roman"/>
          <w:color w:val="333333"/>
          <w:sz w:val="24"/>
          <w:szCs w:val="24"/>
          <w:lang w:val="uk-UA"/>
        </w:rPr>
        <w:t>4) виявлення факту належності потенційного клієнта та клієнта, з яким підтримуються ділові відносини, до категорії PEP;</w:t>
      </w:r>
    </w:p>
    <w:p w14:paraId="55AC5F5D"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485" w:name="n472"/>
      <w:bookmarkEnd w:id="485"/>
      <w:r w:rsidRPr="000D69A6">
        <w:rPr>
          <w:rFonts w:ascii="Times New Roman" w:eastAsia="Times New Roman" w:hAnsi="Times New Roman" w:cs="Times New Roman"/>
          <w:color w:val="333333"/>
          <w:sz w:val="24"/>
          <w:szCs w:val="24"/>
          <w:lang w:val="uk-UA"/>
        </w:rPr>
        <w:t>5) встановлення ділових відносин з клієнтом на підставі договору про приймання на його користь регулярних платежів.</w:t>
      </w:r>
    </w:p>
    <w:p w14:paraId="50D35EE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486" w:name="n473"/>
      <w:bookmarkEnd w:id="486"/>
      <w:r w:rsidRPr="000D69A6">
        <w:rPr>
          <w:rFonts w:ascii="Times New Roman" w:eastAsia="Times New Roman" w:hAnsi="Times New Roman" w:cs="Times New Roman"/>
          <w:color w:val="333333"/>
          <w:sz w:val="24"/>
          <w:szCs w:val="24"/>
          <w:lang w:val="uk-UA"/>
        </w:rPr>
        <w:t>Анкета клієнта ведеться установою в електронному вигляді.</w:t>
      </w:r>
    </w:p>
    <w:p w14:paraId="57ECC83D"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487" w:name="n474"/>
      <w:bookmarkEnd w:id="487"/>
      <w:r w:rsidRPr="000D69A6">
        <w:rPr>
          <w:rFonts w:ascii="Times New Roman" w:eastAsia="Times New Roman" w:hAnsi="Times New Roman" w:cs="Times New Roman"/>
          <w:color w:val="333333"/>
          <w:sz w:val="24"/>
          <w:szCs w:val="24"/>
          <w:lang w:val="uk-UA"/>
        </w:rPr>
        <w:t>Перелік інформації, що має міститися в анкетах клієнтів, наведено в </w:t>
      </w:r>
      <w:hyperlink r:id="rId86" w:anchor="n1491" w:history="1">
        <w:r w:rsidRPr="000D69A6">
          <w:rPr>
            <w:rFonts w:ascii="Times New Roman" w:eastAsia="Times New Roman" w:hAnsi="Times New Roman" w:cs="Times New Roman"/>
            <w:color w:val="0000FF"/>
            <w:sz w:val="24"/>
            <w:szCs w:val="24"/>
            <w:u w:val="single"/>
            <w:lang w:val="uk-UA"/>
          </w:rPr>
          <w:t>додатках 22-26</w:t>
        </w:r>
      </w:hyperlink>
      <w:r w:rsidRPr="000D69A6">
        <w:rPr>
          <w:rFonts w:ascii="Times New Roman" w:eastAsia="Times New Roman" w:hAnsi="Times New Roman" w:cs="Times New Roman"/>
          <w:color w:val="333333"/>
          <w:sz w:val="24"/>
          <w:szCs w:val="24"/>
          <w:lang w:val="uk-UA"/>
        </w:rPr>
        <w:t> до Положення.</w:t>
      </w:r>
    </w:p>
    <w:p w14:paraId="31CAC3D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488" w:name="n475"/>
      <w:bookmarkEnd w:id="488"/>
      <w:r w:rsidRPr="000D69A6">
        <w:rPr>
          <w:rFonts w:ascii="Times New Roman" w:eastAsia="Times New Roman" w:hAnsi="Times New Roman" w:cs="Times New Roman"/>
          <w:color w:val="333333"/>
          <w:sz w:val="24"/>
          <w:szCs w:val="24"/>
          <w:lang w:val="uk-UA"/>
        </w:rPr>
        <w:t>Установа має право за потреби доповнювати анкети додатковими даними.</w:t>
      </w:r>
    </w:p>
    <w:p w14:paraId="4AC72C33"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489" w:name="n476"/>
      <w:bookmarkEnd w:id="489"/>
      <w:r w:rsidRPr="000D69A6">
        <w:rPr>
          <w:rFonts w:ascii="Times New Roman" w:eastAsia="Times New Roman" w:hAnsi="Times New Roman" w:cs="Times New Roman"/>
          <w:color w:val="333333"/>
          <w:sz w:val="24"/>
          <w:szCs w:val="24"/>
          <w:lang w:val="uk-UA"/>
        </w:rPr>
        <w:t>Анкета клієнта має містити інформацію, отриману установою за результатами НПК (уключаючи ПЗНП), а також висновки установи щодо оцінки ризику ділових відносин (фінансової операції без встановлення ділових відносин) з клієнтом із зазначенням дат здійснення таких оцінок та переоцінок (у разі зміни рівня ризику).</w:t>
      </w:r>
    </w:p>
    <w:p w14:paraId="55F7835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490" w:name="n477"/>
      <w:bookmarkEnd w:id="490"/>
      <w:r w:rsidRPr="000D69A6">
        <w:rPr>
          <w:rFonts w:ascii="Times New Roman" w:eastAsia="Times New Roman" w:hAnsi="Times New Roman" w:cs="Times New Roman"/>
          <w:color w:val="333333"/>
          <w:sz w:val="24"/>
          <w:szCs w:val="24"/>
          <w:lang w:val="uk-UA"/>
        </w:rPr>
        <w:t>Установа вносить до анкети інформацію (дані), достовірність якої (яких) підтверджується наявними в установі відповідними документами (їх копіями), а також інформацію, отриману від клієнта, з офіційних, надійних та інших джерел.</w:t>
      </w:r>
    </w:p>
    <w:p w14:paraId="13772A4E"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491" w:name="n478"/>
      <w:bookmarkEnd w:id="491"/>
      <w:r w:rsidRPr="000D69A6">
        <w:rPr>
          <w:rFonts w:ascii="Times New Roman" w:eastAsia="Times New Roman" w:hAnsi="Times New Roman" w:cs="Times New Roman"/>
          <w:color w:val="333333"/>
          <w:sz w:val="24"/>
          <w:szCs w:val="24"/>
          <w:lang w:val="uk-UA"/>
        </w:rPr>
        <w:t>21. Анкета клієнта формується під час встановлення ділових відносин з клієнтом, але до проведення першої фінансової операції клієнтом. Анкета доповнюється новими або уточненими даними протягом 10 робочих днів за результатами вжитих установою заходів щодо актуалізації даних про клієнта. Інформація щодо оцінки/переоцінки рівня ризику ділових відносин (фінансової операції без встановлення ділових відносин) з клієнтом зазначається в день здійснення такої оцінки/переоцінки (із зазначенням відповідних дат здійснення такої оцінки/переоцінки).</w:t>
      </w:r>
    </w:p>
    <w:p w14:paraId="5D9EA98E"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492" w:name="n479"/>
      <w:bookmarkEnd w:id="492"/>
      <w:r w:rsidRPr="000D69A6">
        <w:rPr>
          <w:rFonts w:ascii="Times New Roman" w:eastAsia="Times New Roman" w:hAnsi="Times New Roman" w:cs="Times New Roman"/>
          <w:color w:val="333333"/>
          <w:sz w:val="24"/>
          <w:szCs w:val="24"/>
          <w:lang w:val="uk-UA"/>
        </w:rPr>
        <w:t>22. Установа в разі потреби формування паперової форми анкети зобов'язана забезпечити відображення в ній всіх даних електронної анкети.</w:t>
      </w:r>
    </w:p>
    <w:p w14:paraId="2ADBA7C5"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493" w:name="n480"/>
      <w:bookmarkEnd w:id="493"/>
      <w:r w:rsidRPr="000D69A6">
        <w:rPr>
          <w:rFonts w:ascii="Times New Roman" w:eastAsia="Times New Roman" w:hAnsi="Times New Roman" w:cs="Times New Roman"/>
          <w:color w:val="333333"/>
          <w:sz w:val="24"/>
          <w:szCs w:val="24"/>
          <w:lang w:val="uk-UA"/>
        </w:rPr>
        <w:t>23. Установа документує проведення НПК та прийняті установою рішення в спосіб, що дасть змогу продемонструвати їх належне здійснення та обґрунтованість, та зберігає відповідні документи та/або інформацію у справі клієнта протягом строків, визначених </w:t>
      </w:r>
      <w:hyperlink r:id="rId87" w:tgtFrame="_blank" w:history="1">
        <w:r w:rsidRPr="000D69A6">
          <w:rPr>
            <w:rFonts w:ascii="Times New Roman" w:eastAsia="Times New Roman" w:hAnsi="Times New Roman" w:cs="Times New Roman"/>
            <w:color w:val="0000FF"/>
            <w:sz w:val="24"/>
            <w:szCs w:val="24"/>
            <w:u w:val="single"/>
            <w:lang w:val="uk-UA"/>
          </w:rPr>
          <w:t>Законом про ПВК/ФТ</w:t>
        </w:r>
      </w:hyperlink>
      <w:r w:rsidRPr="000D69A6">
        <w:rPr>
          <w:rFonts w:ascii="Times New Roman" w:eastAsia="Times New Roman" w:hAnsi="Times New Roman" w:cs="Times New Roman"/>
          <w:color w:val="333333"/>
          <w:sz w:val="24"/>
          <w:szCs w:val="24"/>
          <w:lang w:val="uk-UA"/>
        </w:rPr>
        <w:t>.</w:t>
      </w:r>
    </w:p>
    <w:p w14:paraId="47BFFBB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494" w:name="n481"/>
      <w:bookmarkEnd w:id="494"/>
      <w:r w:rsidRPr="000D69A6">
        <w:rPr>
          <w:rFonts w:ascii="Times New Roman" w:eastAsia="Times New Roman" w:hAnsi="Times New Roman" w:cs="Times New Roman"/>
          <w:color w:val="333333"/>
          <w:sz w:val="24"/>
          <w:szCs w:val="24"/>
          <w:lang w:val="uk-UA"/>
        </w:rPr>
        <w:t>24. Справа клієнта може формуватися та зберігатися в електронному вигляді.</w:t>
      </w:r>
    </w:p>
    <w:p w14:paraId="2B28A2CD" w14:textId="77777777" w:rsidR="000D69A6" w:rsidRPr="000D69A6" w:rsidRDefault="001408F4" w:rsidP="000D69A6">
      <w:pPr>
        <w:spacing w:after="0" w:line="240" w:lineRule="auto"/>
        <w:rPr>
          <w:rFonts w:ascii="Times New Roman" w:eastAsia="Times New Roman" w:hAnsi="Times New Roman" w:cs="Times New Roman"/>
          <w:color w:val="333333"/>
          <w:sz w:val="24"/>
          <w:szCs w:val="24"/>
          <w:lang w:val="uk-UA"/>
        </w:rPr>
      </w:pPr>
      <w:r>
        <w:rPr>
          <w:rFonts w:ascii="Times New Roman" w:eastAsia="Times New Roman" w:hAnsi="Times New Roman" w:cs="Times New Roman"/>
          <w:color w:val="333333"/>
          <w:sz w:val="24"/>
          <w:szCs w:val="24"/>
          <w:lang w:val="uk-UA"/>
        </w:rPr>
        <w:pict w14:anchorId="18C4A230">
          <v:rect id="_x0000_i1027" style="width:0;height:0" o:hralign="center" o:hrstd="t" o:hrnoshade="t" o:hr="t" fillcolor="black" stroked="f"/>
        </w:pict>
      </w:r>
    </w:p>
    <w:p w14:paraId="50FA6DF6" w14:textId="77777777" w:rsidR="000D69A6" w:rsidRPr="000D69A6" w:rsidRDefault="000D69A6" w:rsidP="000D69A6">
      <w:pPr>
        <w:spacing w:after="0" w:line="240" w:lineRule="auto"/>
        <w:rPr>
          <w:rFonts w:ascii="Times New Roman" w:eastAsia="Times New Roman" w:hAnsi="Times New Roman" w:cs="Times New Roman"/>
          <w:color w:val="333333"/>
          <w:sz w:val="24"/>
          <w:szCs w:val="24"/>
          <w:lang w:val="uk-UA"/>
        </w:rPr>
      </w:pPr>
      <w:bookmarkStart w:id="495" w:name="n1692"/>
      <w:bookmarkEnd w:id="495"/>
      <w:r w:rsidRPr="000D69A6">
        <w:rPr>
          <w:rFonts w:ascii="Times New Roman" w:eastAsia="Times New Roman" w:hAnsi="Times New Roman" w:cs="Times New Roman"/>
          <w:color w:val="333333"/>
          <w:sz w:val="24"/>
          <w:szCs w:val="24"/>
          <w:lang w:val="uk-UA"/>
        </w:rPr>
        <w:br/>
      </w:r>
    </w:p>
    <w:tbl>
      <w:tblPr>
        <w:tblW w:w="5000" w:type="pct"/>
        <w:tblCellMar>
          <w:left w:w="0" w:type="dxa"/>
          <w:right w:w="0" w:type="dxa"/>
        </w:tblCellMar>
        <w:tblLook w:val="04A0" w:firstRow="1" w:lastRow="0" w:firstColumn="1" w:lastColumn="0" w:noHBand="0" w:noVBand="1"/>
      </w:tblPr>
      <w:tblGrid>
        <w:gridCol w:w="4949"/>
        <w:gridCol w:w="4400"/>
      </w:tblGrid>
      <w:tr w:rsidR="000D69A6" w:rsidRPr="000D69A6" w14:paraId="5E2EBD9F" w14:textId="77777777" w:rsidTr="000D69A6">
        <w:tc>
          <w:tcPr>
            <w:tcW w:w="2250" w:type="pct"/>
            <w:tcBorders>
              <w:top w:val="single" w:sz="2" w:space="0" w:color="auto"/>
              <w:left w:val="single" w:sz="2" w:space="0" w:color="auto"/>
              <w:bottom w:val="single" w:sz="2" w:space="0" w:color="auto"/>
              <w:right w:val="single" w:sz="2" w:space="0" w:color="auto"/>
            </w:tcBorders>
            <w:hideMark/>
          </w:tcPr>
          <w:p w14:paraId="325947E4" w14:textId="77777777" w:rsidR="000D69A6" w:rsidRPr="000D69A6" w:rsidRDefault="000D69A6" w:rsidP="000D69A6">
            <w:pPr>
              <w:spacing w:before="150" w:after="150" w:line="240" w:lineRule="auto"/>
              <w:rPr>
                <w:rFonts w:ascii="Times New Roman" w:eastAsia="Times New Roman" w:hAnsi="Times New Roman" w:cs="Times New Roman"/>
                <w:sz w:val="24"/>
                <w:szCs w:val="24"/>
                <w:lang w:val="uk-UA"/>
              </w:rPr>
            </w:pPr>
            <w:bookmarkStart w:id="496" w:name="n482"/>
            <w:bookmarkEnd w:id="496"/>
          </w:p>
        </w:tc>
        <w:tc>
          <w:tcPr>
            <w:tcW w:w="2000" w:type="pct"/>
            <w:tcBorders>
              <w:top w:val="single" w:sz="2" w:space="0" w:color="auto"/>
              <w:left w:val="single" w:sz="2" w:space="0" w:color="auto"/>
              <w:bottom w:val="single" w:sz="2" w:space="0" w:color="auto"/>
              <w:right w:val="single" w:sz="2" w:space="0" w:color="auto"/>
            </w:tcBorders>
            <w:hideMark/>
          </w:tcPr>
          <w:p w14:paraId="2627C148" w14:textId="77777777" w:rsidR="000D69A6" w:rsidRPr="000D69A6" w:rsidRDefault="000D69A6" w:rsidP="000D69A6">
            <w:pPr>
              <w:spacing w:before="150" w:after="150" w:line="240" w:lineRule="auto"/>
              <w:rPr>
                <w:rFonts w:ascii="Times New Roman" w:eastAsia="Times New Roman" w:hAnsi="Times New Roman" w:cs="Times New Roman"/>
                <w:sz w:val="24"/>
                <w:szCs w:val="24"/>
                <w:lang w:val="uk-UA"/>
              </w:rPr>
            </w:pPr>
            <w:r w:rsidRPr="000D69A6">
              <w:rPr>
                <w:rFonts w:ascii="Times New Roman" w:eastAsia="Times New Roman" w:hAnsi="Times New Roman" w:cs="Times New Roman"/>
                <w:sz w:val="24"/>
                <w:szCs w:val="24"/>
                <w:lang w:val="uk-UA"/>
              </w:rPr>
              <w:t>Додаток 2</w:t>
            </w:r>
            <w:r w:rsidRPr="000D69A6">
              <w:rPr>
                <w:rFonts w:ascii="Times New Roman" w:eastAsia="Times New Roman" w:hAnsi="Times New Roman" w:cs="Times New Roman"/>
                <w:sz w:val="24"/>
                <w:szCs w:val="24"/>
                <w:lang w:val="uk-UA"/>
              </w:rPr>
              <w:br/>
              <w:t>до Положення про здійснення</w:t>
            </w:r>
            <w:r w:rsidRPr="000D69A6">
              <w:rPr>
                <w:rFonts w:ascii="Times New Roman" w:eastAsia="Times New Roman" w:hAnsi="Times New Roman" w:cs="Times New Roman"/>
                <w:sz w:val="24"/>
                <w:szCs w:val="24"/>
                <w:lang w:val="uk-UA"/>
              </w:rPr>
              <w:br/>
              <w:t>установами фінансового моніторингу</w:t>
            </w:r>
          </w:p>
        </w:tc>
      </w:tr>
    </w:tbl>
    <w:p w14:paraId="422D6E21" w14:textId="77777777" w:rsidR="000D69A6" w:rsidRPr="000D69A6" w:rsidRDefault="000D69A6" w:rsidP="000D69A6">
      <w:pPr>
        <w:spacing w:before="150" w:after="150" w:line="240" w:lineRule="auto"/>
        <w:ind w:left="450" w:right="450"/>
        <w:jc w:val="center"/>
        <w:rPr>
          <w:rFonts w:ascii="Times New Roman" w:eastAsia="Times New Roman" w:hAnsi="Times New Roman" w:cs="Times New Roman"/>
          <w:color w:val="333333"/>
          <w:sz w:val="24"/>
          <w:szCs w:val="24"/>
          <w:lang w:val="uk-UA"/>
        </w:rPr>
      </w:pPr>
      <w:bookmarkStart w:id="497" w:name="n483"/>
      <w:bookmarkEnd w:id="497"/>
      <w:r w:rsidRPr="000D69A6">
        <w:rPr>
          <w:rFonts w:ascii="Times New Roman" w:eastAsia="Times New Roman" w:hAnsi="Times New Roman" w:cs="Times New Roman"/>
          <w:b/>
          <w:bCs/>
          <w:color w:val="333333"/>
          <w:sz w:val="28"/>
          <w:szCs w:val="28"/>
          <w:lang w:val="uk-UA"/>
        </w:rPr>
        <w:t>ПОРЯДОК</w:t>
      </w:r>
      <w:r w:rsidRPr="000D69A6">
        <w:rPr>
          <w:rFonts w:ascii="Times New Roman" w:eastAsia="Times New Roman" w:hAnsi="Times New Roman" w:cs="Times New Roman"/>
          <w:color w:val="333333"/>
          <w:sz w:val="24"/>
          <w:szCs w:val="24"/>
          <w:lang w:val="uk-UA"/>
        </w:rPr>
        <w:br/>
      </w:r>
      <w:r w:rsidRPr="000D69A6">
        <w:rPr>
          <w:rFonts w:ascii="Times New Roman" w:eastAsia="Times New Roman" w:hAnsi="Times New Roman" w:cs="Times New Roman"/>
          <w:b/>
          <w:bCs/>
          <w:color w:val="333333"/>
          <w:sz w:val="28"/>
          <w:szCs w:val="28"/>
          <w:lang w:val="uk-UA"/>
        </w:rPr>
        <w:t>ідентифікації, верифікації клієнта (представника клієнта)</w:t>
      </w:r>
    </w:p>
    <w:p w14:paraId="63E6BB0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498" w:name="n484"/>
      <w:bookmarkEnd w:id="498"/>
      <w:r w:rsidRPr="000D69A6">
        <w:rPr>
          <w:rFonts w:ascii="Times New Roman" w:eastAsia="Times New Roman" w:hAnsi="Times New Roman" w:cs="Times New Roman"/>
          <w:color w:val="333333"/>
          <w:sz w:val="24"/>
          <w:szCs w:val="24"/>
          <w:lang w:val="uk-UA"/>
        </w:rPr>
        <w:t>1. Установа зобов'язана здійснювати ідентифікацію та верифікацію клієнта (представника клієнта) з урахуванням вимог Закону про ПВК/ФТ та Положення про здійснення установами фінансового моніторингу (далі - Положення).</w:t>
      </w:r>
    </w:p>
    <w:p w14:paraId="25A11F75"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499" w:name="n485"/>
      <w:bookmarkEnd w:id="499"/>
      <w:r w:rsidRPr="000D69A6">
        <w:rPr>
          <w:rFonts w:ascii="Times New Roman" w:eastAsia="Times New Roman" w:hAnsi="Times New Roman" w:cs="Times New Roman"/>
          <w:color w:val="333333"/>
          <w:sz w:val="24"/>
          <w:szCs w:val="24"/>
          <w:lang w:val="uk-UA"/>
        </w:rPr>
        <w:t>2. Ідентифікація та верифікація клієнта здійснюються до встановлення ділових відносин, вчинення правочинів, проведення фінансової операції.</w:t>
      </w:r>
    </w:p>
    <w:p w14:paraId="31409C47"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00" w:name="n486"/>
      <w:bookmarkEnd w:id="500"/>
      <w:r w:rsidRPr="000D69A6">
        <w:rPr>
          <w:rFonts w:ascii="Times New Roman" w:eastAsia="Times New Roman" w:hAnsi="Times New Roman" w:cs="Times New Roman"/>
          <w:color w:val="333333"/>
          <w:sz w:val="24"/>
          <w:szCs w:val="24"/>
          <w:lang w:val="uk-UA"/>
        </w:rPr>
        <w:t>З метою неперешкоджання звичайній діловій практиці верифікація клієнта може здійснюватися за необхідності під час встановлення ділових відносин. У такому разі здійснення верифікації має бути завершене якнайшвидше після першого контакту з клієнтом за умови здійснення ефективного управління ризиками ВК/ФТ.</w:t>
      </w:r>
    </w:p>
    <w:p w14:paraId="16B8224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01" w:name="n487"/>
      <w:bookmarkEnd w:id="501"/>
      <w:r w:rsidRPr="000D69A6">
        <w:rPr>
          <w:rFonts w:ascii="Times New Roman" w:eastAsia="Times New Roman" w:hAnsi="Times New Roman" w:cs="Times New Roman"/>
          <w:color w:val="333333"/>
          <w:sz w:val="24"/>
          <w:szCs w:val="24"/>
          <w:lang w:val="uk-UA"/>
        </w:rPr>
        <w:t>3. Установа під час здійснення ідентифікації отримує такі ідентифікаційні дані:</w:t>
      </w:r>
    </w:p>
    <w:p w14:paraId="31084A33"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02" w:name="n488"/>
      <w:bookmarkEnd w:id="502"/>
      <w:r w:rsidRPr="000D69A6">
        <w:rPr>
          <w:rFonts w:ascii="Times New Roman" w:eastAsia="Times New Roman" w:hAnsi="Times New Roman" w:cs="Times New Roman"/>
          <w:color w:val="333333"/>
          <w:sz w:val="24"/>
          <w:szCs w:val="24"/>
          <w:lang w:val="uk-UA"/>
        </w:rPr>
        <w:t>1) для фізичної особи - відомості, зазначені в </w:t>
      </w:r>
      <w:hyperlink r:id="rId88" w:anchor="n336" w:tgtFrame="_blank" w:history="1">
        <w:r w:rsidRPr="000D69A6">
          <w:rPr>
            <w:rFonts w:ascii="Times New Roman" w:eastAsia="Times New Roman" w:hAnsi="Times New Roman" w:cs="Times New Roman"/>
            <w:color w:val="0000FF"/>
            <w:sz w:val="24"/>
            <w:szCs w:val="24"/>
            <w:u w:val="single"/>
            <w:lang w:val="uk-UA"/>
          </w:rPr>
          <w:t>пункті 1</w:t>
        </w:r>
      </w:hyperlink>
      <w:r w:rsidRPr="000D69A6">
        <w:rPr>
          <w:rFonts w:ascii="Times New Roman" w:eastAsia="Times New Roman" w:hAnsi="Times New Roman" w:cs="Times New Roman"/>
          <w:color w:val="333333"/>
          <w:sz w:val="24"/>
          <w:szCs w:val="24"/>
          <w:lang w:val="uk-UA"/>
        </w:rPr>
        <w:t> частини дев'ятої та в </w:t>
      </w:r>
      <w:hyperlink r:id="rId89" w:anchor="n341" w:tgtFrame="_blank" w:history="1">
        <w:r w:rsidRPr="000D69A6">
          <w:rPr>
            <w:rFonts w:ascii="Times New Roman" w:eastAsia="Times New Roman" w:hAnsi="Times New Roman" w:cs="Times New Roman"/>
            <w:color w:val="0000FF"/>
            <w:sz w:val="24"/>
            <w:szCs w:val="24"/>
            <w:u w:val="single"/>
            <w:lang w:val="uk-UA"/>
          </w:rPr>
          <w:t>пункті 1</w:t>
        </w:r>
      </w:hyperlink>
      <w:r w:rsidRPr="000D69A6">
        <w:rPr>
          <w:rFonts w:ascii="Times New Roman" w:eastAsia="Times New Roman" w:hAnsi="Times New Roman" w:cs="Times New Roman"/>
          <w:color w:val="333333"/>
          <w:sz w:val="24"/>
          <w:szCs w:val="24"/>
          <w:lang w:val="uk-UA"/>
        </w:rPr>
        <w:t> частини десятої статті 11 Закону про ПВК/ФТ;</w:t>
      </w:r>
    </w:p>
    <w:p w14:paraId="26134DC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03" w:name="n489"/>
      <w:bookmarkEnd w:id="503"/>
      <w:r w:rsidRPr="000D69A6">
        <w:rPr>
          <w:rFonts w:ascii="Times New Roman" w:eastAsia="Times New Roman" w:hAnsi="Times New Roman" w:cs="Times New Roman"/>
          <w:color w:val="333333"/>
          <w:sz w:val="24"/>
          <w:szCs w:val="24"/>
          <w:lang w:val="uk-UA"/>
        </w:rPr>
        <w:t>2) для ФОП - відомості, зазначені в </w:t>
      </w:r>
      <w:hyperlink r:id="rId90" w:anchor="n337" w:tgtFrame="_blank" w:history="1">
        <w:r w:rsidRPr="000D69A6">
          <w:rPr>
            <w:rFonts w:ascii="Times New Roman" w:eastAsia="Times New Roman" w:hAnsi="Times New Roman" w:cs="Times New Roman"/>
            <w:color w:val="0000FF"/>
            <w:sz w:val="24"/>
            <w:szCs w:val="24"/>
            <w:u w:val="single"/>
            <w:lang w:val="uk-UA"/>
          </w:rPr>
          <w:t>пункті 2</w:t>
        </w:r>
      </w:hyperlink>
      <w:r w:rsidRPr="000D69A6">
        <w:rPr>
          <w:rFonts w:ascii="Times New Roman" w:eastAsia="Times New Roman" w:hAnsi="Times New Roman" w:cs="Times New Roman"/>
          <w:color w:val="333333"/>
          <w:sz w:val="24"/>
          <w:szCs w:val="24"/>
          <w:lang w:val="uk-UA"/>
        </w:rPr>
        <w:t> частини дев'ятої статті 11 Закону про ПВК/ФТ;</w:t>
      </w:r>
    </w:p>
    <w:p w14:paraId="4D9BE7E5"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04" w:name="n490"/>
      <w:bookmarkEnd w:id="504"/>
      <w:r w:rsidRPr="000D69A6">
        <w:rPr>
          <w:rFonts w:ascii="Times New Roman" w:eastAsia="Times New Roman" w:hAnsi="Times New Roman" w:cs="Times New Roman"/>
          <w:color w:val="333333"/>
          <w:sz w:val="24"/>
          <w:szCs w:val="24"/>
          <w:lang w:val="uk-UA"/>
        </w:rPr>
        <w:t>3) для юридичної особи - відомості, зазначені в </w:t>
      </w:r>
      <w:hyperlink r:id="rId91" w:anchor="n338" w:tgtFrame="_blank" w:history="1">
        <w:r w:rsidRPr="000D69A6">
          <w:rPr>
            <w:rFonts w:ascii="Times New Roman" w:eastAsia="Times New Roman" w:hAnsi="Times New Roman" w:cs="Times New Roman"/>
            <w:color w:val="0000FF"/>
            <w:sz w:val="24"/>
            <w:szCs w:val="24"/>
            <w:u w:val="single"/>
            <w:lang w:val="uk-UA"/>
          </w:rPr>
          <w:t>пункті 3</w:t>
        </w:r>
      </w:hyperlink>
      <w:r w:rsidRPr="000D69A6">
        <w:rPr>
          <w:rFonts w:ascii="Times New Roman" w:eastAsia="Times New Roman" w:hAnsi="Times New Roman" w:cs="Times New Roman"/>
          <w:color w:val="333333"/>
          <w:sz w:val="24"/>
          <w:szCs w:val="24"/>
          <w:lang w:val="uk-UA"/>
        </w:rPr>
        <w:t> частини дев'ятої та в </w:t>
      </w:r>
      <w:hyperlink r:id="rId92" w:anchor="n342" w:tgtFrame="_blank" w:history="1">
        <w:r w:rsidRPr="000D69A6">
          <w:rPr>
            <w:rFonts w:ascii="Times New Roman" w:eastAsia="Times New Roman" w:hAnsi="Times New Roman" w:cs="Times New Roman"/>
            <w:color w:val="0000FF"/>
            <w:sz w:val="24"/>
            <w:szCs w:val="24"/>
            <w:u w:val="single"/>
            <w:lang w:val="uk-UA"/>
          </w:rPr>
          <w:t>пункті 2</w:t>
        </w:r>
      </w:hyperlink>
      <w:r w:rsidRPr="000D69A6">
        <w:rPr>
          <w:rFonts w:ascii="Times New Roman" w:eastAsia="Times New Roman" w:hAnsi="Times New Roman" w:cs="Times New Roman"/>
          <w:color w:val="333333"/>
          <w:sz w:val="24"/>
          <w:szCs w:val="24"/>
          <w:lang w:val="uk-UA"/>
        </w:rPr>
        <w:t> частини десятої статті 11 Закону про ПВК/ФТ;</w:t>
      </w:r>
    </w:p>
    <w:p w14:paraId="711C07C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05" w:name="n491"/>
      <w:bookmarkEnd w:id="505"/>
      <w:r w:rsidRPr="000D69A6">
        <w:rPr>
          <w:rFonts w:ascii="Times New Roman" w:eastAsia="Times New Roman" w:hAnsi="Times New Roman" w:cs="Times New Roman"/>
          <w:color w:val="333333"/>
          <w:sz w:val="24"/>
          <w:szCs w:val="24"/>
          <w:lang w:val="uk-UA"/>
        </w:rPr>
        <w:t>4) для трасту або іншого подібного правового утворення - відомості, зазначені в </w:t>
      </w:r>
      <w:hyperlink r:id="rId93" w:anchor="n343" w:tgtFrame="_blank" w:history="1">
        <w:r w:rsidRPr="000D69A6">
          <w:rPr>
            <w:rFonts w:ascii="Times New Roman" w:eastAsia="Times New Roman" w:hAnsi="Times New Roman" w:cs="Times New Roman"/>
            <w:color w:val="0000FF"/>
            <w:sz w:val="24"/>
            <w:szCs w:val="24"/>
            <w:u w:val="single"/>
            <w:lang w:val="uk-UA"/>
          </w:rPr>
          <w:t>пункті 3</w:t>
        </w:r>
      </w:hyperlink>
      <w:r w:rsidRPr="000D69A6">
        <w:rPr>
          <w:rFonts w:ascii="Times New Roman" w:eastAsia="Times New Roman" w:hAnsi="Times New Roman" w:cs="Times New Roman"/>
          <w:color w:val="333333"/>
          <w:sz w:val="24"/>
          <w:szCs w:val="24"/>
          <w:lang w:val="uk-UA"/>
        </w:rPr>
        <w:t> частини десятої статті 11 Закону про ПВК/ФТ;</w:t>
      </w:r>
    </w:p>
    <w:p w14:paraId="5B63DB2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06" w:name="n492"/>
      <w:bookmarkEnd w:id="506"/>
      <w:r w:rsidRPr="000D69A6">
        <w:rPr>
          <w:rFonts w:ascii="Times New Roman" w:eastAsia="Times New Roman" w:hAnsi="Times New Roman" w:cs="Times New Roman"/>
          <w:color w:val="333333"/>
          <w:sz w:val="24"/>
          <w:szCs w:val="24"/>
          <w:lang w:val="uk-UA"/>
        </w:rPr>
        <w:t>5) для органу державної влади України або фонду соціального страхування:</w:t>
      </w:r>
    </w:p>
    <w:p w14:paraId="20DB29EE"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07" w:name="n493"/>
      <w:bookmarkEnd w:id="507"/>
      <w:r w:rsidRPr="000D69A6">
        <w:rPr>
          <w:rFonts w:ascii="Times New Roman" w:eastAsia="Times New Roman" w:hAnsi="Times New Roman" w:cs="Times New Roman"/>
          <w:color w:val="333333"/>
          <w:sz w:val="24"/>
          <w:szCs w:val="24"/>
          <w:lang w:val="uk-UA"/>
        </w:rPr>
        <w:t>повне найменування;</w:t>
      </w:r>
    </w:p>
    <w:p w14:paraId="12E4633C"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08" w:name="n494"/>
      <w:bookmarkEnd w:id="508"/>
      <w:r w:rsidRPr="000D69A6">
        <w:rPr>
          <w:rFonts w:ascii="Times New Roman" w:eastAsia="Times New Roman" w:hAnsi="Times New Roman" w:cs="Times New Roman"/>
          <w:color w:val="333333"/>
          <w:sz w:val="24"/>
          <w:szCs w:val="24"/>
          <w:lang w:val="uk-UA"/>
        </w:rPr>
        <w:t>місцезнаходження;</w:t>
      </w:r>
    </w:p>
    <w:p w14:paraId="5EBFAB1E"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09" w:name="n495"/>
      <w:bookmarkEnd w:id="509"/>
      <w:r w:rsidRPr="000D69A6">
        <w:rPr>
          <w:rFonts w:ascii="Times New Roman" w:eastAsia="Times New Roman" w:hAnsi="Times New Roman" w:cs="Times New Roman"/>
          <w:color w:val="333333"/>
          <w:sz w:val="24"/>
          <w:szCs w:val="24"/>
          <w:lang w:val="uk-UA"/>
        </w:rPr>
        <w:t>реквізити розпорядчого акта, на підставі якого створено юридичну особу (найменування, дата прийняття/підписання, номер розпорядчого акта), крім тих, що діють на підставі законодавства України;</w:t>
      </w:r>
    </w:p>
    <w:p w14:paraId="7A14922F"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10" w:name="n496"/>
      <w:bookmarkEnd w:id="510"/>
      <w:r w:rsidRPr="000D69A6">
        <w:rPr>
          <w:rFonts w:ascii="Times New Roman" w:eastAsia="Times New Roman" w:hAnsi="Times New Roman" w:cs="Times New Roman"/>
          <w:color w:val="333333"/>
          <w:sz w:val="24"/>
          <w:szCs w:val="24"/>
          <w:lang w:val="uk-UA"/>
        </w:rPr>
        <w:t>код за ЄДРПОУ;</w:t>
      </w:r>
    </w:p>
    <w:p w14:paraId="023911AF"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11" w:name="n497"/>
      <w:bookmarkEnd w:id="511"/>
      <w:r w:rsidRPr="000D69A6">
        <w:rPr>
          <w:rFonts w:ascii="Times New Roman" w:eastAsia="Times New Roman" w:hAnsi="Times New Roman" w:cs="Times New Roman"/>
          <w:color w:val="333333"/>
          <w:sz w:val="24"/>
          <w:szCs w:val="24"/>
          <w:lang w:val="uk-UA"/>
        </w:rPr>
        <w:t>ідентифікаційні дані осіб, які мають право розпоряджатися майном;</w:t>
      </w:r>
    </w:p>
    <w:p w14:paraId="62681CBF"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12" w:name="n498"/>
      <w:bookmarkEnd w:id="512"/>
      <w:r w:rsidRPr="000D69A6">
        <w:rPr>
          <w:rFonts w:ascii="Times New Roman" w:eastAsia="Times New Roman" w:hAnsi="Times New Roman" w:cs="Times New Roman"/>
          <w:color w:val="333333"/>
          <w:sz w:val="24"/>
          <w:szCs w:val="24"/>
          <w:lang w:val="uk-UA"/>
        </w:rPr>
        <w:t>6) для міжнародної установи чи організації (її представництва), в яких бере участь Україна відповідно до міжнародних договорів України, згода на обов'язковість яких надана Верховною Радою України, а також міжнародних договорів України, що не підлягають ратифікації:</w:t>
      </w:r>
    </w:p>
    <w:p w14:paraId="4F23B1BE"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13" w:name="n499"/>
      <w:bookmarkEnd w:id="513"/>
      <w:r w:rsidRPr="000D69A6">
        <w:rPr>
          <w:rFonts w:ascii="Times New Roman" w:eastAsia="Times New Roman" w:hAnsi="Times New Roman" w:cs="Times New Roman"/>
          <w:color w:val="333333"/>
          <w:sz w:val="24"/>
          <w:szCs w:val="24"/>
          <w:lang w:val="uk-UA"/>
        </w:rPr>
        <w:t>дату укладення, номер, дату ратифікації Україною договору (за наявності);</w:t>
      </w:r>
    </w:p>
    <w:p w14:paraId="2766952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14" w:name="n500"/>
      <w:bookmarkEnd w:id="514"/>
      <w:r w:rsidRPr="000D69A6">
        <w:rPr>
          <w:rFonts w:ascii="Times New Roman" w:eastAsia="Times New Roman" w:hAnsi="Times New Roman" w:cs="Times New Roman"/>
          <w:color w:val="333333"/>
          <w:sz w:val="24"/>
          <w:szCs w:val="24"/>
          <w:lang w:val="uk-UA"/>
        </w:rPr>
        <w:t>ідентифікаційні дані осіб, які мають право розпоряджатися майном на території України;</w:t>
      </w:r>
    </w:p>
    <w:p w14:paraId="2574A57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15" w:name="n501"/>
      <w:bookmarkEnd w:id="515"/>
      <w:r w:rsidRPr="000D69A6">
        <w:rPr>
          <w:rFonts w:ascii="Times New Roman" w:eastAsia="Times New Roman" w:hAnsi="Times New Roman" w:cs="Times New Roman"/>
          <w:color w:val="333333"/>
          <w:sz w:val="24"/>
          <w:szCs w:val="24"/>
          <w:lang w:val="uk-UA"/>
        </w:rPr>
        <w:t>7) для представництв установ, органів, офісів або агентств Європейського Союзу:</w:t>
      </w:r>
    </w:p>
    <w:p w14:paraId="06FC140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16" w:name="n502"/>
      <w:bookmarkEnd w:id="516"/>
      <w:r w:rsidRPr="000D69A6">
        <w:rPr>
          <w:rFonts w:ascii="Times New Roman" w:eastAsia="Times New Roman" w:hAnsi="Times New Roman" w:cs="Times New Roman"/>
          <w:color w:val="333333"/>
          <w:sz w:val="24"/>
          <w:szCs w:val="24"/>
          <w:lang w:val="uk-UA"/>
        </w:rPr>
        <w:t>повне найменування;</w:t>
      </w:r>
    </w:p>
    <w:p w14:paraId="0F9935ED"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17" w:name="n503"/>
      <w:bookmarkEnd w:id="517"/>
      <w:r w:rsidRPr="000D69A6">
        <w:rPr>
          <w:rFonts w:ascii="Times New Roman" w:eastAsia="Times New Roman" w:hAnsi="Times New Roman" w:cs="Times New Roman"/>
          <w:color w:val="333333"/>
          <w:sz w:val="24"/>
          <w:szCs w:val="24"/>
          <w:lang w:val="uk-UA"/>
        </w:rPr>
        <w:t>місцезнаходження;</w:t>
      </w:r>
    </w:p>
    <w:p w14:paraId="03B66F5C"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18" w:name="n504"/>
      <w:bookmarkEnd w:id="518"/>
      <w:r w:rsidRPr="000D69A6">
        <w:rPr>
          <w:rFonts w:ascii="Times New Roman" w:eastAsia="Times New Roman" w:hAnsi="Times New Roman" w:cs="Times New Roman"/>
          <w:color w:val="333333"/>
          <w:sz w:val="24"/>
          <w:szCs w:val="24"/>
          <w:lang w:val="uk-UA"/>
        </w:rPr>
        <w:t>відомості про нормативний акт та/або договір, на підставі якого створено таку установу, орган, офіс або агентство;</w:t>
      </w:r>
    </w:p>
    <w:p w14:paraId="08DAE0FC"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19" w:name="n505"/>
      <w:bookmarkEnd w:id="519"/>
      <w:r w:rsidRPr="000D69A6">
        <w:rPr>
          <w:rFonts w:ascii="Times New Roman" w:eastAsia="Times New Roman" w:hAnsi="Times New Roman" w:cs="Times New Roman"/>
          <w:color w:val="333333"/>
          <w:sz w:val="24"/>
          <w:szCs w:val="24"/>
          <w:lang w:val="uk-UA"/>
        </w:rPr>
        <w:t>ідентифікаційні дані осіб, які мають право розпоряджатися майном на території України;</w:t>
      </w:r>
    </w:p>
    <w:p w14:paraId="4FF5DEBD"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20" w:name="n506"/>
      <w:bookmarkEnd w:id="520"/>
      <w:r w:rsidRPr="000D69A6">
        <w:rPr>
          <w:rFonts w:ascii="Times New Roman" w:eastAsia="Times New Roman" w:hAnsi="Times New Roman" w:cs="Times New Roman"/>
          <w:color w:val="333333"/>
          <w:sz w:val="24"/>
          <w:szCs w:val="24"/>
          <w:lang w:val="uk-UA"/>
        </w:rPr>
        <w:t>8) для дипломатичних представництв іноземних держав, акредитованих в Україні в установленому порядку:</w:t>
      </w:r>
    </w:p>
    <w:p w14:paraId="266EE58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21" w:name="n507"/>
      <w:bookmarkEnd w:id="521"/>
      <w:r w:rsidRPr="000D69A6">
        <w:rPr>
          <w:rFonts w:ascii="Times New Roman" w:eastAsia="Times New Roman" w:hAnsi="Times New Roman" w:cs="Times New Roman"/>
          <w:color w:val="333333"/>
          <w:sz w:val="24"/>
          <w:szCs w:val="24"/>
          <w:lang w:val="uk-UA"/>
        </w:rPr>
        <w:t>повне найменування;</w:t>
      </w:r>
    </w:p>
    <w:p w14:paraId="0768695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22" w:name="n508"/>
      <w:bookmarkEnd w:id="522"/>
      <w:r w:rsidRPr="000D69A6">
        <w:rPr>
          <w:rFonts w:ascii="Times New Roman" w:eastAsia="Times New Roman" w:hAnsi="Times New Roman" w:cs="Times New Roman"/>
          <w:color w:val="333333"/>
          <w:sz w:val="24"/>
          <w:szCs w:val="24"/>
          <w:lang w:val="uk-UA"/>
        </w:rPr>
        <w:t>місцезнаходження на території України;</w:t>
      </w:r>
    </w:p>
    <w:p w14:paraId="4B9D639A"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23" w:name="n509"/>
      <w:bookmarkEnd w:id="523"/>
      <w:r w:rsidRPr="000D69A6">
        <w:rPr>
          <w:rFonts w:ascii="Times New Roman" w:eastAsia="Times New Roman" w:hAnsi="Times New Roman" w:cs="Times New Roman"/>
          <w:color w:val="333333"/>
          <w:sz w:val="24"/>
          <w:szCs w:val="24"/>
          <w:lang w:val="uk-UA"/>
        </w:rPr>
        <w:t>відомості про документ, що підтверджує акредитацію на території України;</w:t>
      </w:r>
    </w:p>
    <w:p w14:paraId="7002EB9A"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24" w:name="n510"/>
      <w:bookmarkEnd w:id="524"/>
      <w:r w:rsidRPr="000D69A6">
        <w:rPr>
          <w:rFonts w:ascii="Times New Roman" w:eastAsia="Times New Roman" w:hAnsi="Times New Roman" w:cs="Times New Roman"/>
          <w:color w:val="333333"/>
          <w:sz w:val="24"/>
          <w:szCs w:val="24"/>
          <w:lang w:val="uk-UA"/>
        </w:rPr>
        <w:t>ідентифікаційні дані осіб, які мають право розпоряджатися майном на території України;</w:t>
      </w:r>
    </w:p>
    <w:p w14:paraId="3B1558EC"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25" w:name="n511"/>
      <w:bookmarkEnd w:id="525"/>
      <w:r w:rsidRPr="000D69A6">
        <w:rPr>
          <w:rFonts w:ascii="Times New Roman" w:eastAsia="Times New Roman" w:hAnsi="Times New Roman" w:cs="Times New Roman"/>
          <w:color w:val="333333"/>
          <w:sz w:val="24"/>
          <w:szCs w:val="24"/>
          <w:lang w:val="uk-UA"/>
        </w:rPr>
        <w:t>9) для страховиків (перестраховиків), страхових (перестрахових) брокерів у разі проведення страхового відшкодування або страхової виплати за договором міжнародного обов'язкового страхування цивільно-правової відповідальності:</w:t>
      </w:r>
    </w:p>
    <w:p w14:paraId="3D0137D1"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26" w:name="n512"/>
      <w:bookmarkEnd w:id="526"/>
      <w:r w:rsidRPr="000D69A6">
        <w:rPr>
          <w:rFonts w:ascii="Times New Roman" w:eastAsia="Times New Roman" w:hAnsi="Times New Roman" w:cs="Times New Roman"/>
          <w:color w:val="333333"/>
          <w:sz w:val="24"/>
          <w:szCs w:val="24"/>
          <w:lang w:val="uk-UA"/>
        </w:rPr>
        <w:t>щодо юридичної особи - резидента:</w:t>
      </w:r>
    </w:p>
    <w:p w14:paraId="72C71DD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27" w:name="n513"/>
      <w:bookmarkEnd w:id="527"/>
      <w:r w:rsidRPr="000D69A6">
        <w:rPr>
          <w:rFonts w:ascii="Times New Roman" w:eastAsia="Times New Roman" w:hAnsi="Times New Roman" w:cs="Times New Roman"/>
          <w:color w:val="333333"/>
          <w:sz w:val="24"/>
          <w:szCs w:val="24"/>
          <w:lang w:val="uk-UA"/>
        </w:rPr>
        <w:t>повне найменування;</w:t>
      </w:r>
    </w:p>
    <w:p w14:paraId="5BD0EE43"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28" w:name="n514"/>
      <w:bookmarkEnd w:id="528"/>
      <w:r w:rsidRPr="000D69A6">
        <w:rPr>
          <w:rFonts w:ascii="Times New Roman" w:eastAsia="Times New Roman" w:hAnsi="Times New Roman" w:cs="Times New Roman"/>
          <w:color w:val="333333"/>
          <w:sz w:val="24"/>
          <w:szCs w:val="24"/>
          <w:lang w:val="uk-UA"/>
        </w:rPr>
        <w:t>місцезнаходження;</w:t>
      </w:r>
    </w:p>
    <w:p w14:paraId="795177D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29" w:name="n515"/>
      <w:bookmarkEnd w:id="529"/>
      <w:r w:rsidRPr="000D69A6">
        <w:rPr>
          <w:rFonts w:ascii="Times New Roman" w:eastAsia="Times New Roman" w:hAnsi="Times New Roman" w:cs="Times New Roman"/>
          <w:color w:val="333333"/>
          <w:sz w:val="24"/>
          <w:szCs w:val="24"/>
          <w:lang w:val="uk-UA"/>
        </w:rPr>
        <w:t>код за ЄДРПОУ;</w:t>
      </w:r>
    </w:p>
    <w:p w14:paraId="456FB52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30" w:name="n516"/>
      <w:bookmarkEnd w:id="530"/>
      <w:r w:rsidRPr="000D69A6">
        <w:rPr>
          <w:rFonts w:ascii="Times New Roman" w:eastAsia="Times New Roman" w:hAnsi="Times New Roman" w:cs="Times New Roman"/>
          <w:color w:val="333333"/>
          <w:sz w:val="24"/>
          <w:szCs w:val="24"/>
          <w:lang w:val="uk-UA"/>
        </w:rPr>
        <w:t>щодо юридичної особи - нерезидента:</w:t>
      </w:r>
    </w:p>
    <w:p w14:paraId="69861DD7"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31" w:name="n517"/>
      <w:bookmarkEnd w:id="531"/>
      <w:r w:rsidRPr="000D69A6">
        <w:rPr>
          <w:rFonts w:ascii="Times New Roman" w:eastAsia="Times New Roman" w:hAnsi="Times New Roman" w:cs="Times New Roman"/>
          <w:color w:val="333333"/>
          <w:sz w:val="24"/>
          <w:szCs w:val="24"/>
          <w:lang w:val="uk-UA"/>
        </w:rPr>
        <w:t>повне найменування;</w:t>
      </w:r>
    </w:p>
    <w:p w14:paraId="5933BE8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32" w:name="n518"/>
      <w:bookmarkEnd w:id="532"/>
      <w:r w:rsidRPr="000D69A6">
        <w:rPr>
          <w:rFonts w:ascii="Times New Roman" w:eastAsia="Times New Roman" w:hAnsi="Times New Roman" w:cs="Times New Roman"/>
          <w:color w:val="333333"/>
          <w:sz w:val="24"/>
          <w:szCs w:val="24"/>
          <w:lang w:val="uk-UA"/>
        </w:rPr>
        <w:t>місцезнаходження.</w:t>
      </w:r>
    </w:p>
    <w:p w14:paraId="31216A2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33" w:name="n519"/>
      <w:bookmarkEnd w:id="533"/>
      <w:r w:rsidRPr="000D69A6">
        <w:rPr>
          <w:rFonts w:ascii="Times New Roman" w:eastAsia="Times New Roman" w:hAnsi="Times New Roman" w:cs="Times New Roman"/>
          <w:color w:val="333333"/>
          <w:sz w:val="24"/>
          <w:szCs w:val="24"/>
          <w:lang w:val="uk-UA"/>
        </w:rPr>
        <w:t>4. Установа під час розроблення процедур ідентифікації та верифікації має керуватися ризик-орієнтованим підходом, дотримуючись вимог та обмежень, установлених в Положенні, та враховувати те, що результатом здійснення ідентифікації та верифікації має бути:</w:t>
      </w:r>
    </w:p>
    <w:p w14:paraId="69F258F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34" w:name="n520"/>
      <w:bookmarkEnd w:id="534"/>
      <w:r w:rsidRPr="000D69A6">
        <w:rPr>
          <w:rFonts w:ascii="Times New Roman" w:eastAsia="Times New Roman" w:hAnsi="Times New Roman" w:cs="Times New Roman"/>
          <w:color w:val="333333"/>
          <w:sz w:val="24"/>
          <w:szCs w:val="24"/>
          <w:lang w:val="uk-UA"/>
        </w:rPr>
        <w:t>1) однозначне встановлення особи клієнта (представника клієнта);</w:t>
      </w:r>
    </w:p>
    <w:p w14:paraId="114B22A5"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35" w:name="n521"/>
      <w:bookmarkEnd w:id="535"/>
      <w:r w:rsidRPr="000D69A6">
        <w:rPr>
          <w:rFonts w:ascii="Times New Roman" w:eastAsia="Times New Roman" w:hAnsi="Times New Roman" w:cs="Times New Roman"/>
          <w:color w:val="333333"/>
          <w:sz w:val="24"/>
          <w:szCs w:val="24"/>
          <w:lang w:val="uk-UA"/>
        </w:rPr>
        <w:t>2) впевненість у тому, що отримані ідентифікаційні дані належать клієнту (представнику клієнта);</w:t>
      </w:r>
    </w:p>
    <w:p w14:paraId="0A7CC88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36" w:name="n522"/>
      <w:bookmarkEnd w:id="536"/>
      <w:r w:rsidRPr="000D69A6">
        <w:rPr>
          <w:rFonts w:ascii="Times New Roman" w:eastAsia="Times New Roman" w:hAnsi="Times New Roman" w:cs="Times New Roman"/>
          <w:color w:val="333333"/>
          <w:sz w:val="24"/>
          <w:szCs w:val="24"/>
          <w:lang w:val="uk-UA"/>
        </w:rPr>
        <w:t>3) переконання в тому, що клієнт (представник клієнта) не є самозванцем, а дійсно є особою, якою він/вона назвався/назвалася.</w:t>
      </w:r>
    </w:p>
    <w:p w14:paraId="7026439A"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37" w:name="n523"/>
      <w:bookmarkEnd w:id="537"/>
      <w:r w:rsidRPr="000D69A6">
        <w:rPr>
          <w:rFonts w:ascii="Times New Roman" w:eastAsia="Times New Roman" w:hAnsi="Times New Roman" w:cs="Times New Roman"/>
          <w:color w:val="333333"/>
          <w:sz w:val="24"/>
          <w:szCs w:val="24"/>
          <w:lang w:val="uk-UA"/>
        </w:rPr>
        <w:t>5. Установа може здійснити ідентифікацію на підставі інформації, отриманої від клієнта (представника клієнта), або одночасно на підставі документів та/або інформації, отриманої установою з метою здійснення його верифікації.</w:t>
      </w:r>
    </w:p>
    <w:p w14:paraId="06FC5340"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38" w:name="n524"/>
      <w:bookmarkEnd w:id="538"/>
      <w:r w:rsidRPr="000D69A6">
        <w:rPr>
          <w:rFonts w:ascii="Times New Roman" w:eastAsia="Times New Roman" w:hAnsi="Times New Roman" w:cs="Times New Roman"/>
          <w:color w:val="333333"/>
          <w:sz w:val="24"/>
          <w:szCs w:val="24"/>
          <w:lang w:val="uk-UA"/>
        </w:rPr>
        <w:t>6. Установа зобов'язана здійснювати верифікацію на підставі офіційних документів або інформації, отриманої з офіційних джерел або інших надійних джерел, визначених у </w:t>
      </w:r>
      <w:hyperlink r:id="rId94" w:anchor="n427" w:history="1">
        <w:r w:rsidRPr="000D69A6">
          <w:rPr>
            <w:rFonts w:ascii="Times New Roman" w:eastAsia="Times New Roman" w:hAnsi="Times New Roman" w:cs="Times New Roman"/>
            <w:color w:val="0000FF"/>
            <w:sz w:val="24"/>
            <w:szCs w:val="24"/>
            <w:u w:val="single"/>
            <w:lang w:val="uk-UA"/>
          </w:rPr>
          <w:t>додатку 1</w:t>
        </w:r>
      </w:hyperlink>
      <w:r w:rsidRPr="000D69A6">
        <w:rPr>
          <w:rFonts w:ascii="Times New Roman" w:eastAsia="Times New Roman" w:hAnsi="Times New Roman" w:cs="Times New Roman"/>
          <w:color w:val="333333"/>
          <w:sz w:val="24"/>
          <w:szCs w:val="24"/>
          <w:lang w:val="uk-UA"/>
        </w:rPr>
        <w:t> до Положення. Під час здійснення верифікації установа має перевірити (підтвердити) належність відповідній особі ідентифікаційних даних.</w:t>
      </w:r>
    </w:p>
    <w:p w14:paraId="19126BBC"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39" w:name="n525"/>
      <w:bookmarkEnd w:id="539"/>
      <w:r w:rsidRPr="000D69A6">
        <w:rPr>
          <w:rFonts w:ascii="Times New Roman" w:eastAsia="Times New Roman" w:hAnsi="Times New Roman" w:cs="Times New Roman"/>
          <w:color w:val="333333"/>
          <w:sz w:val="24"/>
          <w:szCs w:val="24"/>
          <w:lang w:val="uk-UA"/>
        </w:rPr>
        <w:t>7. Офіційні документи мають бути чинними (дійсними) на момент їх подання.</w:t>
      </w:r>
    </w:p>
    <w:p w14:paraId="72BBC89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40" w:name="n526"/>
      <w:bookmarkEnd w:id="540"/>
      <w:r w:rsidRPr="000D69A6">
        <w:rPr>
          <w:rFonts w:ascii="Times New Roman" w:eastAsia="Times New Roman" w:hAnsi="Times New Roman" w:cs="Times New Roman"/>
          <w:color w:val="333333"/>
          <w:sz w:val="24"/>
          <w:szCs w:val="24"/>
          <w:lang w:val="uk-UA"/>
        </w:rPr>
        <w:t>8. Установа забезпечує перевірку відповідності оформлення офіційних документів вимогам законодавства України та їх чинності (дійсності), а також ужиття інших заходів з метою мінімізації ризику використання підробок та документів з ознаками фальсифікації під час ідентифікації та верифікації.</w:t>
      </w:r>
    </w:p>
    <w:p w14:paraId="290B12A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41" w:name="n527"/>
      <w:bookmarkEnd w:id="541"/>
      <w:r w:rsidRPr="000D69A6">
        <w:rPr>
          <w:rFonts w:ascii="Times New Roman" w:eastAsia="Times New Roman" w:hAnsi="Times New Roman" w:cs="Times New Roman"/>
          <w:color w:val="333333"/>
          <w:sz w:val="24"/>
          <w:szCs w:val="24"/>
          <w:lang w:val="uk-UA"/>
        </w:rPr>
        <w:t>9. Установа здійснює верифікацію клієнта - фізичної особи (у тому числі неповнолітньої) / ФОП або фізичної особи - представника клієнта на підставі ідентифікаційного документа його власника (якщо інше не передбачено в Положенні) щодо таких ідентифікаційних даних:</w:t>
      </w:r>
    </w:p>
    <w:p w14:paraId="28D7B417"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42" w:name="n528"/>
      <w:bookmarkEnd w:id="542"/>
      <w:r w:rsidRPr="000D69A6">
        <w:rPr>
          <w:rFonts w:ascii="Times New Roman" w:eastAsia="Times New Roman" w:hAnsi="Times New Roman" w:cs="Times New Roman"/>
          <w:color w:val="333333"/>
          <w:sz w:val="24"/>
          <w:szCs w:val="24"/>
          <w:lang w:val="uk-UA"/>
        </w:rPr>
        <w:t>1) прізвище, ім'я та (за наявності) по батькові (якщо за звичаями національної меншини, до якої належить особа, прізвище або по батькові не є складовими імені, то лише складові імені);</w:t>
      </w:r>
    </w:p>
    <w:p w14:paraId="76248FE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43" w:name="n529"/>
      <w:bookmarkEnd w:id="543"/>
      <w:r w:rsidRPr="000D69A6">
        <w:rPr>
          <w:rFonts w:ascii="Times New Roman" w:eastAsia="Times New Roman" w:hAnsi="Times New Roman" w:cs="Times New Roman"/>
          <w:color w:val="333333"/>
          <w:sz w:val="24"/>
          <w:szCs w:val="24"/>
          <w:lang w:val="uk-UA"/>
        </w:rPr>
        <w:t>2) дата народження;</w:t>
      </w:r>
    </w:p>
    <w:p w14:paraId="73B15793"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44" w:name="n530"/>
      <w:bookmarkEnd w:id="544"/>
      <w:r w:rsidRPr="000D69A6">
        <w:rPr>
          <w:rFonts w:ascii="Times New Roman" w:eastAsia="Times New Roman" w:hAnsi="Times New Roman" w:cs="Times New Roman"/>
          <w:color w:val="333333"/>
          <w:sz w:val="24"/>
          <w:szCs w:val="24"/>
          <w:lang w:val="uk-UA"/>
        </w:rPr>
        <w:t>3) серія (за наявності) та номер ідентифікаційного документа, дата видачі та орган, що його видав;</w:t>
      </w:r>
    </w:p>
    <w:p w14:paraId="7579875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45" w:name="n531"/>
      <w:bookmarkEnd w:id="545"/>
      <w:r w:rsidRPr="000D69A6">
        <w:rPr>
          <w:rFonts w:ascii="Times New Roman" w:eastAsia="Times New Roman" w:hAnsi="Times New Roman" w:cs="Times New Roman"/>
          <w:color w:val="333333"/>
          <w:sz w:val="24"/>
          <w:szCs w:val="24"/>
          <w:lang w:val="uk-UA"/>
        </w:rPr>
        <w:t>4) громадянство (для нерезидентів);</w:t>
      </w:r>
    </w:p>
    <w:p w14:paraId="52499521"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46" w:name="n532"/>
      <w:bookmarkEnd w:id="546"/>
      <w:r w:rsidRPr="000D69A6">
        <w:rPr>
          <w:rFonts w:ascii="Times New Roman" w:eastAsia="Times New Roman" w:hAnsi="Times New Roman" w:cs="Times New Roman"/>
          <w:color w:val="333333"/>
          <w:sz w:val="24"/>
          <w:szCs w:val="24"/>
          <w:lang w:val="uk-UA"/>
        </w:rPr>
        <w:t>5) місце проживання або місце перебування (для резидентів) / місце проживання або місце тимчасового перебування в Україні (для нерезидентів) з урахуванням </w:t>
      </w:r>
      <w:hyperlink r:id="rId95" w:anchor="n579" w:history="1">
        <w:r w:rsidRPr="000D69A6">
          <w:rPr>
            <w:rFonts w:ascii="Times New Roman" w:eastAsia="Times New Roman" w:hAnsi="Times New Roman" w:cs="Times New Roman"/>
            <w:color w:val="0000FF"/>
            <w:sz w:val="24"/>
            <w:szCs w:val="24"/>
            <w:u w:val="single"/>
            <w:lang w:val="uk-UA"/>
          </w:rPr>
          <w:t>пункту 28</w:t>
        </w:r>
      </w:hyperlink>
      <w:r w:rsidRPr="000D69A6">
        <w:rPr>
          <w:rFonts w:ascii="Times New Roman" w:eastAsia="Times New Roman" w:hAnsi="Times New Roman" w:cs="Times New Roman"/>
          <w:color w:val="333333"/>
          <w:sz w:val="24"/>
          <w:szCs w:val="24"/>
          <w:lang w:val="uk-UA"/>
        </w:rPr>
        <w:t> додатка 2 до Положення;</w:t>
      </w:r>
    </w:p>
    <w:p w14:paraId="6BEAF751"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47" w:name="n533"/>
      <w:bookmarkEnd w:id="547"/>
      <w:r w:rsidRPr="000D69A6">
        <w:rPr>
          <w:rFonts w:ascii="Times New Roman" w:eastAsia="Times New Roman" w:hAnsi="Times New Roman" w:cs="Times New Roman"/>
          <w:color w:val="333333"/>
          <w:sz w:val="24"/>
          <w:szCs w:val="24"/>
          <w:lang w:val="uk-UA"/>
        </w:rPr>
        <w:t>6) РНОКПП;</w:t>
      </w:r>
    </w:p>
    <w:p w14:paraId="301EC095"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48" w:name="n534"/>
      <w:bookmarkEnd w:id="548"/>
      <w:r w:rsidRPr="000D69A6">
        <w:rPr>
          <w:rFonts w:ascii="Times New Roman" w:eastAsia="Times New Roman" w:hAnsi="Times New Roman" w:cs="Times New Roman"/>
          <w:color w:val="333333"/>
          <w:sz w:val="24"/>
          <w:szCs w:val="24"/>
          <w:lang w:val="uk-UA"/>
        </w:rPr>
        <w:t>7) унікальний номер запису в Єдиному державному демографічному реєстрі (за наявності).</w:t>
      </w:r>
    </w:p>
    <w:p w14:paraId="26CEEC2C"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49" w:name="n535"/>
      <w:bookmarkEnd w:id="549"/>
      <w:r w:rsidRPr="000D69A6">
        <w:rPr>
          <w:rFonts w:ascii="Times New Roman" w:eastAsia="Times New Roman" w:hAnsi="Times New Roman" w:cs="Times New Roman"/>
          <w:color w:val="333333"/>
          <w:sz w:val="24"/>
          <w:szCs w:val="24"/>
          <w:lang w:val="uk-UA"/>
        </w:rPr>
        <w:t>10. Установа, якщо ідентифікаційний документ клієнта (представника клієнта), який є резидентом, не містить РНОКПП та відмітки або запису про відмову про прийняття РНОКПП, додатково отримує довідку про присвоєння РНОКПП.</w:t>
      </w:r>
    </w:p>
    <w:p w14:paraId="6B4717DE"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50" w:name="n536"/>
      <w:bookmarkEnd w:id="550"/>
      <w:r w:rsidRPr="000D69A6">
        <w:rPr>
          <w:rFonts w:ascii="Times New Roman" w:eastAsia="Times New Roman" w:hAnsi="Times New Roman" w:cs="Times New Roman"/>
          <w:color w:val="333333"/>
          <w:sz w:val="24"/>
          <w:szCs w:val="24"/>
          <w:lang w:val="uk-UA"/>
        </w:rPr>
        <w:t>11. Установа, якщо ідентифікаційний документ не містить унікального номера запису в Єдиному державному демографічному реєстрі, може не вимагати додаткових документів для його встановлення.</w:t>
      </w:r>
    </w:p>
    <w:p w14:paraId="216B8F3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51" w:name="n537"/>
      <w:bookmarkEnd w:id="551"/>
      <w:r w:rsidRPr="000D69A6">
        <w:rPr>
          <w:rFonts w:ascii="Times New Roman" w:eastAsia="Times New Roman" w:hAnsi="Times New Roman" w:cs="Times New Roman"/>
          <w:color w:val="333333"/>
          <w:sz w:val="24"/>
          <w:szCs w:val="24"/>
          <w:lang w:val="uk-UA"/>
        </w:rPr>
        <w:t>12. Установа отримує ідентифікаційний документ під час здійснення верифікації клієнта - фізичної особи (у тому числі неповнолітньої) / ФОП або фізичної особи - представника клієнта шляхом:</w:t>
      </w:r>
    </w:p>
    <w:p w14:paraId="36621CA7"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52" w:name="n538"/>
      <w:bookmarkEnd w:id="552"/>
      <w:r w:rsidRPr="000D69A6">
        <w:rPr>
          <w:rFonts w:ascii="Times New Roman" w:eastAsia="Times New Roman" w:hAnsi="Times New Roman" w:cs="Times New Roman"/>
          <w:color w:val="333333"/>
          <w:sz w:val="24"/>
          <w:szCs w:val="24"/>
          <w:lang w:val="uk-UA"/>
        </w:rPr>
        <w:t>1) пред'явлення оригіналу документа власником у його особистій присутності (під особистою присутністю слід уважати фізичну присутність особи, верифікація якої здійснюється, в одному приміщенні з уповноваженим працівником установи під час здійснення верифікації його особи);</w:t>
      </w:r>
    </w:p>
    <w:p w14:paraId="6CF20D2E"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53" w:name="n539"/>
      <w:bookmarkEnd w:id="553"/>
      <w:r w:rsidRPr="000D69A6">
        <w:rPr>
          <w:rFonts w:ascii="Times New Roman" w:eastAsia="Times New Roman" w:hAnsi="Times New Roman" w:cs="Times New Roman"/>
          <w:color w:val="333333"/>
          <w:sz w:val="24"/>
          <w:szCs w:val="24"/>
          <w:lang w:val="uk-UA"/>
        </w:rPr>
        <w:t>2) пред'явлення оригіналу документа власником під час верифікації, здійсненої установою в режимі відеотрансляції з дотриманням вимог, визначених у </w:t>
      </w:r>
      <w:hyperlink r:id="rId96" w:anchor="n611" w:history="1">
        <w:r w:rsidRPr="000D69A6">
          <w:rPr>
            <w:rFonts w:ascii="Times New Roman" w:eastAsia="Times New Roman" w:hAnsi="Times New Roman" w:cs="Times New Roman"/>
            <w:color w:val="0000FF"/>
            <w:sz w:val="24"/>
            <w:szCs w:val="24"/>
            <w:u w:val="single"/>
            <w:lang w:val="uk-UA"/>
          </w:rPr>
          <w:t>додатку 3</w:t>
        </w:r>
      </w:hyperlink>
      <w:r w:rsidRPr="000D69A6">
        <w:rPr>
          <w:rFonts w:ascii="Times New Roman" w:eastAsia="Times New Roman" w:hAnsi="Times New Roman" w:cs="Times New Roman"/>
          <w:color w:val="333333"/>
          <w:sz w:val="24"/>
          <w:szCs w:val="24"/>
          <w:lang w:val="uk-UA"/>
        </w:rPr>
        <w:t> до Положення (далі - відеоверифікація).</w:t>
      </w:r>
    </w:p>
    <w:p w14:paraId="1CF087BD"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54" w:name="n540"/>
      <w:bookmarkEnd w:id="554"/>
      <w:r w:rsidRPr="000D69A6">
        <w:rPr>
          <w:rFonts w:ascii="Times New Roman" w:eastAsia="Times New Roman" w:hAnsi="Times New Roman" w:cs="Times New Roman"/>
          <w:color w:val="333333"/>
          <w:sz w:val="24"/>
          <w:szCs w:val="24"/>
          <w:lang w:val="uk-UA"/>
        </w:rPr>
        <w:t>Установа може використовувати й інші методи ідентифікації та верифікації представників юридичної особи, які є її підписантами (включені до переліку осіб, які мають право підписувати розрахункові документи клієнта), зокрема шляхом отримання необхідних ідентифікаційних даних підписантів від клієнта у вигляді листа/опитувальника, підписаного КЕП керівника цієї юридичної особи.</w:t>
      </w:r>
    </w:p>
    <w:p w14:paraId="5294120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55" w:name="n541"/>
      <w:bookmarkEnd w:id="555"/>
      <w:r w:rsidRPr="000D69A6">
        <w:rPr>
          <w:rFonts w:ascii="Times New Roman" w:eastAsia="Times New Roman" w:hAnsi="Times New Roman" w:cs="Times New Roman"/>
          <w:color w:val="333333"/>
          <w:sz w:val="24"/>
          <w:szCs w:val="24"/>
          <w:lang w:val="uk-UA"/>
        </w:rPr>
        <w:t>13. Факт особистої присутності фізичної особи під час здійснення верифікації установа документує шляхом використання будь-якого з таких способів:</w:t>
      </w:r>
    </w:p>
    <w:p w14:paraId="1584BBD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56" w:name="n542"/>
      <w:bookmarkEnd w:id="556"/>
      <w:r w:rsidRPr="000D69A6">
        <w:rPr>
          <w:rFonts w:ascii="Times New Roman" w:eastAsia="Times New Roman" w:hAnsi="Times New Roman" w:cs="Times New Roman"/>
          <w:color w:val="333333"/>
          <w:sz w:val="24"/>
          <w:szCs w:val="24"/>
          <w:lang w:val="uk-UA"/>
        </w:rPr>
        <w:t>1) виготовлення уповноваженим працівником установи паперових копій з оригіналу ідентифікаційного документа (сторінок/сторін, що містять ідентифікаційні дані), які засвідчуються підписами цього уповноваженого працівника та фізичної особи - власника документа як такі, що відповідають оригіналу (додатково на копіях зазначається дата їх виготовлення);</w:t>
      </w:r>
    </w:p>
    <w:p w14:paraId="2026CF0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57" w:name="n543"/>
      <w:bookmarkEnd w:id="557"/>
      <w:r w:rsidRPr="000D69A6">
        <w:rPr>
          <w:rFonts w:ascii="Times New Roman" w:eastAsia="Times New Roman" w:hAnsi="Times New Roman" w:cs="Times New Roman"/>
          <w:color w:val="333333"/>
          <w:sz w:val="24"/>
          <w:szCs w:val="24"/>
          <w:lang w:val="uk-UA"/>
        </w:rPr>
        <w:t>2) виготовлення електронних копій з оригіналу ідентифікаційного документа (сторінок/сторін, що містять ідентифікаційні дані), а також здійснення фотофіксації особи з власним ідентифікаційним документом, а саме сторінки/сторони, що містить фото власника, з подальшим накладенням КЕП уповноваженим працівником установи та кваліфікованої електронної позначки часу на отримані електронні документи;</w:t>
      </w:r>
    </w:p>
    <w:p w14:paraId="0BE1ABB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58" w:name="n544"/>
      <w:bookmarkEnd w:id="558"/>
      <w:r w:rsidRPr="000D69A6">
        <w:rPr>
          <w:rFonts w:ascii="Times New Roman" w:eastAsia="Times New Roman" w:hAnsi="Times New Roman" w:cs="Times New Roman"/>
          <w:color w:val="333333"/>
          <w:sz w:val="24"/>
          <w:szCs w:val="24"/>
          <w:lang w:val="uk-UA"/>
        </w:rPr>
        <w:t>3) зчитування ідентифікаційних даних із безконтактного електронного носія, імплантованого до ID-картки, збереження протоколу проведеної автентифікації під час здійснення процедури зчитування (принаймні пасивної автентифікації відповідно до пункту 5.1 частини одинадцятої ІКАО Doc 9303) та:</w:t>
      </w:r>
    </w:p>
    <w:p w14:paraId="6B8579B3"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59" w:name="n545"/>
      <w:bookmarkEnd w:id="559"/>
      <w:r w:rsidRPr="000D69A6">
        <w:rPr>
          <w:rFonts w:ascii="Times New Roman" w:eastAsia="Times New Roman" w:hAnsi="Times New Roman" w:cs="Times New Roman"/>
          <w:color w:val="333333"/>
          <w:sz w:val="24"/>
          <w:szCs w:val="24"/>
          <w:lang w:val="uk-UA"/>
        </w:rPr>
        <w:t>збереження протоколу фіксації факту введення особою правильного персонального ідентифікаційного номера, призначеного для ідентифікації та авторизації доступу до безконтактного електронного носія (ПІН1), або</w:t>
      </w:r>
    </w:p>
    <w:p w14:paraId="7A9AA94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60" w:name="n546"/>
      <w:bookmarkEnd w:id="560"/>
      <w:r w:rsidRPr="000D69A6">
        <w:rPr>
          <w:rFonts w:ascii="Times New Roman" w:eastAsia="Times New Roman" w:hAnsi="Times New Roman" w:cs="Times New Roman"/>
          <w:color w:val="333333"/>
          <w:sz w:val="24"/>
          <w:szCs w:val="24"/>
          <w:lang w:val="uk-UA"/>
        </w:rPr>
        <w:t>здійснення фотофіксації особи з власним ідентифікаційним документом, а саме сторінки/сторони, що містить фото власника, з подальшим накладенням КЕП уповноваженим працівником установи та кваліфікованої електронної позначки часу на отриманий електронний документ, що містить фото.</w:t>
      </w:r>
    </w:p>
    <w:p w14:paraId="1A5D26A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61" w:name="n547"/>
      <w:bookmarkEnd w:id="561"/>
      <w:r w:rsidRPr="000D69A6">
        <w:rPr>
          <w:rFonts w:ascii="Times New Roman" w:eastAsia="Times New Roman" w:hAnsi="Times New Roman" w:cs="Times New Roman"/>
          <w:color w:val="333333"/>
          <w:sz w:val="24"/>
          <w:szCs w:val="24"/>
          <w:lang w:val="uk-UA"/>
        </w:rPr>
        <w:t>Установа може документувати факт зчитування ідентифікаційних даних з ID-картки і в інший спосіб за умови, що факт особистої присутності власника ідентифікаційного документа під час процедури зчитування може бути доведено установою таким чином, що не викликає сумнівів;</w:t>
      </w:r>
    </w:p>
    <w:p w14:paraId="02A13D2D"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62" w:name="n548"/>
      <w:bookmarkEnd w:id="562"/>
      <w:r w:rsidRPr="000D69A6">
        <w:rPr>
          <w:rFonts w:ascii="Times New Roman" w:eastAsia="Times New Roman" w:hAnsi="Times New Roman" w:cs="Times New Roman"/>
          <w:color w:val="333333"/>
          <w:sz w:val="24"/>
          <w:szCs w:val="24"/>
          <w:lang w:val="uk-UA"/>
        </w:rPr>
        <w:t>4) отримання е-паспорта / е-паспорта для виїзду за кордон, завіреного кваліфікованою електронною печаткою Державного підприємства "ДІЯ" з відповідною кваліфікованою електронною позначкою часу, що відповідатиме даті здійснення установою верифікації особи.</w:t>
      </w:r>
    </w:p>
    <w:p w14:paraId="7EB48CA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63" w:name="n549"/>
      <w:bookmarkEnd w:id="563"/>
      <w:r w:rsidRPr="000D69A6">
        <w:rPr>
          <w:rFonts w:ascii="Times New Roman" w:eastAsia="Times New Roman" w:hAnsi="Times New Roman" w:cs="Times New Roman"/>
          <w:color w:val="333333"/>
          <w:sz w:val="24"/>
          <w:szCs w:val="24"/>
          <w:lang w:val="uk-UA"/>
        </w:rPr>
        <w:t>14. Установа здійснює верифікацію малолітньої особи на підставі поданого її законним представником (одним із батьків, усиновлювачем або опікуном) свідоцтва про народження малолітньої особи або паспорта для виїзду за кордон, або іншого документа, що посвідчує малолітню особу-нерезидента.</w:t>
      </w:r>
    </w:p>
    <w:p w14:paraId="6F851AC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64" w:name="n550"/>
      <w:bookmarkEnd w:id="564"/>
      <w:r w:rsidRPr="000D69A6">
        <w:rPr>
          <w:rFonts w:ascii="Times New Roman" w:eastAsia="Times New Roman" w:hAnsi="Times New Roman" w:cs="Times New Roman"/>
          <w:color w:val="333333"/>
          <w:sz w:val="24"/>
          <w:szCs w:val="24"/>
          <w:lang w:val="uk-UA"/>
        </w:rPr>
        <w:t>Присутність малолітньої особи в такому разі не вимагається.</w:t>
      </w:r>
    </w:p>
    <w:p w14:paraId="6060CD35"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65" w:name="n551"/>
      <w:bookmarkEnd w:id="565"/>
      <w:r w:rsidRPr="000D69A6">
        <w:rPr>
          <w:rFonts w:ascii="Times New Roman" w:eastAsia="Times New Roman" w:hAnsi="Times New Roman" w:cs="Times New Roman"/>
          <w:color w:val="333333"/>
          <w:sz w:val="24"/>
          <w:szCs w:val="24"/>
          <w:lang w:val="uk-UA"/>
        </w:rPr>
        <w:t>Якщо малолітня особа є резидентом України, то установа отримує додатково довідку про присвоєння РНОКПП такій малолітній особі.</w:t>
      </w:r>
    </w:p>
    <w:p w14:paraId="7CAD5BC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66" w:name="n552"/>
      <w:bookmarkEnd w:id="566"/>
      <w:r w:rsidRPr="000D69A6">
        <w:rPr>
          <w:rFonts w:ascii="Times New Roman" w:eastAsia="Times New Roman" w:hAnsi="Times New Roman" w:cs="Times New Roman"/>
          <w:color w:val="333333"/>
          <w:sz w:val="24"/>
          <w:szCs w:val="24"/>
          <w:lang w:val="uk-UA"/>
        </w:rPr>
        <w:t>Установа здійснює верифікацію законного представника малолітньої особи в порядку, визначеному для фізичної особи.</w:t>
      </w:r>
    </w:p>
    <w:p w14:paraId="21A67587"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67" w:name="n553"/>
      <w:bookmarkEnd w:id="567"/>
      <w:r w:rsidRPr="000D69A6">
        <w:rPr>
          <w:rFonts w:ascii="Times New Roman" w:eastAsia="Times New Roman" w:hAnsi="Times New Roman" w:cs="Times New Roman"/>
          <w:color w:val="333333"/>
          <w:sz w:val="24"/>
          <w:szCs w:val="24"/>
          <w:lang w:val="uk-UA"/>
        </w:rPr>
        <w:t>15. Установа здійснює верифікацію неповнолітньої особи в порядку, визначеному для фізичної особи.</w:t>
      </w:r>
    </w:p>
    <w:p w14:paraId="09F7715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68" w:name="n554"/>
      <w:bookmarkEnd w:id="568"/>
      <w:r w:rsidRPr="000D69A6">
        <w:rPr>
          <w:rFonts w:ascii="Times New Roman" w:eastAsia="Times New Roman" w:hAnsi="Times New Roman" w:cs="Times New Roman"/>
          <w:color w:val="333333"/>
          <w:sz w:val="24"/>
          <w:szCs w:val="24"/>
          <w:lang w:val="uk-UA"/>
        </w:rPr>
        <w:t>16. Установа здійснює ідентифікацію особи, від імені або за дорученням якої встановлюються ділові відносини / проводиться фінансова операція. Установа отримує необхідні ідентифікаційні дані з офіційних документів (їх копій), зокрема довіреності, інформації, наданої та засвідченої законним представником, та з інших джерел. Верифікація цієї особи здійснюється під час її першого звернення до установи.</w:t>
      </w:r>
    </w:p>
    <w:p w14:paraId="74C30FE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69" w:name="n555"/>
      <w:bookmarkEnd w:id="569"/>
      <w:r w:rsidRPr="000D69A6">
        <w:rPr>
          <w:rFonts w:ascii="Times New Roman" w:eastAsia="Times New Roman" w:hAnsi="Times New Roman" w:cs="Times New Roman"/>
          <w:color w:val="333333"/>
          <w:sz w:val="24"/>
          <w:szCs w:val="24"/>
          <w:lang w:val="uk-UA"/>
        </w:rPr>
        <w:t>17. Установа під час укладення договору про надання послуг на користь третьої особи здійснює ідентифікацію та верифікацію особи, яка укладає договір. Договір має містити всі ідентифікаційні дані особи, на користь якої він укладений. Установа здійснює верифікацію цієї особи під час пред'явлення нею до установи першої вимоги або вираження іншим способом наміру отримати відповідні послуги.</w:t>
      </w:r>
    </w:p>
    <w:p w14:paraId="7A453AAC"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70" w:name="n556"/>
      <w:bookmarkEnd w:id="570"/>
      <w:r w:rsidRPr="000D69A6">
        <w:rPr>
          <w:rFonts w:ascii="Times New Roman" w:eastAsia="Times New Roman" w:hAnsi="Times New Roman" w:cs="Times New Roman"/>
          <w:color w:val="333333"/>
          <w:sz w:val="24"/>
          <w:szCs w:val="24"/>
          <w:lang w:val="uk-UA"/>
        </w:rPr>
        <w:t>Установа здійснює ідентифікацію та верифікацію особи, на користь якої здійснюється страхове відшкодування або страхова виплата за договорами страхування відповідальності перед третьою особою, під час проведення страхового відшкодування або страхової виплати за такими договорами.</w:t>
      </w:r>
    </w:p>
    <w:p w14:paraId="4CE8D623"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71" w:name="n557"/>
      <w:bookmarkEnd w:id="571"/>
      <w:r w:rsidRPr="000D69A6">
        <w:rPr>
          <w:rFonts w:ascii="Times New Roman" w:eastAsia="Times New Roman" w:hAnsi="Times New Roman" w:cs="Times New Roman"/>
          <w:color w:val="333333"/>
          <w:sz w:val="24"/>
          <w:szCs w:val="24"/>
          <w:lang w:val="uk-UA"/>
        </w:rPr>
        <w:t>18. Установа, якщо особа діє як представник іншої особи чи від імені або в інтересах іншої особи, зобов'язана також встановити КБВ особи, від імені або в інтересах якої проводиться фінансова операція (за наявності), або встановити вигодоодержувача (вигодонабувача) за фінансовою операцією.</w:t>
      </w:r>
    </w:p>
    <w:p w14:paraId="1B6BEE15"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72" w:name="n558"/>
      <w:bookmarkEnd w:id="572"/>
      <w:r w:rsidRPr="000D69A6">
        <w:rPr>
          <w:rFonts w:ascii="Times New Roman" w:eastAsia="Times New Roman" w:hAnsi="Times New Roman" w:cs="Times New Roman"/>
          <w:color w:val="333333"/>
          <w:sz w:val="24"/>
          <w:szCs w:val="24"/>
          <w:lang w:val="uk-UA"/>
        </w:rPr>
        <w:t>19. Установа, якщо її клієнтом є номінальний утримувач, з метою мінімізації ризиків ВК/ФТ може прийняти рішення про необхідність встановлення особи, на користь або в інтересах якої проводиться фінансова операція такого номінального утримувача, тобто встановити вигодоодержувача (вигодонабувача).</w:t>
      </w:r>
    </w:p>
    <w:p w14:paraId="16996EA7"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73" w:name="n559"/>
      <w:bookmarkEnd w:id="573"/>
      <w:r w:rsidRPr="000D69A6">
        <w:rPr>
          <w:rFonts w:ascii="Times New Roman" w:eastAsia="Times New Roman" w:hAnsi="Times New Roman" w:cs="Times New Roman"/>
          <w:color w:val="333333"/>
          <w:sz w:val="24"/>
          <w:szCs w:val="24"/>
          <w:lang w:val="uk-UA"/>
        </w:rPr>
        <w:t>20. Установа встановлює такі дані щодо вигодоодержувача (вигодонабувача) за фінансовою операцією:</w:t>
      </w:r>
    </w:p>
    <w:p w14:paraId="1736BA0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74" w:name="n560"/>
      <w:bookmarkEnd w:id="574"/>
      <w:r w:rsidRPr="000D69A6">
        <w:rPr>
          <w:rFonts w:ascii="Times New Roman" w:eastAsia="Times New Roman" w:hAnsi="Times New Roman" w:cs="Times New Roman"/>
          <w:color w:val="333333"/>
          <w:sz w:val="24"/>
          <w:szCs w:val="24"/>
          <w:lang w:val="uk-UA"/>
        </w:rPr>
        <w:t>1) для фізичної особи - прізвище, ім'я та (за наявності) по батькові, дату народження, країну громадянства та постійного місця проживання;</w:t>
      </w:r>
    </w:p>
    <w:p w14:paraId="298BBC0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75" w:name="n561"/>
      <w:bookmarkEnd w:id="575"/>
      <w:r w:rsidRPr="000D69A6">
        <w:rPr>
          <w:rFonts w:ascii="Times New Roman" w:eastAsia="Times New Roman" w:hAnsi="Times New Roman" w:cs="Times New Roman"/>
          <w:color w:val="333333"/>
          <w:sz w:val="24"/>
          <w:szCs w:val="24"/>
          <w:lang w:val="uk-UA"/>
        </w:rPr>
        <w:t>2) для юридичної особи - повне найменування, місцезнаходження, дату та орган реєстрації юридичної особи, дані, що дають змогу встановити кінцевих бенефіціарних власників.</w:t>
      </w:r>
    </w:p>
    <w:p w14:paraId="70B9C47D"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76" w:name="n562"/>
      <w:bookmarkEnd w:id="576"/>
      <w:r w:rsidRPr="000D69A6">
        <w:rPr>
          <w:rFonts w:ascii="Times New Roman" w:eastAsia="Times New Roman" w:hAnsi="Times New Roman" w:cs="Times New Roman"/>
          <w:color w:val="333333"/>
          <w:sz w:val="24"/>
          <w:szCs w:val="24"/>
          <w:lang w:val="uk-UA"/>
        </w:rPr>
        <w:t>Установа встановлює вигодоодержувача на підставі документів та/або інформації, наданих особою, яка діє на користь або в інтересах вигодоодержувача, а також з інших джерел, якщо відповідна інформація є публічною (відкритою).</w:t>
      </w:r>
    </w:p>
    <w:p w14:paraId="21B3EF17"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77" w:name="n563"/>
      <w:bookmarkEnd w:id="577"/>
      <w:r w:rsidRPr="000D69A6">
        <w:rPr>
          <w:rFonts w:ascii="Times New Roman" w:eastAsia="Times New Roman" w:hAnsi="Times New Roman" w:cs="Times New Roman"/>
          <w:color w:val="333333"/>
          <w:sz w:val="24"/>
          <w:szCs w:val="24"/>
          <w:lang w:val="uk-UA"/>
        </w:rPr>
        <w:t>21. Страховики (перестраховики), страхові (перестрахові) брокери з метою здійснення ідентифікації вигодоодержувача (вигодонабувача) за договором страхування життя додатково до заходів НПК встановлюють:</w:t>
      </w:r>
    </w:p>
    <w:p w14:paraId="0EE80C9E"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78" w:name="n564"/>
      <w:bookmarkEnd w:id="578"/>
      <w:r w:rsidRPr="000D69A6">
        <w:rPr>
          <w:rFonts w:ascii="Times New Roman" w:eastAsia="Times New Roman" w:hAnsi="Times New Roman" w:cs="Times New Roman"/>
          <w:color w:val="333333"/>
          <w:sz w:val="24"/>
          <w:szCs w:val="24"/>
          <w:lang w:val="uk-UA"/>
        </w:rPr>
        <w:t>1) для вигодоодержувачів (вигодонабувачів), конкретно визначених у договорі страхування життя, - прізвище, ім'я та (за наявності) по батькові фізичної особи або найменування юридичної особи, трасту або іншого подібного правового утворення;</w:t>
      </w:r>
    </w:p>
    <w:p w14:paraId="7738B2E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79" w:name="n565"/>
      <w:bookmarkEnd w:id="579"/>
      <w:r w:rsidRPr="000D69A6">
        <w:rPr>
          <w:rFonts w:ascii="Times New Roman" w:eastAsia="Times New Roman" w:hAnsi="Times New Roman" w:cs="Times New Roman"/>
          <w:color w:val="333333"/>
          <w:sz w:val="24"/>
          <w:szCs w:val="24"/>
          <w:lang w:val="uk-UA"/>
        </w:rPr>
        <w:t>2) для вигодоодержувачів (вигодонабувачів), визначених через їх характеристики або категорію (наприклад, чоловік, дружина або діти на момент настання страхового випадку) чи в інший спосіб (наприклад за заповітом), - інформацію, достатню для впевненості страховика (перестраховика), страхового (перестрахового) брокера в можливості ідентифікувати вигодоодержувача (вигодонабувача) під час здійснення страхової виплати.</w:t>
      </w:r>
    </w:p>
    <w:p w14:paraId="5534603F"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80" w:name="n566"/>
      <w:bookmarkEnd w:id="580"/>
      <w:r w:rsidRPr="000D69A6">
        <w:rPr>
          <w:rFonts w:ascii="Times New Roman" w:eastAsia="Times New Roman" w:hAnsi="Times New Roman" w:cs="Times New Roman"/>
          <w:color w:val="333333"/>
          <w:sz w:val="24"/>
          <w:szCs w:val="24"/>
          <w:lang w:val="uk-UA"/>
        </w:rPr>
        <w:t>Страховики (перестраховики), страхові (перестрахові) брокери здійснюють верифікацію вигодоодержувачів (вигодонабувачів) за договором страхування життя під час здійснення страхової виплати. У разі передачі прав за договорами страхування життя третім особам ідентифікація нових вигодоодержувачів (вигодонабувачів) здійснюється під час передачі таких прав.</w:t>
      </w:r>
    </w:p>
    <w:p w14:paraId="555D355D"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81" w:name="n567"/>
      <w:bookmarkEnd w:id="581"/>
      <w:r w:rsidRPr="000D69A6">
        <w:rPr>
          <w:rFonts w:ascii="Times New Roman" w:eastAsia="Times New Roman" w:hAnsi="Times New Roman" w:cs="Times New Roman"/>
          <w:color w:val="333333"/>
          <w:sz w:val="24"/>
          <w:szCs w:val="24"/>
          <w:lang w:val="uk-UA"/>
        </w:rPr>
        <w:t>22. Установа здійснює верифікацію суб'єкта господарювання в частині ідентифікаційних даних, що стосуються його державної реєстрації, на підставі даних, що містяться в ЄДР, зокрема отриманих у вигляді безоплатного доступу через портал електронних сервісів.</w:t>
      </w:r>
    </w:p>
    <w:p w14:paraId="73D520E0"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82" w:name="n568"/>
      <w:bookmarkEnd w:id="582"/>
      <w:r w:rsidRPr="000D69A6">
        <w:rPr>
          <w:rFonts w:ascii="Times New Roman" w:eastAsia="Times New Roman" w:hAnsi="Times New Roman" w:cs="Times New Roman"/>
          <w:color w:val="333333"/>
          <w:sz w:val="24"/>
          <w:szCs w:val="24"/>
          <w:lang w:val="uk-UA"/>
        </w:rPr>
        <w:t>Установа отримує установчі документи юридичної особи шляхом їх пошуку за кодом доступу, наданим/введеним представником клієнта.</w:t>
      </w:r>
    </w:p>
    <w:p w14:paraId="525B2763"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83" w:name="n569"/>
      <w:bookmarkEnd w:id="583"/>
      <w:r w:rsidRPr="000D69A6">
        <w:rPr>
          <w:rFonts w:ascii="Times New Roman" w:eastAsia="Times New Roman" w:hAnsi="Times New Roman" w:cs="Times New Roman"/>
          <w:color w:val="333333"/>
          <w:sz w:val="24"/>
          <w:szCs w:val="24"/>
          <w:lang w:val="uk-UA"/>
        </w:rPr>
        <w:t>Якщо в ЄДР немає установчих документів, то установа може отримати їх у вигляді належним чином засвідченої копії зареєстрованого установчого документа.</w:t>
      </w:r>
    </w:p>
    <w:p w14:paraId="0E02DE1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84" w:name="n570"/>
      <w:bookmarkEnd w:id="584"/>
      <w:r w:rsidRPr="000D69A6">
        <w:rPr>
          <w:rFonts w:ascii="Times New Roman" w:eastAsia="Times New Roman" w:hAnsi="Times New Roman" w:cs="Times New Roman"/>
          <w:color w:val="333333"/>
          <w:sz w:val="24"/>
          <w:szCs w:val="24"/>
          <w:lang w:val="uk-UA"/>
        </w:rPr>
        <w:t>23. Установа, якщо особа діє як представник клієнта, повинна перевірити на підставі офіційних документів наявність у цієї особи відповідних повноважень. Документи, видані на території іноземної держави, що підтверджують повноваження представника клієнта, мають бути легалізовані в установленому порядку, якщо інше не передбачено законодавством або міжнародним договором України. Копії цих документів мають бути нотаріально засвідчені.</w:t>
      </w:r>
    </w:p>
    <w:p w14:paraId="1F0F5CD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85" w:name="n571"/>
      <w:bookmarkEnd w:id="585"/>
      <w:r w:rsidRPr="000D69A6">
        <w:rPr>
          <w:rFonts w:ascii="Times New Roman" w:eastAsia="Times New Roman" w:hAnsi="Times New Roman" w:cs="Times New Roman"/>
          <w:color w:val="333333"/>
          <w:sz w:val="24"/>
          <w:szCs w:val="24"/>
          <w:lang w:val="uk-UA"/>
        </w:rPr>
        <w:t>24. Установа за наявності договору доступу до СЕІ може здійснити верифікацію ФОП або представника клієнта - суб'єкта господарювання та перевірити наявність у представника суб'єкта господарювання відповідних повноважень у такому порядку:</w:t>
      </w:r>
    </w:p>
    <w:p w14:paraId="2B68A1CF"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86" w:name="n572"/>
      <w:bookmarkEnd w:id="586"/>
      <w:r w:rsidRPr="000D69A6">
        <w:rPr>
          <w:rFonts w:ascii="Times New Roman" w:eastAsia="Times New Roman" w:hAnsi="Times New Roman" w:cs="Times New Roman"/>
          <w:color w:val="333333"/>
          <w:sz w:val="24"/>
          <w:szCs w:val="24"/>
          <w:lang w:val="uk-UA"/>
        </w:rPr>
        <w:t>1) отримання документів для встановлення ділових відносин за допомогою засобів інформаційних, телекомунікаційних, інформаційно-телекомунікаційних систем, які підписані/засвідчені КЕП клієнта, який є ФОП, або КЕП фізичної особи як представника відповідного суб'єкта господарювання;</w:t>
      </w:r>
    </w:p>
    <w:p w14:paraId="68143A8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87" w:name="n573"/>
      <w:bookmarkEnd w:id="587"/>
      <w:r w:rsidRPr="000D69A6">
        <w:rPr>
          <w:rFonts w:ascii="Times New Roman" w:eastAsia="Times New Roman" w:hAnsi="Times New Roman" w:cs="Times New Roman"/>
          <w:color w:val="333333"/>
          <w:sz w:val="24"/>
          <w:szCs w:val="24"/>
          <w:lang w:val="uk-UA"/>
        </w:rPr>
        <w:t>2) здійснення перевірки наявності необхідного обсягу повноважень у такої фізичної особи як представника відповідного суб'єкта господарювання за допомогою підсистеми верифікації СЕІ;</w:t>
      </w:r>
    </w:p>
    <w:p w14:paraId="6B16D71C"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88" w:name="n574"/>
      <w:bookmarkEnd w:id="588"/>
      <w:r w:rsidRPr="000D69A6">
        <w:rPr>
          <w:rFonts w:ascii="Times New Roman" w:eastAsia="Times New Roman" w:hAnsi="Times New Roman" w:cs="Times New Roman"/>
          <w:color w:val="333333"/>
          <w:sz w:val="24"/>
          <w:szCs w:val="24"/>
          <w:lang w:val="uk-UA"/>
        </w:rPr>
        <w:t>3) установлення факту відповідності ідентифікаційних даних, що містяться в підсистемі верифікації СЕІ, ідентифікаційним даним, що містяться в КЕП такої особи;</w:t>
      </w:r>
    </w:p>
    <w:p w14:paraId="66474D9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89" w:name="n575"/>
      <w:bookmarkEnd w:id="589"/>
      <w:r w:rsidRPr="000D69A6">
        <w:rPr>
          <w:rFonts w:ascii="Times New Roman" w:eastAsia="Times New Roman" w:hAnsi="Times New Roman" w:cs="Times New Roman"/>
          <w:color w:val="333333"/>
          <w:sz w:val="24"/>
          <w:szCs w:val="24"/>
          <w:lang w:val="uk-UA"/>
        </w:rPr>
        <w:t>4) документування належним чином фактів здійснення вищезазначених перевірок.</w:t>
      </w:r>
    </w:p>
    <w:p w14:paraId="5878CD4F"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90" w:name="n576"/>
      <w:bookmarkEnd w:id="590"/>
      <w:r w:rsidRPr="000D69A6">
        <w:rPr>
          <w:rFonts w:ascii="Times New Roman" w:eastAsia="Times New Roman" w:hAnsi="Times New Roman" w:cs="Times New Roman"/>
          <w:color w:val="333333"/>
          <w:sz w:val="24"/>
          <w:szCs w:val="24"/>
          <w:lang w:val="uk-UA"/>
        </w:rPr>
        <w:t>25. Установа під час верифікації клієнта-нерезидента, який є юридичною особою, також отримує легалізований витяг з торгового, банківського чи судового реєстру або нотаріально засвідчене реєстраційне посвідчення уповноваженого органу іноземної держави про реєстрацію цієї юридичної особи.</w:t>
      </w:r>
    </w:p>
    <w:p w14:paraId="2D692AAA"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91" w:name="n577"/>
      <w:bookmarkEnd w:id="591"/>
      <w:r w:rsidRPr="000D69A6">
        <w:rPr>
          <w:rFonts w:ascii="Times New Roman" w:eastAsia="Times New Roman" w:hAnsi="Times New Roman" w:cs="Times New Roman"/>
          <w:color w:val="333333"/>
          <w:sz w:val="24"/>
          <w:szCs w:val="24"/>
          <w:lang w:val="uk-UA"/>
        </w:rPr>
        <w:t>26. Установа під час верифікації клієнта-нерезидента, який є трастом або іншим правовим утворенням, також отримує нотаріально засвідчену копію документа або його легалізований витяг про утворення (заснування) трасту або іншого подібного правового утворення.</w:t>
      </w:r>
    </w:p>
    <w:p w14:paraId="369682DE"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92" w:name="n578"/>
      <w:bookmarkEnd w:id="592"/>
      <w:r w:rsidRPr="000D69A6">
        <w:rPr>
          <w:rFonts w:ascii="Times New Roman" w:eastAsia="Times New Roman" w:hAnsi="Times New Roman" w:cs="Times New Roman"/>
          <w:color w:val="333333"/>
          <w:sz w:val="24"/>
          <w:szCs w:val="24"/>
          <w:lang w:val="uk-UA"/>
        </w:rPr>
        <w:t>27. Установа з метою встановлення відомостей про виконавчий орган (органи управління) отримує принаймні найменування органу та прізвище, ім'я та (за наявності) по батькові осіб, які входять до складу такого органу.</w:t>
      </w:r>
    </w:p>
    <w:p w14:paraId="4727409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93" w:name="n579"/>
      <w:bookmarkEnd w:id="593"/>
      <w:r w:rsidRPr="000D69A6">
        <w:rPr>
          <w:rFonts w:ascii="Times New Roman" w:eastAsia="Times New Roman" w:hAnsi="Times New Roman" w:cs="Times New Roman"/>
          <w:color w:val="333333"/>
          <w:sz w:val="24"/>
          <w:szCs w:val="24"/>
          <w:lang w:val="uk-UA"/>
        </w:rPr>
        <w:t>28. Установа, якщо немає підозр щодо достовірності (чинності) документів та/або інформації, то може не здійснювати верифікації одержаних від клієнта та засвідчених ним таких ідентифікаційних даних:</w:t>
      </w:r>
    </w:p>
    <w:p w14:paraId="47E58E5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94" w:name="n580"/>
      <w:bookmarkEnd w:id="594"/>
      <w:r w:rsidRPr="000D69A6">
        <w:rPr>
          <w:rFonts w:ascii="Times New Roman" w:eastAsia="Times New Roman" w:hAnsi="Times New Roman" w:cs="Times New Roman"/>
          <w:color w:val="333333"/>
          <w:sz w:val="24"/>
          <w:szCs w:val="24"/>
          <w:lang w:val="uk-UA"/>
        </w:rPr>
        <w:t>1) місце проживання або місце перебування фізичної особи - резидента України (місце проживання або місце тимчасового перебування фізичної особи-нерезидента в Україні);</w:t>
      </w:r>
    </w:p>
    <w:p w14:paraId="4C925CE5"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95" w:name="n581"/>
      <w:bookmarkEnd w:id="595"/>
      <w:r w:rsidRPr="000D69A6">
        <w:rPr>
          <w:rFonts w:ascii="Times New Roman" w:eastAsia="Times New Roman" w:hAnsi="Times New Roman" w:cs="Times New Roman"/>
          <w:color w:val="333333"/>
          <w:sz w:val="24"/>
          <w:szCs w:val="24"/>
          <w:lang w:val="uk-UA"/>
        </w:rPr>
        <w:t>2) відомості про виконавчий орган (органи управління).</w:t>
      </w:r>
    </w:p>
    <w:p w14:paraId="2602AD5C"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96" w:name="n582"/>
      <w:bookmarkEnd w:id="596"/>
      <w:r w:rsidRPr="000D69A6">
        <w:rPr>
          <w:rFonts w:ascii="Times New Roman" w:eastAsia="Times New Roman" w:hAnsi="Times New Roman" w:cs="Times New Roman"/>
          <w:color w:val="333333"/>
          <w:sz w:val="24"/>
          <w:szCs w:val="24"/>
          <w:lang w:val="uk-UA"/>
        </w:rPr>
        <w:t>29. Повторна ідентифікація та верифікація клієнта (його представника) не є обов'язковими, якщо ця особа раніше була ідентифікована та верифікована належним чином, за умови відсутності в установи підозр та/або підстав уважати, що наявні документи, дані та/або інформація про клієнта (представника клієнта) є нечинними (недійсними) та/або неактуальними.</w:t>
      </w:r>
    </w:p>
    <w:p w14:paraId="4FC1790A"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97" w:name="n583"/>
      <w:bookmarkEnd w:id="597"/>
      <w:r w:rsidRPr="000D69A6">
        <w:rPr>
          <w:rFonts w:ascii="Times New Roman" w:eastAsia="Times New Roman" w:hAnsi="Times New Roman" w:cs="Times New Roman"/>
          <w:color w:val="333333"/>
          <w:sz w:val="24"/>
          <w:szCs w:val="24"/>
          <w:lang w:val="uk-UA"/>
        </w:rPr>
        <w:t>30. Установа може здійснити верифікацію клієнта - фізичної особи також шляхом використання одного з таких способів:</w:t>
      </w:r>
    </w:p>
    <w:p w14:paraId="4C4D4D93"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98" w:name="n584"/>
      <w:bookmarkEnd w:id="598"/>
      <w:r w:rsidRPr="000D69A6">
        <w:rPr>
          <w:rFonts w:ascii="Times New Roman" w:eastAsia="Times New Roman" w:hAnsi="Times New Roman" w:cs="Times New Roman"/>
          <w:color w:val="333333"/>
          <w:sz w:val="24"/>
          <w:szCs w:val="24"/>
          <w:lang w:val="uk-UA"/>
        </w:rPr>
        <w:t>1) за допомогою Системи BankID НБУ в такому порядку:</w:t>
      </w:r>
    </w:p>
    <w:p w14:paraId="4CA5CB2E"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599" w:name="n585"/>
      <w:bookmarkEnd w:id="599"/>
      <w:r w:rsidRPr="000D69A6">
        <w:rPr>
          <w:rFonts w:ascii="Times New Roman" w:eastAsia="Times New Roman" w:hAnsi="Times New Roman" w:cs="Times New Roman"/>
          <w:color w:val="333333"/>
          <w:sz w:val="24"/>
          <w:szCs w:val="24"/>
          <w:lang w:val="uk-UA"/>
        </w:rPr>
        <w:t>отримати ідентифікаційні дані такої фізичної особи за допомогою засобів Системи BankID НБУ;</w:t>
      </w:r>
    </w:p>
    <w:p w14:paraId="0F708831"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600" w:name="n586"/>
      <w:bookmarkEnd w:id="600"/>
      <w:r w:rsidRPr="000D69A6">
        <w:rPr>
          <w:rFonts w:ascii="Times New Roman" w:eastAsia="Times New Roman" w:hAnsi="Times New Roman" w:cs="Times New Roman"/>
          <w:color w:val="333333"/>
          <w:sz w:val="24"/>
          <w:szCs w:val="24"/>
          <w:lang w:val="uk-UA"/>
        </w:rPr>
        <w:t>отримати від фізичної особи копію ідентифікаційного документа (копії сторінок ідентифікаційного документа, що містять ідентифікаційні дані), на яку накладений КЕП клієнта;</w:t>
      </w:r>
    </w:p>
    <w:p w14:paraId="6B258987"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601" w:name="n587"/>
      <w:bookmarkEnd w:id="601"/>
      <w:r w:rsidRPr="000D69A6">
        <w:rPr>
          <w:rFonts w:ascii="Times New Roman" w:eastAsia="Times New Roman" w:hAnsi="Times New Roman" w:cs="Times New Roman"/>
          <w:color w:val="333333"/>
          <w:sz w:val="24"/>
          <w:szCs w:val="24"/>
          <w:lang w:val="uk-UA"/>
        </w:rPr>
        <w:t>здійснити перевірку ідентифікаційних даних, що містяться в копії ідентифікаційного документа, КЕП та файлі, отриманому за допомогою Системи BankID НБУ від банку, що є абонентом-ідентифікатором, на їх відповідність;</w:t>
      </w:r>
    </w:p>
    <w:p w14:paraId="1A19F60F"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602" w:name="n588"/>
      <w:bookmarkEnd w:id="602"/>
      <w:r w:rsidRPr="000D69A6">
        <w:rPr>
          <w:rFonts w:ascii="Times New Roman" w:eastAsia="Times New Roman" w:hAnsi="Times New Roman" w:cs="Times New Roman"/>
          <w:color w:val="333333"/>
          <w:sz w:val="24"/>
          <w:szCs w:val="24"/>
          <w:lang w:val="uk-UA"/>
        </w:rPr>
        <w:t>2) шляхом отримання електронної копії ідентифікаційного документа, в такому порядку:</w:t>
      </w:r>
    </w:p>
    <w:p w14:paraId="7101543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603" w:name="n589"/>
      <w:bookmarkEnd w:id="603"/>
      <w:r w:rsidRPr="000D69A6">
        <w:rPr>
          <w:rFonts w:ascii="Times New Roman" w:eastAsia="Times New Roman" w:hAnsi="Times New Roman" w:cs="Times New Roman"/>
          <w:color w:val="333333"/>
          <w:sz w:val="24"/>
          <w:szCs w:val="24"/>
          <w:lang w:val="uk-UA"/>
        </w:rPr>
        <w:t>отримати е-паспорт / е-паспорт для виїзду за кордон, завірений кваліфікованою електронною печаткою Державного підприємства "ДІЯ" з відповідною кваліфікованою електронною позначкою часу, що відповідатиме даті здійснення установою верифікації особи, та:</w:t>
      </w:r>
    </w:p>
    <w:p w14:paraId="5B08E01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604" w:name="n590"/>
      <w:bookmarkEnd w:id="604"/>
      <w:r w:rsidRPr="000D69A6">
        <w:rPr>
          <w:rFonts w:ascii="Times New Roman" w:eastAsia="Times New Roman" w:hAnsi="Times New Roman" w:cs="Times New Roman"/>
          <w:color w:val="333333"/>
          <w:sz w:val="24"/>
          <w:szCs w:val="24"/>
          <w:lang w:val="uk-UA"/>
        </w:rPr>
        <w:t>здійснити фотофіксацію особи із використанням методу розпізнавання реальності особи з подальшим накладенням КЕП уповноваженого працівника установи та кваліфікованої електронної позначки часу на отриманий електронний документ, що містить фото; або</w:t>
      </w:r>
    </w:p>
    <w:p w14:paraId="7E89434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605" w:name="n591"/>
      <w:bookmarkEnd w:id="605"/>
      <w:r w:rsidRPr="000D69A6">
        <w:rPr>
          <w:rFonts w:ascii="Times New Roman" w:eastAsia="Times New Roman" w:hAnsi="Times New Roman" w:cs="Times New Roman"/>
          <w:color w:val="333333"/>
          <w:sz w:val="24"/>
          <w:szCs w:val="24"/>
          <w:lang w:val="uk-UA"/>
        </w:rPr>
        <w:t>отримати копію ідентифікаційного документа або опитувальника, на який накладений КЕП клієнта.</w:t>
      </w:r>
    </w:p>
    <w:p w14:paraId="72E780E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606" w:name="n592"/>
      <w:bookmarkEnd w:id="606"/>
      <w:r w:rsidRPr="000D69A6">
        <w:rPr>
          <w:rFonts w:ascii="Times New Roman" w:eastAsia="Times New Roman" w:hAnsi="Times New Roman" w:cs="Times New Roman"/>
          <w:color w:val="333333"/>
          <w:sz w:val="24"/>
          <w:szCs w:val="24"/>
          <w:lang w:val="uk-UA"/>
        </w:rPr>
        <w:t>Установа може вважати верифікацію клієнта - фізичної особи завершеною лише за умови здійснення нею успішної перевірки відповідності отриманих ідентифікаційних даних.</w:t>
      </w:r>
    </w:p>
    <w:p w14:paraId="3648935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607" w:name="n593"/>
      <w:bookmarkEnd w:id="607"/>
      <w:r w:rsidRPr="000D69A6">
        <w:rPr>
          <w:rFonts w:ascii="Times New Roman" w:eastAsia="Times New Roman" w:hAnsi="Times New Roman" w:cs="Times New Roman"/>
          <w:color w:val="333333"/>
          <w:sz w:val="24"/>
          <w:szCs w:val="24"/>
          <w:lang w:val="uk-UA"/>
        </w:rPr>
        <w:t>31. Установа у разі дотримання одночасно всіх умов, визначених у </w:t>
      </w:r>
      <w:hyperlink r:id="rId97" w:anchor="n600" w:history="1">
        <w:r w:rsidRPr="000D69A6">
          <w:rPr>
            <w:rFonts w:ascii="Times New Roman" w:eastAsia="Times New Roman" w:hAnsi="Times New Roman" w:cs="Times New Roman"/>
            <w:color w:val="0000FF"/>
            <w:sz w:val="24"/>
            <w:szCs w:val="24"/>
            <w:u w:val="single"/>
            <w:lang w:val="uk-UA"/>
          </w:rPr>
          <w:t>пункті 32</w:t>
        </w:r>
      </w:hyperlink>
      <w:r w:rsidRPr="000D69A6">
        <w:rPr>
          <w:rFonts w:ascii="Times New Roman" w:eastAsia="Times New Roman" w:hAnsi="Times New Roman" w:cs="Times New Roman"/>
          <w:color w:val="333333"/>
          <w:sz w:val="24"/>
          <w:szCs w:val="24"/>
          <w:lang w:val="uk-UA"/>
        </w:rPr>
        <w:t> додатка 2 до Положення, може здійснити верифікацію клієнта - фізичної особи шляхом використання будь-якого з таких способів:</w:t>
      </w:r>
    </w:p>
    <w:p w14:paraId="1949CC8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608" w:name="n594"/>
      <w:bookmarkEnd w:id="608"/>
      <w:r w:rsidRPr="000D69A6">
        <w:rPr>
          <w:rFonts w:ascii="Times New Roman" w:eastAsia="Times New Roman" w:hAnsi="Times New Roman" w:cs="Times New Roman"/>
          <w:color w:val="333333"/>
          <w:sz w:val="24"/>
          <w:szCs w:val="24"/>
          <w:lang w:val="uk-UA"/>
        </w:rPr>
        <w:t>1) отримання копії ідентифікаційного документа та довідки про присвоєння РНОКПП (якщо немає необхідної інформації в ідентифікаційному документі), засвідченої КЕП власника ідентифікаційного документа;</w:t>
      </w:r>
    </w:p>
    <w:p w14:paraId="3F37E89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609" w:name="n595"/>
      <w:bookmarkEnd w:id="609"/>
      <w:r w:rsidRPr="000D69A6">
        <w:rPr>
          <w:rFonts w:ascii="Times New Roman" w:eastAsia="Times New Roman" w:hAnsi="Times New Roman" w:cs="Times New Roman"/>
          <w:color w:val="333333"/>
          <w:sz w:val="24"/>
          <w:szCs w:val="24"/>
          <w:lang w:val="uk-UA"/>
        </w:rPr>
        <w:t>2) отримання через Систему BankID НБУ ідентифікаційних даних;</w:t>
      </w:r>
    </w:p>
    <w:p w14:paraId="5EE23C9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610" w:name="n596"/>
      <w:bookmarkEnd w:id="610"/>
      <w:r w:rsidRPr="000D69A6">
        <w:rPr>
          <w:rFonts w:ascii="Times New Roman" w:eastAsia="Times New Roman" w:hAnsi="Times New Roman" w:cs="Times New Roman"/>
          <w:color w:val="333333"/>
          <w:sz w:val="24"/>
          <w:szCs w:val="24"/>
          <w:lang w:val="uk-UA"/>
        </w:rPr>
        <w:t>3) зчитування ідентифікаційних даних із безконтактного електронного носія, імплантованого до ID-картки, збереження протоколу проведеної автентифікації під час здійснення процедури зчитування (принаймні пасивної автентифікації відповідно до пункту 5.1 частини одинадцятої ІКАО Doc 9303) та</w:t>
      </w:r>
    </w:p>
    <w:p w14:paraId="283A9FD5"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611" w:name="n597"/>
      <w:bookmarkEnd w:id="611"/>
      <w:r w:rsidRPr="000D69A6">
        <w:rPr>
          <w:rFonts w:ascii="Times New Roman" w:eastAsia="Times New Roman" w:hAnsi="Times New Roman" w:cs="Times New Roman"/>
          <w:color w:val="333333"/>
          <w:sz w:val="24"/>
          <w:szCs w:val="24"/>
          <w:lang w:val="uk-UA"/>
        </w:rPr>
        <w:t>збереження протоколу фіксації факту введення особою правильного персонального ідентифікаційного номера, призначеного для ідентифікації та авторизації доступу до безконтактного електронного носія (ПІН1), або</w:t>
      </w:r>
    </w:p>
    <w:p w14:paraId="6C126C5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612" w:name="n598"/>
      <w:bookmarkEnd w:id="612"/>
      <w:r w:rsidRPr="000D69A6">
        <w:rPr>
          <w:rFonts w:ascii="Times New Roman" w:eastAsia="Times New Roman" w:hAnsi="Times New Roman" w:cs="Times New Roman"/>
          <w:color w:val="333333"/>
          <w:sz w:val="24"/>
          <w:szCs w:val="24"/>
          <w:lang w:val="uk-UA"/>
        </w:rPr>
        <w:t>здійснення фотофіксації особи з використанням методу розпізнавання реальності особи та особи з власним ідентифікаційним документом, а саме сторінки/сторони, що містить фото власника, з подальшим накладенням КЕП уповноваженим працівником установи та кваліфікованої електронної позначки часу на отриманий електронний документ, що містить фото;</w:t>
      </w:r>
    </w:p>
    <w:p w14:paraId="19D34E21"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613" w:name="n599"/>
      <w:bookmarkEnd w:id="613"/>
      <w:r w:rsidRPr="000D69A6">
        <w:rPr>
          <w:rFonts w:ascii="Times New Roman" w:eastAsia="Times New Roman" w:hAnsi="Times New Roman" w:cs="Times New Roman"/>
          <w:color w:val="333333"/>
          <w:sz w:val="24"/>
          <w:szCs w:val="24"/>
          <w:lang w:val="uk-UA"/>
        </w:rPr>
        <w:t>4) отримання ідентифікаційних даних та фінансового номера телефону з бюро кредитних історій (за умови, що джерелом таких даних є банк) та коректного введення особою, верифікація якої здійснюється, otp-пароля, надісланого установою на такий фінансовий номер телефону, та фотофіксації особи із використанням методу розпізнавання реальності особи та особи з власним ідентифікаційним документом, а саме сторінки/сторони, що містить фото власника, з подальшим накладенням КЕП уповноваженим працівником установи та кваліфікованої електронної позначки часу на отриманий електронний документ, що містить фото.</w:t>
      </w:r>
    </w:p>
    <w:p w14:paraId="5A68F9AA"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614" w:name="n600"/>
      <w:bookmarkEnd w:id="614"/>
      <w:r w:rsidRPr="000D69A6">
        <w:rPr>
          <w:rFonts w:ascii="Times New Roman" w:eastAsia="Times New Roman" w:hAnsi="Times New Roman" w:cs="Times New Roman"/>
          <w:color w:val="333333"/>
          <w:sz w:val="24"/>
          <w:szCs w:val="24"/>
          <w:lang w:val="uk-UA"/>
        </w:rPr>
        <w:t>32. Установа може використати право, зазначене в </w:t>
      </w:r>
      <w:hyperlink r:id="rId98" w:anchor="n593" w:history="1">
        <w:r w:rsidRPr="000D69A6">
          <w:rPr>
            <w:rFonts w:ascii="Times New Roman" w:eastAsia="Times New Roman" w:hAnsi="Times New Roman" w:cs="Times New Roman"/>
            <w:color w:val="0000FF"/>
            <w:sz w:val="24"/>
            <w:szCs w:val="24"/>
            <w:u w:val="single"/>
            <w:lang w:val="uk-UA"/>
          </w:rPr>
          <w:t>пункті 31</w:t>
        </w:r>
      </w:hyperlink>
      <w:r w:rsidRPr="000D69A6">
        <w:rPr>
          <w:rFonts w:ascii="Times New Roman" w:eastAsia="Times New Roman" w:hAnsi="Times New Roman" w:cs="Times New Roman"/>
          <w:color w:val="333333"/>
          <w:sz w:val="24"/>
          <w:szCs w:val="24"/>
          <w:lang w:val="uk-UA"/>
        </w:rPr>
        <w:t> додатка 2 до Положення, у разі одночасного дотримання всіх нижчезазначених умов:</w:t>
      </w:r>
    </w:p>
    <w:p w14:paraId="083ED903"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615" w:name="n601"/>
      <w:bookmarkEnd w:id="615"/>
      <w:r w:rsidRPr="000D69A6">
        <w:rPr>
          <w:rFonts w:ascii="Times New Roman" w:eastAsia="Times New Roman" w:hAnsi="Times New Roman" w:cs="Times New Roman"/>
          <w:color w:val="333333"/>
          <w:sz w:val="24"/>
          <w:szCs w:val="24"/>
          <w:lang w:val="uk-UA"/>
        </w:rPr>
        <w:t>1) ризик ділових відносин з клієнтом (фінансової операції без встановлення ділових відносин) є низьким;</w:t>
      </w:r>
    </w:p>
    <w:p w14:paraId="6E17EAEE"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616" w:name="n602"/>
      <w:bookmarkEnd w:id="616"/>
      <w:r w:rsidRPr="000D69A6">
        <w:rPr>
          <w:rFonts w:ascii="Times New Roman" w:eastAsia="Times New Roman" w:hAnsi="Times New Roman" w:cs="Times New Roman"/>
          <w:color w:val="333333"/>
          <w:sz w:val="24"/>
          <w:szCs w:val="24"/>
          <w:lang w:val="uk-UA"/>
        </w:rPr>
        <w:t>2) загальна сума всіх фінансових операцій, які зменшують активи клієнта, не перевищує 40 тисяч гривень на місяць (еквівалент) та 400 тисяч гривень на рік (еквівалент);</w:t>
      </w:r>
    </w:p>
    <w:p w14:paraId="269C980F"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617" w:name="n603"/>
      <w:bookmarkEnd w:id="617"/>
      <w:r w:rsidRPr="000D69A6">
        <w:rPr>
          <w:rFonts w:ascii="Times New Roman" w:eastAsia="Times New Roman" w:hAnsi="Times New Roman" w:cs="Times New Roman"/>
          <w:color w:val="333333"/>
          <w:sz w:val="24"/>
          <w:szCs w:val="24"/>
          <w:lang w:val="uk-UA"/>
        </w:rPr>
        <w:t>3) загальна сума зобов'язань установи перед клієнтом / клієнта перед установою не перевищує 40 тисяч гривень (еквівалент) (не стосується простроченої заборгованості).</w:t>
      </w:r>
    </w:p>
    <w:p w14:paraId="60824AFE"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618" w:name="n604"/>
      <w:bookmarkEnd w:id="618"/>
      <w:r w:rsidRPr="000D69A6">
        <w:rPr>
          <w:rFonts w:ascii="Times New Roman" w:eastAsia="Times New Roman" w:hAnsi="Times New Roman" w:cs="Times New Roman"/>
          <w:color w:val="333333"/>
          <w:sz w:val="24"/>
          <w:szCs w:val="24"/>
          <w:lang w:val="uk-UA"/>
        </w:rPr>
        <w:t>33. У разі здійснення переказу в межах України на суму, що не перевищує 30 тисяч гривень, або суму, еквівалентну зазначеній сумі, у тому числі в іноземній валюті, установа, здійснюючи належну перевірку платника / отримувача переказу в установлених </w:t>
      </w:r>
      <w:hyperlink r:id="rId99" w:tgtFrame="_blank" w:history="1">
        <w:r w:rsidRPr="000D69A6">
          <w:rPr>
            <w:rFonts w:ascii="Times New Roman" w:eastAsia="Times New Roman" w:hAnsi="Times New Roman" w:cs="Times New Roman"/>
            <w:color w:val="0000FF"/>
            <w:sz w:val="24"/>
            <w:szCs w:val="24"/>
            <w:u w:val="single"/>
            <w:lang w:val="uk-UA"/>
          </w:rPr>
          <w:t>Законом про ПВК/ФТ</w:t>
        </w:r>
      </w:hyperlink>
      <w:r w:rsidRPr="000D69A6">
        <w:rPr>
          <w:rFonts w:ascii="Times New Roman" w:eastAsia="Times New Roman" w:hAnsi="Times New Roman" w:cs="Times New Roman"/>
          <w:color w:val="333333"/>
          <w:sz w:val="24"/>
          <w:szCs w:val="24"/>
          <w:lang w:val="uk-UA"/>
        </w:rPr>
        <w:t> випадках, крім ідентифікаційних документів, може отримувати й інші документи, що оформляються із застосуванням засобів Єдиного державного демографічного реєстру відповідно до </w:t>
      </w:r>
      <w:hyperlink r:id="rId100" w:tgtFrame="_blank" w:history="1">
        <w:r w:rsidRPr="000D69A6">
          <w:rPr>
            <w:rFonts w:ascii="Times New Roman" w:eastAsia="Times New Roman" w:hAnsi="Times New Roman" w:cs="Times New Roman"/>
            <w:color w:val="0000FF"/>
            <w:sz w:val="24"/>
            <w:szCs w:val="24"/>
            <w:u w:val="single"/>
            <w:lang w:val="uk-UA"/>
          </w:rPr>
          <w:t>Закону України</w:t>
        </w:r>
      </w:hyperlink>
      <w:r w:rsidRPr="000D69A6">
        <w:rPr>
          <w:rFonts w:ascii="Times New Roman" w:eastAsia="Times New Roman" w:hAnsi="Times New Roman" w:cs="Times New Roman"/>
          <w:color w:val="333333"/>
          <w:sz w:val="24"/>
          <w:szCs w:val="24"/>
          <w:lang w:val="uk-UA"/>
        </w:rPr>
        <w:t> "Про Єдиний державний демографічний реєстр та документи, що підтверджують громадянство України, посвідчують особу чи її спеціальний статус", з метою верифікації таких даних:</w:t>
      </w:r>
    </w:p>
    <w:p w14:paraId="0183E06C"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619" w:name="n605"/>
      <w:bookmarkEnd w:id="619"/>
      <w:r w:rsidRPr="000D69A6">
        <w:rPr>
          <w:rFonts w:ascii="Times New Roman" w:eastAsia="Times New Roman" w:hAnsi="Times New Roman" w:cs="Times New Roman"/>
          <w:color w:val="333333"/>
          <w:sz w:val="24"/>
          <w:szCs w:val="24"/>
          <w:lang w:val="uk-UA"/>
        </w:rPr>
        <w:t>1) прізвище, ім'я та (за наявності) по батькові;</w:t>
      </w:r>
    </w:p>
    <w:p w14:paraId="3B45432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620" w:name="n606"/>
      <w:bookmarkEnd w:id="620"/>
      <w:r w:rsidRPr="000D69A6">
        <w:rPr>
          <w:rFonts w:ascii="Times New Roman" w:eastAsia="Times New Roman" w:hAnsi="Times New Roman" w:cs="Times New Roman"/>
          <w:color w:val="333333"/>
          <w:sz w:val="24"/>
          <w:szCs w:val="24"/>
          <w:lang w:val="uk-UA"/>
        </w:rPr>
        <w:t>2) місце проживання (або місце перебування фізичної особи - резидента чи місце тимчасового перебування фізичної особи-нерезидента в Україні);</w:t>
      </w:r>
    </w:p>
    <w:p w14:paraId="6B2E5103"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621" w:name="n607"/>
      <w:bookmarkEnd w:id="621"/>
      <w:r w:rsidRPr="000D69A6">
        <w:rPr>
          <w:rFonts w:ascii="Times New Roman" w:eastAsia="Times New Roman" w:hAnsi="Times New Roman" w:cs="Times New Roman"/>
          <w:color w:val="333333"/>
          <w:sz w:val="24"/>
          <w:szCs w:val="24"/>
          <w:lang w:val="uk-UA"/>
        </w:rPr>
        <w:t>3) РНОКПП;</w:t>
      </w:r>
    </w:p>
    <w:p w14:paraId="6AE6D29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622" w:name="n608"/>
      <w:bookmarkEnd w:id="622"/>
      <w:r w:rsidRPr="000D69A6">
        <w:rPr>
          <w:rFonts w:ascii="Times New Roman" w:eastAsia="Times New Roman" w:hAnsi="Times New Roman" w:cs="Times New Roman"/>
          <w:color w:val="333333"/>
          <w:sz w:val="24"/>
          <w:szCs w:val="24"/>
          <w:lang w:val="uk-UA"/>
        </w:rPr>
        <w:t>4) дата і місце народження.</w:t>
      </w:r>
    </w:p>
    <w:p w14:paraId="3429669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623" w:name="n1722"/>
      <w:bookmarkEnd w:id="623"/>
      <w:r w:rsidRPr="000D69A6">
        <w:rPr>
          <w:rFonts w:ascii="Times New Roman" w:eastAsia="Times New Roman" w:hAnsi="Times New Roman" w:cs="Times New Roman"/>
          <w:color w:val="333333"/>
          <w:sz w:val="24"/>
          <w:szCs w:val="24"/>
          <w:lang w:val="uk-UA"/>
        </w:rPr>
        <w:t>33</w:t>
      </w:r>
      <w:r w:rsidRPr="000D69A6">
        <w:rPr>
          <w:rFonts w:ascii="Times New Roman" w:eastAsia="Times New Roman" w:hAnsi="Times New Roman" w:cs="Times New Roman"/>
          <w:b/>
          <w:bCs/>
          <w:color w:val="333333"/>
          <w:sz w:val="2"/>
          <w:szCs w:val="2"/>
          <w:vertAlign w:val="superscript"/>
          <w:lang w:val="uk-UA"/>
        </w:rPr>
        <w:t>-</w:t>
      </w:r>
      <w:r w:rsidRPr="000D69A6">
        <w:rPr>
          <w:rFonts w:ascii="Times New Roman" w:eastAsia="Times New Roman" w:hAnsi="Times New Roman" w:cs="Times New Roman"/>
          <w:b/>
          <w:bCs/>
          <w:color w:val="333333"/>
          <w:sz w:val="16"/>
          <w:szCs w:val="16"/>
          <w:vertAlign w:val="superscript"/>
          <w:lang w:val="uk-UA"/>
        </w:rPr>
        <w:t>1</w:t>
      </w:r>
      <w:r w:rsidRPr="000D69A6">
        <w:rPr>
          <w:rFonts w:ascii="Times New Roman" w:eastAsia="Times New Roman" w:hAnsi="Times New Roman" w:cs="Times New Roman"/>
          <w:color w:val="333333"/>
          <w:sz w:val="24"/>
          <w:szCs w:val="24"/>
          <w:lang w:val="uk-UA"/>
        </w:rPr>
        <w:t>. Оператор поштового зв'язку в разі проведення виплат пенсій, допомог, субсидій та інших виплат населенню, визначених законодавством України (далі - пенсії/соціальні допомоги), на підставі укладених договорів з органами Пенсійного фонду України, органами праці та соціального захисту населення, відповідними центрами з нарахування та здійснення соціальних виплат, іншими уповноваженими органами нарахування та здійснення соціальних виплат (далі - уповноважений орган), якщо такі виплати здійснюються на суму від 5 тисяч до 30 тисяч гривень, може здійснити ідентифікацію та верифікацію клієнта - фізичної особи (представника клієнта) шляхом звіряння даних пред'явленого клієнтом (представником клієнта) паспорта або іншого документа, що посвідчує особу клієнта (для представника клієнта також документа, що підтверджує його повноваження), з даними, зазначеними уповноваженим органом у виплатних документах, форма і зміст яких установлені законодавством України (далі - виплатні документи)/даними, зазначеними клієнтом (представником клієнта) у бланку поштового переказу.</w:t>
      </w:r>
    </w:p>
    <w:p w14:paraId="335154D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624" w:name="n1723"/>
      <w:bookmarkEnd w:id="624"/>
      <w:r w:rsidRPr="000D69A6">
        <w:rPr>
          <w:rFonts w:ascii="Times New Roman" w:eastAsia="Times New Roman" w:hAnsi="Times New Roman" w:cs="Times New Roman"/>
          <w:color w:val="333333"/>
          <w:sz w:val="24"/>
          <w:szCs w:val="24"/>
          <w:lang w:val="uk-UA"/>
        </w:rPr>
        <w:t>Після звіряння даних оператором поштового зв'язку клієнт (представник клієнта) проставляє свій власноручний підпис із зазначенням дати одержання пенсії/соціальної допомоги, а працівник оператора поштового зв'язку - власноручний підпис у відповідних графах виплатних документів/бланку поштового переказу.</w:t>
      </w:r>
    </w:p>
    <w:p w14:paraId="5230BFD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625" w:name="n1724"/>
      <w:bookmarkEnd w:id="625"/>
      <w:r w:rsidRPr="000D69A6">
        <w:rPr>
          <w:rFonts w:ascii="Times New Roman" w:eastAsia="Times New Roman" w:hAnsi="Times New Roman" w:cs="Times New Roman"/>
          <w:color w:val="333333"/>
          <w:sz w:val="24"/>
          <w:szCs w:val="24"/>
          <w:lang w:val="uk-UA"/>
        </w:rPr>
        <w:t>Оператор поштового зв'язку зобов'язаний зберігати виплатні документи/бланки поштових переказів із проставленими власноручними підписами клієнта (представника клієнта) та датами одержання пенсії/соціальної допомоги або їх копії, засвідчені уповноваженим працівником оператора поштового зв'язку, протягом строків, визначених </w:t>
      </w:r>
      <w:hyperlink r:id="rId101" w:tgtFrame="_blank" w:history="1">
        <w:r w:rsidRPr="000D69A6">
          <w:rPr>
            <w:rFonts w:ascii="Times New Roman" w:eastAsia="Times New Roman" w:hAnsi="Times New Roman" w:cs="Times New Roman"/>
            <w:color w:val="0000FF"/>
            <w:sz w:val="24"/>
            <w:szCs w:val="24"/>
            <w:u w:val="single"/>
            <w:lang w:val="uk-UA"/>
          </w:rPr>
          <w:t>Законом про ПВК/ФТ</w:t>
        </w:r>
      </w:hyperlink>
      <w:r w:rsidRPr="000D69A6">
        <w:rPr>
          <w:rFonts w:ascii="Times New Roman" w:eastAsia="Times New Roman" w:hAnsi="Times New Roman" w:cs="Times New Roman"/>
          <w:color w:val="333333"/>
          <w:sz w:val="24"/>
          <w:szCs w:val="24"/>
          <w:lang w:val="uk-UA"/>
        </w:rPr>
        <w:t>.</w:t>
      </w:r>
    </w:p>
    <w:p w14:paraId="333C0E4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626" w:name="n609"/>
      <w:bookmarkEnd w:id="626"/>
      <w:r w:rsidRPr="000D69A6">
        <w:rPr>
          <w:rFonts w:ascii="Times New Roman" w:eastAsia="Times New Roman" w:hAnsi="Times New Roman" w:cs="Times New Roman"/>
          <w:color w:val="333333"/>
          <w:sz w:val="24"/>
          <w:szCs w:val="24"/>
          <w:lang w:val="uk-UA"/>
        </w:rPr>
        <w:t>34. Установа зобов'язана під час здійснення ідентифікації клієнта інформувати його про покладені на неї зобов'язання щодо обробки персональних даних для цілей ПВК/ФТ.</w:t>
      </w:r>
    </w:p>
    <w:p w14:paraId="21FD2AC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627" w:name="n1726"/>
      <w:bookmarkEnd w:id="627"/>
      <w:r w:rsidRPr="000D69A6">
        <w:rPr>
          <w:rFonts w:ascii="Times New Roman" w:eastAsia="Times New Roman" w:hAnsi="Times New Roman" w:cs="Times New Roman"/>
          <w:i/>
          <w:iCs/>
          <w:color w:val="333333"/>
          <w:sz w:val="24"/>
          <w:szCs w:val="24"/>
          <w:lang w:val="uk-UA"/>
        </w:rPr>
        <w:t>{Додаток 2 із змінами, внесеними згідно з Постановами Національного банку </w:t>
      </w:r>
      <w:hyperlink r:id="rId102" w:anchor="n5" w:tgtFrame="_blank" w:history="1">
        <w:r w:rsidRPr="000D69A6">
          <w:rPr>
            <w:rFonts w:ascii="Times New Roman" w:eastAsia="Times New Roman" w:hAnsi="Times New Roman" w:cs="Times New Roman"/>
            <w:i/>
            <w:iCs/>
            <w:color w:val="0000FF"/>
            <w:sz w:val="24"/>
            <w:szCs w:val="24"/>
            <w:u w:val="single"/>
            <w:lang w:val="uk-UA"/>
          </w:rPr>
          <w:t>№ 145 від 12.11.2020</w:t>
        </w:r>
      </w:hyperlink>
      <w:r w:rsidRPr="000D69A6">
        <w:rPr>
          <w:rFonts w:ascii="Times New Roman" w:eastAsia="Times New Roman" w:hAnsi="Times New Roman" w:cs="Times New Roman"/>
          <w:i/>
          <w:iCs/>
          <w:color w:val="333333"/>
          <w:sz w:val="24"/>
          <w:szCs w:val="24"/>
          <w:lang w:val="uk-UA"/>
        </w:rPr>
        <w:t>, </w:t>
      </w:r>
      <w:hyperlink r:id="rId103" w:anchor="n50" w:tgtFrame="_blank" w:history="1">
        <w:r w:rsidRPr="000D69A6">
          <w:rPr>
            <w:rFonts w:ascii="Times New Roman" w:eastAsia="Times New Roman" w:hAnsi="Times New Roman" w:cs="Times New Roman"/>
            <w:i/>
            <w:iCs/>
            <w:color w:val="0000FF"/>
            <w:sz w:val="24"/>
            <w:szCs w:val="24"/>
            <w:u w:val="single"/>
            <w:lang w:val="uk-UA"/>
          </w:rPr>
          <w:t>№ 198 від 29.12.2023</w:t>
        </w:r>
      </w:hyperlink>
      <w:r w:rsidRPr="000D69A6">
        <w:rPr>
          <w:rFonts w:ascii="Times New Roman" w:eastAsia="Times New Roman" w:hAnsi="Times New Roman" w:cs="Times New Roman"/>
          <w:i/>
          <w:iCs/>
          <w:color w:val="333333"/>
          <w:sz w:val="24"/>
          <w:szCs w:val="24"/>
          <w:lang w:val="uk-UA"/>
        </w:rPr>
        <w:t>}</w:t>
      </w:r>
    </w:p>
    <w:p w14:paraId="085E5AAD" w14:textId="77777777" w:rsidR="000D69A6" w:rsidRPr="000D69A6" w:rsidRDefault="001408F4" w:rsidP="000D69A6">
      <w:pPr>
        <w:spacing w:after="0" w:line="240" w:lineRule="auto"/>
        <w:rPr>
          <w:rFonts w:ascii="Times New Roman" w:eastAsia="Times New Roman" w:hAnsi="Times New Roman" w:cs="Times New Roman"/>
          <w:color w:val="333333"/>
          <w:sz w:val="24"/>
          <w:szCs w:val="24"/>
          <w:lang w:val="uk-UA"/>
        </w:rPr>
      </w:pPr>
      <w:r>
        <w:rPr>
          <w:rFonts w:ascii="Times New Roman" w:eastAsia="Times New Roman" w:hAnsi="Times New Roman" w:cs="Times New Roman"/>
          <w:color w:val="333333"/>
          <w:sz w:val="24"/>
          <w:szCs w:val="24"/>
          <w:lang w:val="uk-UA"/>
        </w:rPr>
        <w:pict w14:anchorId="4A8ED671">
          <v:rect id="_x0000_i1028" style="width:0;height:0" o:hralign="center" o:hrstd="t" o:hrnoshade="t" o:hr="t" fillcolor="black" stroked="f"/>
        </w:pict>
      </w:r>
    </w:p>
    <w:p w14:paraId="26C95E8A" w14:textId="77777777" w:rsidR="000D69A6" w:rsidRPr="000D69A6" w:rsidRDefault="000D69A6" w:rsidP="000D69A6">
      <w:pPr>
        <w:spacing w:after="0" w:line="240" w:lineRule="auto"/>
        <w:rPr>
          <w:rFonts w:ascii="Times New Roman" w:eastAsia="Times New Roman" w:hAnsi="Times New Roman" w:cs="Times New Roman"/>
          <w:color w:val="333333"/>
          <w:sz w:val="24"/>
          <w:szCs w:val="24"/>
          <w:lang w:val="uk-UA"/>
        </w:rPr>
      </w:pPr>
      <w:bookmarkStart w:id="628" w:name="n1693"/>
      <w:bookmarkEnd w:id="628"/>
      <w:r w:rsidRPr="000D69A6">
        <w:rPr>
          <w:rFonts w:ascii="Times New Roman" w:eastAsia="Times New Roman" w:hAnsi="Times New Roman" w:cs="Times New Roman"/>
          <w:color w:val="333333"/>
          <w:sz w:val="24"/>
          <w:szCs w:val="24"/>
          <w:lang w:val="uk-UA"/>
        </w:rPr>
        <w:br/>
      </w:r>
    </w:p>
    <w:tbl>
      <w:tblPr>
        <w:tblW w:w="5000" w:type="pct"/>
        <w:tblCellMar>
          <w:left w:w="0" w:type="dxa"/>
          <w:right w:w="0" w:type="dxa"/>
        </w:tblCellMar>
        <w:tblLook w:val="04A0" w:firstRow="1" w:lastRow="0" w:firstColumn="1" w:lastColumn="0" w:noHBand="0" w:noVBand="1"/>
      </w:tblPr>
      <w:tblGrid>
        <w:gridCol w:w="4949"/>
        <w:gridCol w:w="4400"/>
      </w:tblGrid>
      <w:tr w:rsidR="000D69A6" w:rsidRPr="000D69A6" w14:paraId="386CC046" w14:textId="77777777" w:rsidTr="000D69A6">
        <w:tc>
          <w:tcPr>
            <w:tcW w:w="2250" w:type="pct"/>
            <w:tcBorders>
              <w:top w:val="single" w:sz="2" w:space="0" w:color="auto"/>
              <w:left w:val="single" w:sz="2" w:space="0" w:color="auto"/>
              <w:bottom w:val="single" w:sz="2" w:space="0" w:color="auto"/>
              <w:right w:val="single" w:sz="2" w:space="0" w:color="auto"/>
            </w:tcBorders>
            <w:hideMark/>
          </w:tcPr>
          <w:p w14:paraId="163C96BF" w14:textId="77777777" w:rsidR="000D69A6" w:rsidRPr="000D69A6" w:rsidRDefault="000D69A6" w:rsidP="000D69A6">
            <w:pPr>
              <w:spacing w:before="150" w:after="150" w:line="240" w:lineRule="auto"/>
              <w:rPr>
                <w:rFonts w:ascii="Times New Roman" w:eastAsia="Times New Roman" w:hAnsi="Times New Roman" w:cs="Times New Roman"/>
                <w:sz w:val="24"/>
                <w:szCs w:val="24"/>
                <w:lang w:val="uk-UA"/>
              </w:rPr>
            </w:pPr>
            <w:bookmarkStart w:id="629" w:name="n610"/>
            <w:bookmarkEnd w:id="629"/>
          </w:p>
        </w:tc>
        <w:tc>
          <w:tcPr>
            <w:tcW w:w="2000" w:type="pct"/>
            <w:tcBorders>
              <w:top w:val="single" w:sz="2" w:space="0" w:color="auto"/>
              <w:left w:val="single" w:sz="2" w:space="0" w:color="auto"/>
              <w:bottom w:val="single" w:sz="2" w:space="0" w:color="auto"/>
              <w:right w:val="single" w:sz="2" w:space="0" w:color="auto"/>
            </w:tcBorders>
            <w:hideMark/>
          </w:tcPr>
          <w:p w14:paraId="2D6FE339" w14:textId="77777777" w:rsidR="000D69A6" w:rsidRPr="000D69A6" w:rsidRDefault="000D69A6" w:rsidP="000D69A6">
            <w:pPr>
              <w:spacing w:before="150" w:after="150" w:line="240" w:lineRule="auto"/>
              <w:rPr>
                <w:rFonts w:ascii="Times New Roman" w:eastAsia="Times New Roman" w:hAnsi="Times New Roman" w:cs="Times New Roman"/>
                <w:sz w:val="24"/>
                <w:szCs w:val="24"/>
                <w:lang w:val="uk-UA"/>
              </w:rPr>
            </w:pPr>
            <w:r w:rsidRPr="000D69A6">
              <w:rPr>
                <w:rFonts w:ascii="Times New Roman" w:eastAsia="Times New Roman" w:hAnsi="Times New Roman" w:cs="Times New Roman"/>
                <w:sz w:val="24"/>
                <w:szCs w:val="24"/>
                <w:lang w:val="uk-UA"/>
              </w:rPr>
              <w:t>Додаток 3</w:t>
            </w:r>
            <w:r w:rsidRPr="000D69A6">
              <w:rPr>
                <w:rFonts w:ascii="Times New Roman" w:eastAsia="Times New Roman" w:hAnsi="Times New Roman" w:cs="Times New Roman"/>
                <w:sz w:val="24"/>
                <w:szCs w:val="24"/>
                <w:lang w:val="uk-UA"/>
              </w:rPr>
              <w:br/>
              <w:t>до Положення про здійснення</w:t>
            </w:r>
            <w:r w:rsidRPr="000D69A6">
              <w:rPr>
                <w:rFonts w:ascii="Times New Roman" w:eastAsia="Times New Roman" w:hAnsi="Times New Roman" w:cs="Times New Roman"/>
                <w:sz w:val="24"/>
                <w:szCs w:val="24"/>
                <w:lang w:val="uk-UA"/>
              </w:rPr>
              <w:br/>
              <w:t>установами фінансового моніторингу</w:t>
            </w:r>
          </w:p>
        </w:tc>
      </w:tr>
    </w:tbl>
    <w:p w14:paraId="3F190A9B" w14:textId="77777777" w:rsidR="000D69A6" w:rsidRPr="000D69A6" w:rsidRDefault="000D69A6" w:rsidP="000D69A6">
      <w:pPr>
        <w:spacing w:before="150" w:after="150" w:line="240" w:lineRule="auto"/>
        <w:ind w:left="450" w:right="450"/>
        <w:jc w:val="center"/>
        <w:rPr>
          <w:rFonts w:ascii="Times New Roman" w:eastAsia="Times New Roman" w:hAnsi="Times New Roman" w:cs="Times New Roman"/>
          <w:color w:val="333333"/>
          <w:sz w:val="24"/>
          <w:szCs w:val="24"/>
          <w:lang w:val="uk-UA"/>
        </w:rPr>
      </w:pPr>
      <w:bookmarkStart w:id="630" w:name="n611"/>
      <w:bookmarkEnd w:id="630"/>
      <w:r w:rsidRPr="000D69A6">
        <w:rPr>
          <w:rFonts w:ascii="Times New Roman" w:eastAsia="Times New Roman" w:hAnsi="Times New Roman" w:cs="Times New Roman"/>
          <w:b/>
          <w:bCs/>
          <w:color w:val="333333"/>
          <w:sz w:val="28"/>
          <w:szCs w:val="28"/>
          <w:lang w:val="uk-UA"/>
        </w:rPr>
        <w:t>ПОРЯДОК</w:t>
      </w:r>
      <w:r w:rsidRPr="000D69A6">
        <w:rPr>
          <w:rFonts w:ascii="Times New Roman" w:eastAsia="Times New Roman" w:hAnsi="Times New Roman" w:cs="Times New Roman"/>
          <w:color w:val="333333"/>
          <w:sz w:val="24"/>
          <w:szCs w:val="24"/>
          <w:lang w:val="uk-UA"/>
        </w:rPr>
        <w:br/>
      </w:r>
      <w:r w:rsidRPr="000D69A6">
        <w:rPr>
          <w:rFonts w:ascii="Times New Roman" w:eastAsia="Times New Roman" w:hAnsi="Times New Roman" w:cs="Times New Roman"/>
          <w:b/>
          <w:bCs/>
          <w:color w:val="333333"/>
          <w:sz w:val="28"/>
          <w:szCs w:val="28"/>
          <w:lang w:val="uk-UA"/>
        </w:rPr>
        <w:t>здійснення відеоверифікації</w:t>
      </w:r>
    </w:p>
    <w:p w14:paraId="3EB8B99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631" w:name="n612"/>
      <w:bookmarkEnd w:id="631"/>
      <w:r w:rsidRPr="000D69A6">
        <w:rPr>
          <w:rFonts w:ascii="Times New Roman" w:eastAsia="Times New Roman" w:hAnsi="Times New Roman" w:cs="Times New Roman"/>
          <w:color w:val="333333"/>
          <w:sz w:val="24"/>
          <w:szCs w:val="24"/>
          <w:lang w:val="uk-UA"/>
        </w:rPr>
        <w:t>1. Верифікація, здійснена установою з дотриманням вимог, визначених у додатку 3 до Положення про здійснення установами фінансового моніторингу (далі - Положення), прирівнюється до верифікації, здійсненої в особистій присутності особи.</w:t>
      </w:r>
    </w:p>
    <w:p w14:paraId="4FB4DB87"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632" w:name="n613"/>
      <w:bookmarkEnd w:id="632"/>
      <w:r w:rsidRPr="000D69A6">
        <w:rPr>
          <w:rFonts w:ascii="Times New Roman" w:eastAsia="Times New Roman" w:hAnsi="Times New Roman" w:cs="Times New Roman"/>
          <w:color w:val="333333"/>
          <w:sz w:val="24"/>
          <w:szCs w:val="24"/>
          <w:lang w:val="uk-UA"/>
        </w:rPr>
        <w:t>2. Працівник установи, який забезпечує проведення відеоверифікації (далі - уповноважений працівник), під час здійснення відеоверифікації має перебувати в приміщенні, в якому забезпечені умови для отримання якісної аудіовізуальної інформації (зокрема обмежено рух інших осіб у зоні видимості камери та сторонній шум).</w:t>
      </w:r>
    </w:p>
    <w:p w14:paraId="6856A5AE"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633" w:name="n614"/>
      <w:bookmarkEnd w:id="633"/>
      <w:r w:rsidRPr="000D69A6">
        <w:rPr>
          <w:rFonts w:ascii="Times New Roman" w:eastAsia="Times New Roman" w:hAnsi="Times New Roman" w:cs="Times New Roman"/>
          <w:color w:val="333333"/>
          <w:sz w:val="24"/>
          <w:szCs w:val="24"/>
          <w:lang w:val="uk-UA"/>
        </w:rPr>
        <w:t>Відеоверифікація має відбуватися таким чином, щоб унеможливити спостереження за цим процесом іншими клієнтами установи, будь-якими третіми сторонніми особами.</w:t>
      </w:r>
    </w:p>
    <w:p w14:paraId="5F1EE3A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634" w:name="n615"/>
      <w:bookmarkEnd w:id="634"/>
      <w:r w:rsidRPr="000D69A6">
        <w:rPr>
          <w:rFonts w:ascii="Times New Roman" w:eastAsia="Times New Roman" w:hAnsi="Times New Roman" w:cs="Times New Roman"/>
          <w:color w:val="333333"/>
          <w:sz w:val="24"/>
          <w:szCs w:val="24"/>
          <w:lang w:val="uk-UA"/>
        </w:rPr>
        <w:t>3. Під час здійснення відеоверифікації обмін аудіовізуальною інформацією між уповноваженим працівником та особою, верифікація якої здійснюється, повинен відбуватися із забезпеченням цілісності та конфіденційності інформації, що передається.</w:t>
      </w:r>
    </w:p>
    <w:p w14:paraId="3F1100B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635" w:name="n616"/>
      <w:bookmarkEnd w:id="635"/>
      <w:r w:rsidRPr="000D69A6">
        <w:rPr>
          <w:rFonts w:ascii="Times New Roman" w:eastAsia="Times New Roman" w:hAnsi="Times New Roman" w:cs="Times New Roman"/>
          <w:color w:val="333333"/>
          <w:sz w:val="24"/>
          <w:szCs w:val="24"/>
          <w:lang w:val="uk-UA"/>
        </w:rPr>
        <w:t>4. Установа зобов'язана отримати чітку та однозначну згоду особи на проведення відеоверифікації перед початком такої процедури (у тому числі на фотофіксацію особи та/або екрану з її зображенням, та відповідних документів, що пред'являються нею). Запис відеоверифікації також має містити факт надання такої згоди.</w:t>
      </w:r>
    </w:p>
    <w:p w14:paraId="0A5483E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636" w:name="n617"/>
      <w:bookmarkEnd w:id="636"/>
      <w:r w:rsidRPr="000D69A6">
        <w:rPr>
          <w:rFonts w:ascii="Times New Roman" w:eastAsia="Times New Roman" w:hAnsi="Times New Roman" w:cs="Times New Roman"/>
          <w:color w:val="333333"/>
          <w:sz w:val="24"/>
          <w:szCs w:val="24"/>
          <w:lang w:val="uk-UA"/>
        </w:rPr>
        <w:t>5. Відеоверифікація повинна здійснюватись у режимі реального часу та не перериватись. У разі переривання з будь-яких причин відеоверифікація повинна бути здійснена повторно в повному обсязі.</w:t>
      </w:r>
    </w:p>
    <w:p w14:paraId="6754390F"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637" w:name="n618"/>
      <w:bookmarkEnd w:id="637"/>
      <w:r w:rsidRPr="000D69A6">
        <w:rPr>
          <w:rFonts w:ascii="Times New Roman" w:eastAsia="Times New Roman" w:hAnsi="Times New Roman" w:cs="Times New Roman"/>
          <w:color w:val="333333"/>
          <w:sz w:val="24"/>
          <w:szCs w:val="24"/>
          <w:lang w:val="uk-UA"/>
        </w:rPr>
        <w:t>6. Якість аудіовізуальної інформації (зображення та звуку під час відеотрансляції) має бути достатньою для однозначного розпізнавання особи та змісту спілкування між уповноваженим працівником та особою, а також проведених уповноваженим працівником перевірок відповідних інформативних та захисних елементів зображення документів, що містять ідентифікаційні дані особи (зокрема захисної сітки, мікротексту).</w:t>
      </w:r>
    </w:p>
    <w:p w14:paraId="251DEAFD"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638" w:name="n619"/>
      <w:bookmarkEnd w:id="638"/>
      <w:r w:rsidRPr="000D69A6">
        <w:rPr>
          <w:rFonts w:ascii="Times New Roman" w:eastAsia="Times New Roman" w:hAnsi="Times New Roman" w:cs="Times New Roman"/>
          <w:color w:val="333333"/>
          <w:sz w:val="24"/>
          <w:szCs w:val="24"/>
          <w:lang w:val="uk-UA"/>
        </w:rPr>
        <w:t>7. Установа під час розроблення порядку здійснення відеоверифікації має передбачити різні варіанти спілкування уповноваженого працівника та особи, що мають відрізнятися принаймні послідовністю та/або переліком питань.</w:t>
      </w:r>
    </w:p>
    <w:p w14:paraId="07CCAD07"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639" w:name="n620"/>
      <w:bookmarkEnd w:id="639"/>
      <w:r w:rsidRPr="000D69A6">
        <w:rPr>
          <w:rFonts w:ascii="Times New Roman" w:eastAsia="Times New Roman" w:hAnsi="Times New Roman" w:cs="Times New Roman"/>
          <w:color w:val="333333"/>
          <w:sz w:val="24"/>
          <w:szCs w:val="24"/>
          <w:lang w:val="uk-UA"/>
        </w:rPr>
        <w:t>Запис процесу відеоверифікації має містити частину, де особа, верифікація якої здійснюється, озвучує інформацію про номер та серію (за наявності) ідентифікаційного документа та контактний номер телефону для спілкування з установою (фінансовий номер телефону).</w:t>
      </w:r>
    </w:p>
    <w:p w14:paraId="5216931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640" w:name="n621"/>
      <w:bookmarkEnd w:id="640"/>
      <w:r w:rsidRPr="000D69A6">
        <w:rPr>
          <w:rFonts w:ascii="Times New Roman" w:eastAsia="Times New Roman" w:hAnsi="Times New Roman" w:cs="Times New Roman"/>
          <w:color w:val="333333"/>
          <w:sz w:val="24"/>
          <w:szCs w:val="24"/>
          <w:lang w:val="uk-UA"/>
        </w:rPr>
        <w:t>8. Установа під час відеоверифікації здійснює фото фіксацію:</w:t>
      </w:r>
    </w:p>
    <w:p w14:paraId="471610B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641" w:name="n622"/>
      <w:bookmarkEnd w:id="641"/>
      <w:r w:rsidRPr="000D69A6">
        <w:rPr>
          <w:rFonts w:ascii="Times New Roman" w:eastAsia="Times New Roman" w:hAnsi="Times New Roman" w:cs="Times New Roman"/>
          <w:color w:val="333333"/>
          <w:sz w:val="24"/>
          <w:szCs w:val="24"/>
          <w:lang w:val="uk-UA"/>
        </w:rPr>
        <w:t>1) особи, верифікація якої здійснюється;</w:t>
      </w:r>
    </w:p>
    <w:p w14:paraId="348BB570"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642" w:name="n623"/>
      <w:bookmarkEnd w:id="642"/>
      <w:r w:rsidRPr="000D69A6">
        <w:rPr>
          <w:rFonts w:ascii="Times New Roman" w:eastAsia="Times New Roman" w:hAnsi="Times New Roman" w:cs="Times New Roman"/>
          <w:color w:val="333333"/>
          <w:sz w:val="24"/>
          <w:szCs w:val="24"/>
          <w:lang w:val="uk-UA"/>
        </w:rPr>
        <w:t>2) особи з власним ідентифікаційним документом, а саме сторінки/сторони, що містить фото власника.</w:t>
      </w:r>
    </w:p>
    <w:p w14:paraId="6EBC60AD"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643" w:name="n624"/>
      <w:bookmarkEnd w:id="643"/>
      <w:r w:rsidRPr="000D69A6">
        <w:rPr>
          <w:rFonts w:ascii="Times New Roman" w:eastAsia="Times New Roman" w:hAnsi="Times New Roman" w:cs="Times New Roman"/>
          <w:color w:val="333333"/>
          <w:sz w:val="24"/>
          <w:szCs w:val="24"/>
          <w:lang w:val="uk-UA"/>
        </w:rPr>
        <w:t>Фотофіксація забезпечується установою таким чином, щоб фотозображення давали змогу однозначно розпізнати особу та деталі ідентифікаційного документа (зокрема фото, ідентифікаційні дані, що містяться на такій сторінці ідентифікаційного документа).</w:t>
      </w:r>
    </w:p>
    <w:p w14:paraId="4BD5C8A1"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644" w:name="n625"/>
      <w:bookmarkEnd w:id="644"/>
      <w:r w:rsidRPr="000D69A6">
        <w:rPr>
          <w:rFonts w:ascii="Times New Roman" w:eastAsia="Times New Roman" w:hAnsi="Times New Roman" w:cs="Times New Roman"/>
          <w:color w:val="333333"/>
          <w:sz w:val="24"/>
          <w:szCs w:val="24"/>
          <w:lang w:val="uk-UA"/>
        </w:rPr>
        <w:t>9. Установа забезпечує здійснення під час відеоверифікації принаймні таких перевірок ідентифікаційного документа (зокрема шляхом використання спеціальних програмних модулів):</w:t>
      </w:r>
    </w:p>
    <w:p w14:paraId="637EA50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645" w:name="n626"/>
      <w:bookmarkEnd w:id="645"/>
      <w:r w:rsidRPr="000D69A6">
        <w:rPr>
          <w:rFonts w:ascii="Times New Roman" w:eastAsia="Times New Roman" w:hAnsi="Times New Roman" w:cs="Times New Roman"/>
          <w:color w:val="333333"/>
          <w:sz w:val="24"/>
          <w:szCs w:val="24"/>
          <w:lang w:val="uk-UA"/>
        </w:rPr>
        <w:t>1) на предмет ознак пошкодження, підробки (зокрема того, що в цей документ не вклеєно фото, що відповідні елементи, текст, розмір символів та проміжків між ними розміщені належним чином);</w:t>
      </w:r>
    </w:p>
    <w:p w14:paraId="0C8DBD8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646" w:name="n627"/>
      <w:bookmarkEnd w:id="646"/>
      <w:r w:rsidRPr="000D69A6">
        <w:rPr>
          <w:rFonts w:ascii="Times New Roman" w:eastAsia="Times New Roman" w:hAnsi="Times New Roman" w:cs="Times New Roman"/>
          <w:color w:val="333333"/>
          <w:sz w:val="24"/>
          <w:szCs w:val="24"/>
          <w:lang w:val="uk-UA"/>
        </w:rPr>
        <w:t>2) належності наданого документа фізичній особі, верифікація якої здійснюється (візуальна перевірка відповідності обличчя особи);</w:t>
      </w:r>
    </w:p>
    <w:p w14:paraId="34ACE8E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647" w:name="n628"/>
      <w:bookmarkEnd w:id="647"/>
      <w:r w:rsidRPr="000D69A6">
        <w:rPr>
          <w:rFonts w:ascii="Times New Roman" w:eastAsia="Times New Roman" w:hAnsi="Times New Roman" w:cs="Times New Roman"/>
          <w:color w:val="333333"/>
          <w:sz w:val="24"/>
          <w:szCs w:val="24"/>
          <w:lang w:val="uk-UA"/>
        </w:rPr>
        <w:t>3) логічні перевірки інформації, що містить документ такого типу, з метою виявлення ознак підробки (зокрема дати видачі документа, дати закінчення строку його дії, органу, що видав документ, машинозчитуваної інформації);</w:t>
      </w:r>
    </w:p>
    <w:p w14:paraId="686F4E8A"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648" w:name="n629"/>
      <w:bookmarkEnd w:id="648"/>
      <w:r w:rsidRPr="000D69A6">
        <w:rPr>
          <w:rFonts w:ascii="Times New Roman" w:eastAsia="Times New Roman" w:hAnsi="Times New Roman" w:cs="Times New Roman"/>
          <w:color w:val="333333"/>
          <w:sz w:val="24"/>
          <w:szCs w:val="24"/>
          <w:lang w:val="uk-UA"/>
        </w:rPr>
        <w:t>4) переконатись, що наданий документ містить ті захисні елементи, які повинен мати документ такого типу та які можна виявити під час візуального огляду при природному освітленні, після чого здійснити перевірку цих захисних елементів.</w:t>
      </w:r>
    </w:p>
    <w:p w14:paraId="1124EA90"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649" w:name="n630"/>
      <w:bookmarkEnd w:id="649"/>
      <w:r w:rsidRPr="000D69A6">
        <w:rPr>
          <w:rFonts w:ascii="Times New Roman" w:eastAsia="Times New Roman" w:hAnsi="Times New Roman" w:cs="Times New Roman"/>
          <w:color w:val="333333"/>
          <w:sz w:val="24"/>
          <w:szCs w:val="24"/>
          <w:lang w:val="uk-UA"/>
        </w:rPr>
        <w:t>З метою перевірки захисних елементів документа (зокрема оптико-перемінної фарби, 3D-ефекту, анімаційного ефекту, голографічної стрічки) уповноважений працівник надає відповідні інструкції особі, верифікація якої здійснюється, щодо виконання додаткових дій з документом перед камерою (зокрема повернути свій документ під різними кутами горизонтально та вертикально).</w:t>
      </w:r>
    </w:p>
    <w:p w14:paraId="50475567"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650" w:name="n631"/>
      <w:bookmarkEnd w:id="650"/>
      <w:r w:rsidRPr="000D69A6">
        <w:rPr>
          <w:rFonts w:ascii="Times New Roman" w:eastAsia="Times New Roman" w:hAnsi="Times New Roman" w:cs="Times New Roman"/>
          <w:color w:val="333333"/>
          <w:sz w:val="24"/>
          <w:szCs w:val="24"/>
          <w:lang w:val="uk-UA"/>
        </w:rPr>
        <w:t>10. Установа має право під час відеоверифікації не здійснювати перевірки захисних елементів ідентифікаційного документа, якщо установою:</w:t>
      </w:r>
    </w:p>
    <w:p w14:paraId="5BA4280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651" w:name="n632"/>
      <w:bookmarkEnd w:id="651"/>
      <w:r w:rsidRPr="000D69A6">
        <w:rPr>
          <w:rFonts w:ascii="Times New Roman" w:eastAsia="Times New Roman" w:hAnsi="Times New Roman" w:cs="Times New Roman"/>
          <w:color w:val="333333"/>
          <w:sz w:val="24"/>
          <w:szCs w:val="24"/>
          <w:lang w:val="uk-UA"/>
        </w:rPr>
        <w:t>1) забезпечено процедуру зчитування з безконтактного електронного носія, імплантованого до цього документа, ідентифікаційних даних особи та проведено принаймні їх пасивну автентифікацію відповідно до пункту 5.1 частини одинадцятої ІКАО Doc 9303 зі збереженням протоколу проведеної пасивної автентифікації.</w:t>
      </w:r>
    </w:p>
    <w:p w14:paraId="439FBB87"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652" w:name="n633"/>
      <w:bookmarkEnd w:id="652"/>
      <w:r w:rsidRPr="000D69A6">
        <w:rPr>
          <w:rFonts w:ascii="Times New Roman" w:eastAsia="Times New Roman" w:hAnsi="Times New Roman" w:cs="Times New Roman"/>
          <w:color w:val="333333"/>
          <w:sz w:val="24"/>
          <w:szCs w:val="24"/>
          <w:lang w:val="uk-UA"/>
        </w:rPr>
        <w:t>Установа самостійно визначає програмні/програмно-апаратні засоби, за допомогою яких дистанційно здійснюється зчитування ідентифікаційних даних особи та проводиться їх пасивна автентифікація. Установа зобов'язана забезпечити захищений канал обміну даними між зазначеними програмними/програмно-апаратними засобами та комп'ютером уповноваженого працівника установи під час здійснення зчитування ідентифікаційних даних; або</w:t>
      </w:r>
    </w:p>
    <w:p w14:paraId="61EA0BF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653" w:name="n634"/>
      <w:bookmarkEnd w:id="653"/>
      <w:r w:rsidRPr="000D69A6">
        <w:rPr>
          <w:rFonts w:ascii="Times New Roman" w:eastAsia="Times New Roman" w:hAnsi="Times New Roman" w:cs="Times New Roman"/>
          <w:color w:val="333333"/>
          <w:sz w:val="24"/>
          <w:szCs w:val="24"/>
          <w:lang w:val="uk-UA"/>
        </w:rPr>
        <w:t>2) отримано е-паспорт / е-паспорт для виїзду за кордон, завірений кваліфікованою електронною печаткою Державного підприємства "ДІЯ" з відповідною кваліфікованою електронною позначкою часу, що відповідатиме даті здійснення установою верифікації особи.</w:t>
      </w:r>
    </w:p>
    <w:p w14:paraId="6ADA38CE"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654" w:name="n635"/>
      <w:bookmarkEnd w:id="654"/>
      <w:r w:rsidRPr="000D69A6">
        <w:rPr>
          <w:rFonts w:ascii="Times New Roman" w:eastAsia="Times New Roman" w:hAnsi="Times New Roman" w:cs="Times New Roman"/>
          <w:color w:val="333333"/>
          <w:sz w:val="24"/>
          <w:szCs w:val="24"/>
          <w:lang w:val="uk-UA"/>
        </w:rPr>
        <w:t>11. Установа самостійно у своїх внутрішніх документах установи з питань ПВК/ФТ визначає перелік ідентифікаційних документів, що приймаються установою для верифікації особи під час відеоверифікації. Установа визначає такий перелік на основі ризик-орієнтованого підходу, враховуючи наявність відповідних власних ресурсів, засобів (у тому числі програмних) для здійснення перевірки відповідних типів документів на предмет виявлення ознак, що можуть свідчити про їх можливу підробку або фальсифікацію.</w:t>
      </w:r>
    </w:p>
    <w:p w14:paraId="50C21F83"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655" w:name="n636"/>
      <w:bookmarkEnd w:id="655"/>
      <w:r w:rsidRPr="000D69A6">
        <w:rPr>
          <w:rFonts w:ascii="Times New Roman" w:eastAsia="Times New Roman" w:hAnsi="Times New Roman" w:cs="Times New Roman"/>
          <w:color w:val="333333"/>
          <w:sz w:val="24"/>
          <w:szCs w:val="24"/>
          <w:lang w:val="uk-UA"/>
        </w:rPr>
        <w:t>12. Якщо вищезазначений перелік ідентифікаційних документів установи включає документи, що виготовлені у формі книжечки та не містять безконтактного електронного носія, то установа додатково забезпечує вжиття заходів, які дадуть змогу мінімізувати ризики ВК/ФТ, та принаймні один із таких заходів:</w:t>
      </w:r>
    </w:p>
    <w:p w14:paraId="423FB4FD"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656" w:name="n637"/>
      <w:bookmarkEnd w:id="656"/>
      <w:r w:rsidRPr="000D69A6">
        <w:rPr>
          <w:rFonts w:ascii="Times New Roman" w:eastAsia="Times New Roman" w:hAnsi="Times New Roman" w:cs="Times New Roman"/>
          <w:color w:val="333333"/>
          <w:sz w:val="24"/>
          <w:szCs w:val="24"/>
          <w:lang w:val="uk-UA"/>
        </w:rPr>
        <w:t>1) отримання через Систему BankID НБУ інформації щодо ідентифікаційних даних особи та забезпечення співставлення (порівняння) цих даних;</w:t>
      </w:r>
    </w:p>
    <w:p w14:paraId="210F23EE"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657" w:name="n638"/>
      <w:bookmarkEnd w:id="657"/>
      <w:r w:rsidRPr="000D69A6">
        <w:rPr>
          <w:rFonts w:ascii="Times New Roman" w:eastAsia="Times New Roman" w:hAnsi="Times New Roman" w:cs="Times New Roman"/>
          <w:color w:val="333333"/>
          <w:sz w:val="24"/>
          <w:szCs w:val="24"/>
          <w:lang w:val="uk-UA"/>
        </w:rPr>
        <w:t>2) отримання від особи, верифікація якої здійснюється, іншого(их) документа(ів), що посвідчує(ють) його особу, перевірку якого(их) установа може здійснити на предмет наявності ознак пошкодження, підробки та забезпечення співставлення (порівняння) даних;</w:t>
      </w:r>
    </w:p>
    <w:p w14:paraId="5CE2290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658" w:name="n639"/>
      <w:bookmarkEnd w:id="658"/>
      <w:r w:rsidRPr="000D69A6">
        <w:rPr>
          <w:rFonts w:ascii="Times New Roman" w:eastAsia="Times New Roman" w:hAnsi="Times New Roman" w:cs="Times New Roman"/>
          <w:color w:val="333333"/>
          <w:sz w:val="24"/>
          <w:szCs w:val="24"/>
          <w:lang w:val="uk-UA"/>
        </w:rPr>
        <w:t>3) отримання ідентифікаційних даних, фінансового номера телефону з бюро кредитних історій (за умови, що джерелом таких даних є банк) та коректного введення особою, верифікація якої здійснюється, otp-пароля, надісланого установою на такий фінансовий номер телефону.</w:t>
      </w:r>
    </w:p>
    <w:p w14:paraId="6B4C6A33"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659" w:name="n640"/>
      <w:bookmarkEnd w:id="659"/>
      <w:r w:rsidRPr="000D69A6">
        <w:rPr>
          <w:rFonts w:ascii="Times New Roman" w:eastAsia="Times New Roman" w:hAnsi="Times New Roman" w:cs="Times New Roman"/>
          <w:color w:val="333333"/>
          <w:sz w:val="24"/>
          <w:szCs w:val="24"/>
          <w:lang w:val="uk-UA"/>
        </w:rPr>
        <w:t>Установа може не здійснювати заходів, зазначених у пункті 12 додатка 3 до Положення, якщо вона забезпечила успішну перевірку ідентичності ідентифікаційних даних особи за допомогою даних, що містяться в кваліфікованому електронному підписі, яким клієнт (представник клієнта) підписав документ щодо встановлення ділових відносин з установою (зокрема опитувальник установи, інший документ, поданий клієнтом або його представником установі до встановлення ділових відносин).</w:t>
      </w:r>
    </w:p>
    <w:p w14:paraId="6D93080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660" w:name="n641"/>
      <w:bookmarkEnd w:id="660"/>
      <w:r w:rsidRPr="000D69A6">
        <w:rPr>
          <w:rFonts w:ascii="Times New Roman" w:eastAsia="Times New Roman" w:hAnsi="Times New Roman" w:cs="Times New Roman"/>
          <w:color w:val="333333"/>
          <w:sz w:val="24"/>
          <w:szCs w:val="24"/>
          <w:lang w:val="uk-UA"/>
        </w:rPr>
        <w:t>13. Уповноважений працівник під час здійснення відеоверифікації має пересвідчитися в тому, що немає ознак тиску/впливу на особу, верифікація якої здійснюється, третьою особою. У разі наявності ознак такого тиску уповноважений працівник має детальніше розпитати особу про мету встановлення ділових відносин для зниження ризику подальших шахрайських дій за допомогою соціальної інженерії.</w:t>
      </w:r>
    </w:p>
    <w:p w14:paraId="3CA71AB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661" w:name="n642"/>
      <w:bookmarkEnd w:id="661"/>
      <w:r w:rsidRPr="000D69A6">
        <w:rPr>
          <w:rFonts w:ascii="Times New Roman" w:eastAsia="Times New Roman" w:hAnsi="Times New Roman" w:cs="Times New Roman"/>
          <w:color w:val="333333"/>
          <w:sz w:val="24"/>
          <w:szCs w:val="24"/>
          <w:lang w:val="uk-UA"/>
        </w:rPr>
        <w:t>14. У разі наявності ознак підозрілої поведінки особи, верифікація якої здійснюється, уповноважений працівник має поставити додаткові (у тому числі непрямі) питання на знання власних ідентифікаційних даних.</w:t>
      </w:r>
    </w:p>
    <w:p w14:paraId="71B84D7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662" w:name="n643"/>
      <w:bookmarkEnd w:id="662"/>
      <w:r w:rsidRPr="000D69A6">
        <w:rPr>
          <w:rFonts w:ascii="Times New Roman" w:eastAsia="Times New Roman" w:hAnsi="Times New Roman" w:cs="Times New Roman"/>
          <w:color w:val="333333"/>
          <w:sz w:val="24"/>
          <w:szCs w:val="24"/>
          <w:lang w:val="uk-UA"/>
        </w:rPr>
        <w:t>15. Іншу інформацію, необхідну установі для здійснення НПК, установа може отримати:</w:t>
      </w:r>
    </w:p>
    <w:p w14:paraId="4680EBE1"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663" w:name="n644"/>
      <w:bookmarkEnd w:id="663"/>
      <w:r w:rsidRPr="000D69A6">
        <w:rPr>
          <w:rFonts w:ascii="Times New Roman" w:eastAsia="Times New Roman" w:hAnsi="Times New Roman" w:cs="Times New Roman"/>
          <w:color w:val="333333"/>
          <w:sz w:val="24"/>
          <w:szCs w:val="24"/>
          <w:lang w:val="uk-UA"/>
        </w:rPr>
        <w:t>1) зі слів клієнта (отримання відповідей на запитання уповноваженого працівника) під час відеоверифікації;</w:t>
      </w:r>
    </w:p>
    <w:p w14:paraId="5AE5F72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664" w:name="n645"/>
      <w:bookmarkEnd w:id="664"/>
      <w:r w:rsidRPr="000D69A6">
        <w:rPr>
          <w:rFonts w:ascii="Times New Roman" w:eastAsia="Times New Roman" w:hAnsi="Times New Roman" w:cs="Times New Roman"/>
          <w:color w:val="333333"/>
          <w:sz w:val="24"/>
          <w:szCs w:val="24"/>
          <w:lang w:val="uk-UA"/>
        </w:rPr>
        <w:t>2) у формі заповненого опитувальника установи, підписаного КЕП клієнта (представника клієнта);</w:t>
      </w:r>
    </w:p>
    <w:p w14:paraId="4348240F"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665" w:name="n646"/>
      <w:bookmarkEnd w:id="665"/>
      <w:r w:rsidRPr="000D69A6">
        <w:rPr>
          <w:rFonts w:ascii="Times New Roman" w:eastAsia="Times New Roman" w:hAnsi="Times New Roman" w:cs="Times New Roman"/>
          <w:color w:val="333333"/>
          <w:sz w:val="24"/>
          <w:szCs w:val="24"/>
          <w:lang w:val="uk-UA"/>
        </w:rPr>
        <w:t>3) з попередньо заповненої клієнтом анкети на сайті або в застосунку установи. У такому разі установа належним чином документує факт надання клієнтом відповідної інформації.</w:t>
      </w:r>
    </w:p>
    <w:p w14:paraId="419C1B75"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666" w:name="n647"/>
      <w:bookmarkEnd w:id="666"/>
      <w:r w:rsidRPr="000D69A6">
        <w:rPr>
          <w:rFonts w:ascii="Times New Roman" w:eastAsia="Times New Roman" w:hAnsi="Times New Roman" w:cs="Times New Roman"/>
          <w:color w:val="333333"/>
          <w:sz w:val="24"/>
          <w:szCs w:val="24"/>
          <w:lang w:val="uk-UA"/>
        </w:rPr>
        <w:t>16. Установа під час розроблення порядку здійснення відеоверифікації має передбачати завершальним етапом коректне введення особою, верифікація якої здійснюється, otp-пароля, який установа надсилає цій особі на озвучений під час відеоверифікації фінансовий номер телефону.</w:t>
      </w:r>
    </w:p>
    <w:p w14:paraId="1CD6205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667" w:name="n648"/>
      <w:bookmarkEnd w:id="667"/>
      <w:r w:rsidRPr="000D69A6">
        <w:rPr>
          <w:rFonts w:ascii="Times New Roman" w:eastAsia="Times New Roman" w:hAnsi="Times New Roman" w:cs="Times New Roman"/>
          <w:color w:val="333333"/>
          <w:sz w:val="24"/>
          <w:szCs w:val="24"/>
          <w:lang w:val="uk-UA"/>
        </w:rPr>
        <w:t>17. Установа забезпечує захист інформації, що отримується/створюється нею під час відеоверифікації клієнта (представника клієнта), відповідно до вимог законодавства України у сфері захисту інформації.</w:t>
      </w:r>
    </w:p>
    <w:p w14:paraId="5DA34BFF"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668" w:name="n649"/>
      <w:bookmarkEnd w:id="668"/>
      <w:r w:rsidRPr="000D69A6">
        <w:rPr>
          <w:rFonts w:ascii="Times New Roman" w:eastAsia="Times New Roman" w:hAnsi="Times New Roman" w:cs="Times New Roman"/>
          <w:color w:val="333333"/>
          <w:sz w:val="24"/>
          <w:szCs w:val="24"/>
          <w:lang w:val="uk-UA"/>
        </w:rPr>
        <w:t>18. Установа не може використовувати результати відеоверифікації в разі:</w:t>
      </w:r>
    </w:p>
    <w:p w14:paraId="5CA75DC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669" w:name="n650"/>
      <w:bookmarkEnd w:id="669"/>
      <w:r w:rsidRPr="000D69A6">
        <w:rPr>
          <w:rFonts w:ascii="Times New Roman" w:eastAsia="Times New Roman" w:hAnsi="Times New Roman" w:cs="Times New Roman"/>
          <w:color w:val="333333"/>
          <w:sz w:val="24"/>
          <w:szCs w:val="24"/>
          <w:lang w:val="uk-UA"/>
        </w:rPr>
        <w:t>1) якщо здійснений процес відеоверифікації не відповідає вимогам, установленим у Положенні;</w:t>
      </w:r>
    </w:p>
    <w:p w14:paraId="1BC5D44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670" w:name="n651"/>
      <w:bookmarkEnd w:id="670"/>
      <w:r w:rsidRPr="000D69A6">
        <w:rPr>
          <w:rFonts w:ascii="Times New Roman" w:eastAsia="Times New Roman" w:hAnsi="Times New Roman" w:cs="Times New Roman"/>
          <w:color w:val="333333"/>
          <w:sz w:val="24"/>
          <w:szCs w:val="24"/>
          <w:lang w:val="uk-UA"/>
        </w:rPr>
        <w:t>2) наявності сумнівів щодо чинності (дійсності) ідентифікаційного документа особи, що не спростовані;</w:t>
      </w:r>
    </w:p>
    <w:p w14:paraId="0F6E06C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671" w:name="n652"/>
      <w:bookmarkEnd w:id="671"/>
      <w:r w:rsidRPr="000D69A6">
        <w:rPr>
          <w:rFonts w:ascii="Times New Roman" w:eastAsia="Times New Roman" w:hAnsi="Times New Roman" w:cs="Times New Roman"/>
          <w:color w:val="333333"/>
          <w:sz w:val="24"/>
          <w:szCs w:val="24"/>
          <w:lang w:val="uk-UA"/>
        </w:rPr>
        <w:t>3) наявності ознак того, що на клієнта (представника клієнта) чиниться вплив з боку третьої особи.</w:t>
      </w:r>
    </w:p>
    <w:p w14:paraId="0B06EFB7"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672" w:name="n653"/>
      <w:bookmarkEnd w:id="672"/>
      <w:r w:rsidRPr="000D69A6">
        <w:rPr>
          <w:rFonts w:ascii="Times New Roman" w:eastAsia="Times New Roman" w:hAnsi="Times New Roman" w:cs="Times New Roman"/>
          <w:color w:val="333333"/>
          <w:sz w:val="24"/>
          <w:szCs w:val="24"/>
          <w:lang w:val="uk-UA"/>
        </w:rPr>
        <w:t>19. Установа зобов'язана документувати кожен етап відеоверифікації та фіксувати результати всіх перевірок, передбачених у Положенні та внутрішніх документах установи з питань ПВК/ФТ, здійснених уповноваженим працівником та/або програмними засобами установи.</w:t>
      </w:r>
    </w:p>
    <w:p w14:paraId="2426F6C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673" w:name="n654"/>
      <w:bookmarkEnd w:id="673"/>
      <w:r w:rsidRPr="000D69A6">
        <w:rPr>
          <w:rFonts w:ascii="Times New Roman" w:eastAsia="Times New Roman" w:hAnsi="Times New Roman" w:cs="Times New Roman"/>
          <w:color w:val="333333"/>
          <w:sz w:val="24"/>
          <w:szCs w:val="24"/>
          <w:lang w:val="uk-UA"/>
        </w:rPr>
        <w:t>Установа зобов'язана обробляти, зберігати, передавати електронні документи в спосіб, що забезпечує неможливість їх модифікації, а також забезпечити їх резервне зберігання та захист від втрати, знищення, незаконної обробки відповідно до вимог нормативно-правових актів Національного банку.</w:t>
      </w:r>
    </w:p>
    <w:p w14:paraId="05D60C1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674" w:name="n655"/>
      <w:bookmarkEnd w:id="674"/>
      <w:r w:rsidRPr="000D69A6">
        <w:rPr>
          <w:rFonts w:ascii="Times New Roman" w:eastAsia="Times New Roman" w:hAnsi="Times New Roman" w:cs="Times New Roman"/>
          <w:color w:val="333333"/>
          <w:sz w:val="24"/>
          <w:szCs w:val="24"/>
          <w:lang w:val="uk-UA"/>
        </w:rPr>
        <w:t>20. Уповноважений працівник установи накладає КЕП на отримані від клієнта (представника клієнта) електронні копії документів, на підставі яких здійснена відеоверифікація його особи.</w:t>
      </w:r>
    </w:p>
    <w:p w14:paraId="7F9A48A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675" w:name="n656"/>
      <w:bookmarkEnd w:id="675"/>
      <w:r w:rsidRPr="000D69A6">
        <w:rPr>
          <w:rFonts w:ascii="Times New Roman" w:eastAsia="Times New Roman" w:hAnsi="Times New Roman" w:cs="Times New Roman"/>
          <w:color w:val="333333"/>
          <w:sz w:val="24"/>
          <w:szCs w:val="24"/>
          <w:lang w:val="uk-UA"/>
        </w:rPr>
        <w:t>21. Усі документи та інформація щодо процесу відеоверифікації, зокрема файли із записом процесу відеоверифікації, електронні документи, отримані установою від клієнта (представника клієнта), інші документи, що фіксують факти проведення відповідних перевірок, передбачених у Положенні та внутрішніх документах установи з питань ПВК/ФТ, зберігаються у справі клієнта протягом визначених законодавством України строків.</w:t>
      </w:r>
    </w:p>
    <w:p w14:paraId="5CE25CBA"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676" w:name="n657"/>
      <w:bookmarkEnd w:id="676"/>
      <w:r w:rsidRPr="000D69A6">
        <w:rPr>
          <w:rFonts w:ascii="Times New Roman" w:eastAsia="Times New Roman" w:hAnsi="Times New Roman" w:cs="Times New Roman"/>
          <w:color w:val="333333"/>
          <w:sz w:val="24"/>
          <w:szCs w:val="24"/>
          <w:lang w:val="uk-UA"/>
        </w:rPr>
        <w:t>22. Установа забезпечує проходження уповноваженими працівниками до початку виконання ними посадових обов'язків, пов'язаних із забезпеченням процесу відеоверифікації, відповідного навчання та отримання належної підготовки для проведення відеоверифікації.</w:t>
      </w:r>
    </w:p>
    <w:p w14:paraId="730C239C" w14:textId="77777777" w:rsidR="000D69A6" w:rsidRPr="000D69A6" w:rsidRDefault="001408F4" w:rsidP="000D69A6">
      <w:pPr>
        <w:spacing w:after="0" w:line="240" w:lineRule="auto"/>
        <w:rPr>
          <w:rFonts w:ascii="Times New Roman" w:eastAsia="Times New Roman" w:hAnsi="Times New Roman" w:cs="Times New Roman"/>
          <w:color w:val="333333"/>
          <w:sz w:val="24"/>
          <w:szCs w:val="24"/>
          <w:lang w:val="uk-UA"/>
        </w:rPr>
      </w:pPr>
      <w:r>
        <w:rPr>
          <w:rFonts w:ascii="Times New Roman" w:eastAsia="Times New Roman" w:hAnsi="Times New Roman" w:cs="Times New Roman"/>
          <w:color w:val="333333"/>
          <w:sz w:val="24"/>
          <w:szCs w:val="24"/>
          <w:lang w:val="uk-UA"/>
        </w:rPr>
        <w:pict w14:anchorId="64C58012">
          <v:rect id="_x0000_i1029" style="width:0;height:0" o:hralign="center" o:hrstd="t" o:hrnoshade="t" o:hr="t" fillcolor="black" stroked="f"/>
        </w:pict>
      </w:r>
    </w:p>
    <w:p w14:paraId="33BF01EC" w14:textId="77777777" w:rsidR="000D69A6" w:rsidRPr="000D69A6" w:rsidRDefault="000D69A6" w:rsidP="000D69A6">
      <w:pPr>
        <w:spacing w:after="0" w:line="240" w:lineRule="auto"/>
        <w:rPr>
          <w:rFonts w:ascii="Times New Roman" w:eastAsia="Times New Roman" w:hAnsi="Times New Roman" w:cs="Times New Roman"/>
          <w:color w:val="333333"/>
          <w:sz w:val="24"/>
          <w:szCs w:val="24"/>
          <w:lang w:val="uk-UA"/>
        </w:rPr>
      </w:pPr>
      <w:bookmarkStart w:id="677" w:name="n1694"/>
      <w:bookmarkEnd w:id="677"/>
      <w:r w:rsidRPr="000D69A6">
        <w:rPr>
          <w:rFonts w:ascii="Times New Roman" w:eastAsia="Times New Roman" w:hAnsi="Times New Roman" w:cs="Times New Roman"/>
          <w:color w:val="333333"/>
          <w:sz w:val="24"/>
          <w:szCs w:val="24"/>
          <w:lang w:val="uk-UA"/>
        </w:rPr>
        <w:br/>
      </w:r>
    </w:p>
    <w:tbl>
      <w:tblPr>
        <w:tblW w:w="5000" w:type="pct"/>
        <w:tblCellMar>
          <w:left w:w="0" w:type="dxa"/>
          <w:right w:w="0" w:type="dxa"/>
        </w:tblCellMar>
        <w:tblLook w:val="04A0" w:firstRow="1" w:lastRow="0" w:firstColumn="1" w:lastColumn="0" w:noHBand="0" w:noVBand="1"/>
      </w:tblPr>
      <w:tblGrid>
        <w:gridCol w:w="4949"/>
        <w:gridCol w:w="4400"/>
      </w:tblGrid>
      <w:tr w:rsidR="000D69A6" w:rsidRPr="000D69A6" w14:paraId="6764BB58" w14:textId="77777777" w:rsidTr="000D69A6">
        <w:tc>
          <w:tcPr>
            <w:tcW w:w="2250" w:type="pct"/>
            <w:tcBorders>
              <w:top w:val="single" w:sz="2" w:space="0" w:color="auto"/>
              <w:left w:val="single" w:sz="2" w:space="0" w:color="auto"/>
              <w:bottom w:val="single" w:sz="2" w:space="0" w:color="auto"/>
              <w:right w:val="single" w:sz="2" w:space="0" w:color="auto"/>
            </w:tcBorders>
            <w:hideMark/>
          </w:tcPr>
          <w:p w14:paraId="41B98417" w14:textId="77777777" w:rsidR="000D69A6" w:rsidRPr="000D69A6" w:rsidRDefault="000D69A6" w:rsidP="000D69A6">
            <w:pPr>
              <w:spacing w:before="150" w:after="150" w:line="240" w:lineRule="auto"/>
              <w:rPr>
                <w:rFonts w:ascii="Times New Roman" w:eastAsia="Times New Roman" w:hAnsi="Times New Roman" w:cs="Times New Roman"/>
                <w:sz w:val="24"/>
                <w:szCs w:val="24"/>
                <w:lang w:val="uk-UA"/>
              </w:rPr>
            </w:pPr>
            <w:bookmarkStart w:id="678" w:name="n658"/>
            <w:bookmarkEnd w:id="678"/>
          </w:p>
        </w:tc>
        <w:tc>
          <w:tcPr>
            <w:tcW w:w="2000" w:type="pct"/>
            <w:tcBorders>
              <w:top w:val="single" w:sz="2" w:space="0" w:color="auto"/>
              <w:left w:val="single" w:sz="2" w:space="0" w:color="auto"/>
              <w:bottom w:val="single" w:sz="2" w:space="0" w:color="auto"/>
              <w:right w:val="single" w:sz="2" w:space="0" w:color="auto"/>
            </w:tcBorders>
            <w:hideMark/>
          </w:tcPr>
          <w:p w14:paraId="050D3988" w14:textId="77777777" w:rsidR="000D69A6" w:rsidRPr="000D69A6" w:rsidRDefault="000D69A6" w:rsidP="000D69A6">
            <w:pPr>
              <w:spacing w:before="150" w:after="150" w:line="240" w:lineRule="auto"/>
              <w:rPr>
                <w:rFonts w:ascii="Times New Roman" w:eastAsia="Times New Roman" w:hAnsi="Times New Roman" w:cs="Times New Roman"/>
                <w:sz w:val="24"/>
                <w:szCs w:val="24"/>
                <w:lang w:val="uk-UA"/>
              </w:rPr>
            </w:pPr>
            <w:r w:rsidRPr="000D69A6">
              <w:rPr>
                <w:rFonts w:ascii="Times New Roman" w:eastAsia="Times New Roman" w:hAnsi="Times New Roman" w:cs="Times New Roman"/>
                <w:sz w:val="24"/>
                <w:szCs w:val="24"/>
                <w:lang w:val="uk-UA"/>
              </w:rPr>
              <w:t>Додаток 4</w:t>
            </w:r>
            <w:r w:rsidRPr="000D69A6">
              <w:rPr>
                <w:rFonts w:ascii="Times New Roman" w:eastAsia="Times New Roman" w:hAnsi="Times New Roman" w:cs="Times New Roman"/>
                <w:sz w:val="24"/>
                <w:szCs w:val="24"/>
                <w:lang w:val="uk-UA"/>
              </w:rPr>
              <w:br/>
              <w:t>до Положення про здійснення</w:t>
            </w:r>
            <w:r w:rsidRPr="000D69A6">
              <w:rPr>
                <w:rFonts w:ascii="Times New Roman" w:eastAsia="Times New Roman" w:hAnsi="Times New Roman" w:cs="Times New Roman"/>
                <w:sz w:val="24"/>
                <w:szCs w:val="24"/>
                <w:lang w:val="uk-UA"/>
              </w:rPr>
              <w:br/>
              <w:t>установами фінансового моніторингу</w:t>
            </w:r>
          </w:p>
        </w:tc>
      </w:tr>
    </w:tbl>
    <w:p w14:paraId="1E740DDD" w14:textId="77777777" w:rsidR="000D69A6" w:rsidRPr="000D69A6" w:rsidRDefault="000D69A6" w:rsidP="000D69A6">
      <w:pPr>
        <w:spacing w:before="150" w:after="150" w:line="240" w:lineRule="auto"/>
        <w:ind w:left="450" w:right="450"/>
        <w:jc w:val="center"/>
        <w:rPr>
          <w:rFonts w:ascii="Times New Roman" w:eastAsia="Times New Roman" w:hAnsi="Times New Roman" w:cs="Times New Roman"/>
          <w:color w:val="333333"/>
          <w:sz w:val="24"/>
          <w:szCs w:val="24"/>
          <w:lang w:val="uk-UA"/>
        </w:rPr>
      </w:pPr>
      <w:bookmarkStart w:id="679" w:name="n659"/>
      <w:bookmarkEnd w:id="679"/>
      <w:r w:rsidRPr="000D69A6">
        <w:rPr>
          <w:rFonts w:ascii="Times New Roman" w:eastAsia="Times New Roman" w:hAnsi="Times New Roman" w:cs="Times New Roman"/>
          <w:b/>
          <w:bCs/>
          <w:color w:val="333333"/>
          <w:sz w:val="28"/>
          <w:szCs w:val="28"/>
          <w:lang w:val="uk-UA"/>
        </w:rPr>
        <w:t>ВСТАНОВЛЕННЯ</w:t>
      </w:r>
      <w:r w:rsidRPr="000D69A6">
        <w:rPr>
          <w:rFonts w:ascii="Times New Roman" w:eastAsia="Times New Roman" w:hAnsi="Times New Roman" w:cs="Times New Roman"/>
          <w:color w:val="333333"/>
          <w:sz w:val="24"/>
          <w:szCs w:val="24"/>
          <w:lang w:val="uk-UA"/>
        </w:rPr>
        <w:br/>
      </w:r>
      <w:r w:rsidRPr="000D69A6">
        <w:rPr>
          <w:rFonts w:ascii="Times New Roman" w:eastAsia="Times New Roman" w:hAnsi="Times New Roman" w:cs="Times New Roman"/>
          <w:b/>
          <w:bCs/>
          <w:color w:val="333333"/>
          <w:sz w:val="28"/>
          <w:szCs w:val="28"/>
          <w:lang w:val="uk-UA"/>
        </w:rPr>
        <w:t>кінцевих бенефіціарних власників</w:t>
      </w:r>
    </w:p>
    <w:p w14:paraId="6544AA87"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680" w:name="n660"/>
      <w:bookmarkEnd w:id="680"/>
      <w:r w:rsidRPr="000D69A6">
        <w:rPr>
          <w:rFonts w:ascii="Times New Roman" w:eastAsia="Times New Roman" w:hAnsi="Times New Roman" w:cs="Times New Roman"/>
          <w:color w:val="333333"/>
          <w:sz w:val="24"/>
          <w:szCs w:val="24"/>
          <w:lang w:val="uk-UA"/>
        </w:rPr>
        <w:t>1. Установа під час здійснення НПК зобов'язана:</w:t>
      </w:r>
    </w:p>
    <w:p w14:paraId="164EF5AE"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681" w:name="n661"/>
      <w:bookmarkEnd w:id="681"/>
      <w:r w:rsidRPr="000D69A6">
        <w:rPr>
          <w:rFonts w:ascii="Times New Roman" w:eastAsia="Times New Roman" w:hAnsi="Times New Roman" w:cs="Times New Roman"/>
          <w:color w:val="333333"/>
          <w:sz w:val="24"/>
          <w:szCs w:val="24"/>
          <w:lang w:val="uk-UA"/>
        </w:rPr>
        <w:t>1) установити КБВ клієнта або факт його(їх) відсутності, у тому числі отримати структуру власності юридичної особи з метою її розуміння;</w:t>
      </w:r>
    </w:p>
    <w:p w14:paraId="6E33D89E"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682" w:name="n662"/>
      <w:bookmarkEnd w:id="682"/>
      <w:r w:rsidRPr="000D69A6">
        <w:rPr>
          <w:rFonts w:ascii="Times New Roman" w:eastAsia="Times New Roman" w:hAnsi="Times New Roman" w:cs="Times New Roman"/>
          <w:color w:val="333333"/>
          <w:sz w:val="24"/>
          <w:szCs w:val="24"/>
          <w:lang w:val="uk-UA"/>
        </w:rPr>
        <w:t>2) установити дані, що дають змогу встановити КБВ [прізвище, ім'я та (за наявності) по батькові, країну громадянства та постійного місця проживання, дату народження, характер та міру (рівень, ступінь, частку) бенефіціарного володіння (вигоди, інтересу, впливу)];</w:t>
      </w:r>
    </w:p>
    <w:p w14:paraId="560A1F61"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683" w:name="n663"/>
      <w:bookmarkEnd w:id="683"/>
      <w:r w:rsidRPr="000D69A6">
        <w:rPr>
          <w:rFonts w:ascii="Times New Roman" w:eastAsia="Times New Roman" w:hAnsi="Times New Roman" w:cs="Times New Roman"/>
          <w:color w:val="333333"/>
          <w:sz w:val="24"/>
          <w:szCs w:val="24"/>
          <w:lang w:val="uk-UA"/>
        </w:rPr>
        <w:t>3) ужити заходів з верифікації особи КБВ (у разі наявності КБВ).</w:t>
      </w:r>
    </w:p>
    <w:p w14:paraId="5D62C15A"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684" w:name="n664"/>
      <w:bookmarkEnd w:id="684"/>
      <w:r w:rsidRPr="000D69A6">
        <w:rPr>
          <w:rFonts w:ascii="Times New Roman" w:eastAsia="Times New Roman" w:hAnsi="Times New Roman" w:cs="Times New Roman"/>
          <w:color w:val="333333"/>
          <w:sz w:val="24"/>
          <w:szCs w:val="24"/>
          <w:lang w:val="uk-UA"/>
        </w:rPr>
        <w:t>2. Установа з метою встановлення КБВ зобов'язана:</w:t>
      </w:r>
    </w:p>
    <w:p w14:paraId="30A06FDD"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685" w:name="n665"/>
      <w:bookmarkEnd w:id="685"/>
      <w:r w:rsidRPr="000D69A6">
        <w:rPr>
          <w:rFonts w:ascii="Times New Roman" w:eastAsia="Times New Roman" w:hAnsi="Times New Roman" w:cs="Times New Roman"/>
          <w:color w:val="333333"/>
          <w:sz w:val="24"/>
          <w:szCs w:val="24"/>
          <w:lang w:val="uk-UA"/>
        </w:rPr>
        <w:t>1) витребувати та отримати від клієнта - юридичної особи структуру власності такого клієнта;</w:t>
      </w:r>
    </w:p>
    <w:p w14:paraId="15F046C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686" w:name="n666"/>
      <w:bookmarkEnd w:id="686"/>
      <w:r w:rsidRPr="000D69A6">
        <w:rPr>
          <w:rFonts w:ascii="Times New Roman" w:eastAsia="Times New Roman" w:hAnsi="Times New Roman" w:cs="Times New Roman"/>
          <w:color w:val="333333"/>
          <w:sz w:val="24"/>
          <w:szCs w:val="24"/>
          <w:lang w:val="uk-UA"/>
        </w:rPr>
        <w:t>2) установити щодо трасту або іншого подібного правового утворення відомості про засновників, довірчих власників, захисників (у разі наявності), вигодоодержувачів (вигодонабувачів) або групу вигодоодержувачів (вигодонабувачів), а також про будь-яких інших фізичних осіб, які здійснюють вирішальний вплив на діяльність трасту або іншого подібного правового утворення (у тому числі через ланцюг контролю/володіння).</w:t>
      </w:r>
    </w:p>
    <w:p w14:paraId="3DD823CC"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687" w:name="n667"/>
      <w:bookmarkEnd w:id="687"/>
      <w:r w:rsidRPr="000D69A6">
        <w:rPr>
          <w:rFonts w:ascii="Times New Roman" w:eastAsia="Times New Roman" w:hAnsi="Times New Roman" w:cs="Times New Roman"/>
          <w:color w:val="333333"/>
          <w:sz w:val="24"/>
          <w:szCs w:val="24"/>
          <w:lang w:val="uk-UA"/>
        </w:rPr>
        <w:t>Щодо трастів та інших подібних правових утворень, вигодоодержувачі (вигодонабувачі) яких характеризуються певними ознаками або класом, встановлюється інформація про таких вигодоодержувачів (вигодонабувачів), яка б дала змогу встановити їх особу в момент виплати чи реалізації ними належних їм прав;</w:t>
      </w:r>
    </w:p>
    <w:p w14:paraId="27E22B5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688" w:name="n668"/>
      <w:bookmarkEnd w:id="688"/>
      <w:r w:rsidRPr="000D69A6">
        <w:rPr>
          <w:rFonts w:ascii="Times New Roman" w:eastAsia="Times New Roman" w:hAnsi="Times New Roman" w:cs="Times New Roman"/>
          <w:color w:val="333333"/>
          <w:sz w:val="24"/>
          <w:szCs w:val="24"/>
          <w:lang w:val="uk-UA"/>
        </w:rPr>
        <w:t>3) ужити належних заходів для перевірки достовірності інформації щодо КБВ та пересвідчитися, що установа знає, хто є КБВ (за його наявності), уживаючи обґрунтованих заходів для розуміння права власності (контролю) та структури власності.</w:t>
      </w:r>
    </w:p>
    <w:p w14:paraId="2AA58777"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689" w:name="n1765"/>
      <w:bookmarkEnd w:id="689"/>
      <w:r w:rsidRPr="000D69A6">
        <w:rPr>
          <w:rFonts w:ascii="Times New Roman" w:eastAsia="Times New Roman" w:hAnsi="Times New Roman" w:cs="Times New Roman"/>
          <w:color w:val="333333"/>
          <w:sz w:val="24"/>
          <w:szCs w:val="24"/>
          <w:lang w:val="uk-UA"/>
        </w:rPr>
        <w:t>2</w:t>
      </w:r>
      <w:r w:rsidRPr="000D69A6">
        <w:rPr>
          <w:rFonts w:ascii="Times New Roman" w:eastAsia="Times New Roman" w:hAnsi="Times New Roman" w:cs="Times New Roman"/>
          <w:b/>
          <w:bCs/>
          <w:color w:val="333333"/>
          <w:sz w:val="2"/>
          <w:szCs w:val="2"/>
          <w:vertAlign w:val="superscript"/>
          <w:lang w:val="uk-UA"/>
        </w:rPr>
        <w:t>-</w:t>
      </w:r>
      <w:r w:rsidRPr="000D69A6">
        <w:rPr>
          <w:rFonts w:ascii="Times New Roman" w:eastAsia="Times New Roman" w:hAnsi="Times New Roman" w:cs="Times New Roman"/>
          <w:b/>
          <w:bCs/>
          <w:color w:val="333333"/>
          <w:sz w:val="16"/>
          <w:szCs w:val="16"/>
          <w:vertAlign w:val="superscript"/>
          <w:lang w:val="uk-UA"/>
        </w:rPr>
        <w:t>1</w:t>
      </w:r>
      <w:r w:rsidRPr="000D69A6">
        <w:rPr>
          <w:rFonts w:ascii="Times New Roman" w:eastAsia="Times New Roman" w:hAnsi="Times New Roman" w:cs="Times New Roman"/>
          <w:color w:val="333333"/>
          <w:sz w:val="24"/>
          <w:szCs w:val="24"/>
          <w:lang w:val="uk-UA"/>
        </w:rPr>
        <w:t>. Установа протягом п’яти робочих днів з дня отримання структури власності/інформації про КБВ, дані про якого встановлені за результатами здійснення НПК, перевіряє отриману структуру власності/інформацію про КБВ на наявність/відсутність розбіжностей із відомостями про КБВ/структуру власності такого клієнта, розміщеними в ЄДР, та вносить відповідну інформацію про виявлені розбіжності до анкети клієнта/Переліків клієнтів.</w:t>
      </w:r>
    </w:p>
    <w:p w14:paraId="2B4AB86C"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690" w:name="n669"/>
      <w:bookmarkEnd w:id="690"/>
      <w:r w:rsidRPr="000D69A6">
        <w:rPr>
          <w:rFonts w:ascii="Times New Roman" w:eastAsia="Times New Roman" w:hAnsi="Times New Roman" w:cs="Times New Roman"/>
          <w:color w:val="333333"/>
          <w:sz w:val="24"/>
          <w:szCs w:val="24"/>
          <w:lang w:val="uk-UA"/>
        </w:rPr>
        <w:t>3. Установа для встановлення та верифікації особи КБВ має право використовувати дані, що містяться в офіційних документах, офіційних та/або інших відкритих джерелах, зокрема в іноземних державних реєстрах, подібних до ЄДР. Установа також може використовувати інформацію, отриману від клієнта, уживаючи необхідних заходів із перевірки отриманої інформації за допомогою інших джерел.</w:t>
      </w:r>
    </w:p>
    <w:p w14:paraId="6C91D90E"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691" w:name="n670"/>
      <w:bookmarkEnd w:id="691"/>
      <w:r w:rsidRPr="000D69A6">
        <w:rPr>
          <w:rFonts w:ascii="Times New Roman" w:eastAsia="Times New Roman" w:hAnsi="Times New Roman" w:cs="Times New Roman"/>
          <w:color w:val="333333"/>
          <w:sz w:val="24"/>
          <w:szCs w:val="24"/>
          <w:lang w:val="uk-UA"/>
        </w:rPr>
        <w:t>4. Установа під час встановлення КБВ клієнта не повинна покладатися виключно на ЄДР, крім випадків, безпосередньо визначених у Положенні про здійснення установами фінансового моніторингу.</w:t>
      </w:r>
    </w:p>
    <w:p w14:paraId="3240D56A"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692" w:name="n671"/>
      <w:bookmarkEnd w:id="692"/>
      <w:r w:rsidRPr="000D69A6">
        <w:rPr>
          <w:rFonts w:ascii="Times New Roman" w:eastAsia="Times New Roman" w:hAnsi="Times New Roman" w:cs="Times New Roman"/>
          <w:color w:val="333333"/>
          <w:sz w:val="24"/>
          <w:szCs w:val="24"/>
          <w:lang w:val="uk-UA"/>
        </w:rPr>
        <w:t>5. Вимоги щодо встановлення КБВ установа виконує з використанням ризик-орієнтованого підходу, ураховуючи виявлені критерії ризиків. Водночас обсяг дій установи зі збору необхідної інформації та глибина аналізу отриманої інформації мають бути пропорційні виявленим ризикам, зокрема складності структури власності юридичної особи. У будь-якому разі установа має вжити заходів, достатніх для того, щоб бути впевненою, що вона знає, хто є КБВ (або що КБВ відсутній), та для отримання розуміння права власності (контролю) та структури власності.</w:t>
      </w:r>
    </w:p>
    <w:p w14:paraId="7C480990"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693" w:name="n672"/>
      <w:bookmarkEnd w:id="693"/>
      <w:r w:rsidRPr="000D69A6">
        <w:rPr>
          <w:rFonts w:ascii="Times New Roman" w:eastAsia="Times New Roman" w:hAnsi="Times New Roman" w:cs="Times New Roman"/>
          <w:color w:val="333333"/>
          <w:sz w:val="24"/>
          <w:szCs w:val="24"/>
          <w:lang w:val="uk-UA"/>
        </w:rPr>
        <w:t>6. Установа стосовно клієнтів, які є емітентами, що відповідно до законодавства або умов публічного розміщення акцій на міжнародно визнаних біржах зобов'язані публічно розкривати відомості про КБВ, або є дочірніми підприємствами чи представництвами таких емітентів, може встановити факт відсутності в них КБВ.</w:t>
      </w:r>
    </w:p>
    <w:p w14:paraId="72A3D325"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694" w:name="n673"/>
      <w:bookmarkEnd w:id="694"/>
      <w:r w:rsidRPr="000D69A6">
        <w:rPr>
          <w:rFonts w:ascii="Times New Roman" w:eastAsia="Times New Roman" w:hAnsi="Times New Roman" w:cs="Times New Roman"/>
          <w:color w:val="333333"/>
          <w:sz w:val="24"/>
          <w:szCs w:val="24"/>
          <w:lang w:val="uk-UA"/>
        </w:rPr>
        <w:t>7. У разі встановлення ділових відносин (проведення фінансової операції без встановлення ділових відносин) з клієнтом, який є фізичною особою або ФОП, установа може вважати, що в такого клієнта відсутній КБВ, крім випадків виникнення в установи підозри або достатніх підстав для підозри (зокрема у разі виявлення відповідних критеріїв ризику або індикаторів підозрілості фінансових операцій), що такий клієнт діє не від власного імені.</w:t>
      </w:r>
    </w:p>
    <w:p w14:paraId="11E819C5"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695" w:name="n1766"/>
      <w:bookmarkEnd w:id="695"/>
      <w:r w:rsidRPr="000D69A6">
        <w:rPr>
          <w:rFonts w:ascii="Times New Roman" w:eastAsia="Times New Roman" w:hAnsi="Times New Roman" w:cs="Times New Roman"/>
          <w:i/>
          <w:iCs/>
          <w:color w:val="333333"/>
          <w:sz w:val="24"/>
          <w:szCs w:val="24"/>
          <w:lang w:val="uk-UA"/>
        </w:rPr>
        <w:t>{Додаток 4 із змінами, внесеними згідно з Постановою Національного банку </w:t>
      </w:r>
      <w:hyperlink r:id="rId104" w:anchor="n63" w:tgtFrame="_blank" w:history="1">
        <w:r w:rsidRPr="000D69A6">
          <w:rPr>
            <w:rFonts w:ascii="Times New Roman" w:eastAsia="Times New Roman" w:hAnsi="Times New Roman" w:cs="Times New Roman"/>
            <w:i/>
            <w:iCs/>
            <w:color w:val="0000FF"/>
            <w:sz w:val="24"/>
            <w:szCs w:val="24"/>
            <w:u w:val="single"/>
            <w:lang w:val="uk-UA"/>
          </w:rPr>
          <w:t>№ 121 від 05.10.2024</w:t>
        </w:r>
      </w:hyperlink>
      <w:r w:rsidRPr="000D69A6">
        <w:rPr>
          <w:rFonts w:ascii="Times New Roman" w:eastAsia="Times New Roman" w:hAnsi="Times New Roman" w:cs="Times New Roman"/>
          <w:i/>
          <w:iCs/>
          <w:color w:val="333333"/>
          <w:sz w:val="24"/>
          <w:szCs w:val="24"/>
          <w:lang w:val="uk-UA"/>
        </w:rPr>
        <w:t>}</w:t>
      </w:r>
    </w:p>
    <w:p w14:paraId="103160A1" w14:textId="77777777" w:rsidR="000D69A6" w:rsidRPr="000D69A6" w:rsidRDefault="001408F4" w:rsidP="000D69A6">
      <w:pPr>
        <w:spacing w:after="0" w:line="240" w:lineRule="auto"/>
        <w:rPr>
          <w:rFonts w:ascii="Times New Roman" w:eastAsia="Times New Roman" w:hAnsi="Times New Roman" w:cs="Times New Roman"/>
          <w:color w:val="333333"/>
          <w:sz w:val="24"/>
          <w:szCs w:val="24"/>
          <w:lang w:val="uk-UA"/>
        </w:rPr>
      </w:pPr>
      <w:r>
        <w:rPr>
          <w:rFonts w:ascii="Times New Roman" w:eastAsia="Times New Roman" w:hAnsi="Times New Roman" w:cs="Times New Roman"/>
          <w:color w:val="333333"/>
          <w:sz w:val="24"/>
          <w:szCs w:val="24"/>
          <w:lang w:val="uk-UA"/>
        </w:rPr>
        <w:pict w14:anchorId="07CF1646">
          <v:rect id="_x0000_i1030" style="width:0;height:0" o:hralign="center" o:hrstd="t" o:hrnoshade="t" o:hr="t" fillcolor="black" stroked="f"/>
        </w:pict>
      </w:r>
    </w:p>
    <w:p w14:paraId="5154AD98" w14:textId="77777777" w:rsidR="000D69A6" w:rsidRPr="000D69A6" w:rsidRDefault="000D69A6" w:rsidP="000D69A6">
      <w:pPr>
        <w:spacing w:after="0" w:line="240" w:lineRule="auto"/>
        <w:rPr>
          <w:rFonts w:ascii="Times New Roman" w:eastAsia="Times New Roman" w:hAnsi="Times New Roman" w:cs="Times New Roman"/>
          <w:color w:val="333333"/>
          <w:sz w:val="24"/>
          <w:szCs w:val="24"/>
          <w:lang w:val="uk-UA"/>
        </w:rPr>
      </w:pPr>
      <w:bookmarkStart w:id="696" w:name="n1695"/>
      <w:bookmarkEnd w:id="696"/>
      <w:r w:rsidRPr="000D69A6">
        <w:rPr>
          <w:rFonts w:ascii="Times New Roman" w:eastAsia="Times New Roman" w:hAnsi="Times New Roman" w:cs="Times New Roman"/>
          <w:color w:val="333333"/>
          <w:sz w:val="24"/>
          <w:szCs w:val="24"/>
          <w:lang w:val="uk-UA"/>
        </w:rPr>
        <w:br/>
      </w:r>
    </w:p>
    <w:tbl>
      <w:tblPr>
        <w:tblW w:w="5000" w:type="pct"/>
        <w:tblCellMar>
          <w:left w:w="0" w:type="dxa"/>
          <w:right w:w="0" w:type="dxa"/>
        </w:tblCellMar>
        <w:tblLook w:val="04A0" w:firstRow="1" w:lastRow="0" w:firstColumn="1" w:lastColumn="0" w:noHBand="0" w:noVBand="1"/>
      </w:tblPr>
      <w:tblGrid>
        <w:gridCol w:w="4949"/>
        <w:gridCol w:w="4400"/>
      </w:tblGrid>
      <w:tr w:rsidR="000D69A6" w:rsidRPr="000D69A6" w14:paraId="69AC1630" w14:textId="77777777" w:rsidTr="000D69A6">
        <w:tc>
          <w:tcPr>
            <w:tcW w:w="2250" w:type="pct"/>
            <w:tcBorders>
              <w:top w:val="single" w:sz="2" w:space="0" w:color="auto"/>
              <w:left w:val="single" w:sz="2" w:space="0" w:color="auto"/>
              <w:bottom w:val="single" w:sz="2" w:space="0" w:color="auto"/>
              <w:right w:val="single" w:sz="2" w:space="0" w:color="auto"/>
            </w:tcBorders>
            <w:hideMark/>
          </w:tcPr>
          <w:p w14:paraId="38948765" w14:textId="77777777" w:rsidR="000D69A6" w:rsidRPr="000D69A6" w:rsidRDefault="000D69A6" w:rsidP="000D69A6">
            <w:pPr>
              <w:spacing w:before="150" w:after="150" w:line="240" w:lineRule="auto"/>
              <w:rPr>
                <w:rFonts w:ascii="Times New Roman" w:eastAsia="Times New Roman" w:hAnsi="Times New Roman" w:cs="Times New Roman"/>
                <w:sz w:val="24"/>
                <w:szCs w:val="24"/>
                <w:lang w:val="uk-UA"/>
              </w:rPr>
            </w:pPr>
            <w:bookmarkStart w:id="697" w:name="n674"/>
            <w:bookmarkEnd w:id="697"/>
          </w:p>
        </w:tc>
        <w:tc>
          <w:tcPr>
            <w:tcW w:w="2000" w:type="pct"/>
            <w:tcBorders>
              <w:top w:val="single" w:sz="2" w:space="0" w:color="auto"/>
              <w:left w:val="single" w:sz="2" w:space="0" w:color="auto"/>
              <w:bottom w:val="single" w:sz="2" w:space="0" w:color="auto"/>
              <w:right w:val="single" w:sz="2" w:space="0" w:color="auto"/>
            </w:tcBorders>
            <w:hideMark/>
          </w:tcPr>
          <w:p w14:paraId="351B0C1A" w14:textId="77777777" w:rsidR="000D69A6" w:rsidRPr="000D69A6" w:rsidRDefault="000D69A6" w:rsidP="000D69A6">
            <w:pPr>
              <w:spacing w:before="150" w:after="150" w:line="240" w:lineRule="auto"/>
              <w:rPr>
                <w:rFonts w:ascii="Times New Roman" w:eastAsia="Times New Roman" w:hAnsi="Times New Roman" w:cs="Times New Roman"/>
                <w:sz w:val="24"/>
                <w:szCs w:val="24"/>
                <w:lang w:val="uk-UA"/>
              </w:rPr>
            </w:pPr>
            <w:r w:rsidRPr="000D69A6">
              <w:rPr>
                <w:rFonts w:ascii="Times New Roman" w:eastAsia="Times New Roman" w:hAnsi="Times New Roman" w:cs="Times New Roman"/>
                <w:sz w:val="24"/>
                <w:szCs w:val="24"/>
                <w:lang w:val="uk-UA"/>
              </w:rPr>
              <w:t>Додаток 5</w:t>
            </w:r>
            <w:r w:rsidRPr="000D69A6">
              <w:rPr>
                <w:rFonts w:ascii="Times New Roman" w:eastAsia="Times New Roman" w:hAnsi="Times New Roman" w:cs="Times New Roman"/>
                <w:sz w:val="24"/>
                <w:szCs w:val="24"/>
                <w:lang w:val="uk-UA"/>
              </w:rPr>
              <w:br/>
              <w:t>до Положення про здійснення</w:t>
            </w:r>
            <w:r w:rsidRPr="000D69A6">
              <w:rPr>
                <w:rFonts w:ascii="Times New Roman" w:eastAsia="Times New Roman" w:hAnsi="Times New Roman" w:cs="Times New Roman"/>
                <w:sz w:val="24"/>
                <w:szCs w:val="24"/>
                <w:lang w:val="uk-UA"/>
              </w:rPr>
              <w:br/>
              <w:t>установами фінансового моніторингу</w:t>
            </w:r>
          </w:p>
        </w:tc>
      </w:tr>
    </w:tbl>
    <w:p w14:paraId="09DC19FD" w14:textId="77777777" w:rsidR="000D69A6" w:rsidRPr="000D69A6" w:rsidRDefault="000D69A6" w:rsidP="000D69A6">
      <w:pPr>
        <w:spacing w:before="150" w:after="150" w:line="240" w:lineRule="auto"/>
        <w:ind w:left="450" w:right="450"/>
        <w:jc w:val="center"/>
        <w:rPr>
          <w:rFonts w:ascii="Times New Roman" w:eastAsia="Times New Roman" w:hAnsi="Times New Roman" w:cs="Times New Roman"/>
          <w:color w:val="333333"/>
          <w:sz w:val="24"/>
          <w:szCs w:val="24"/>
          <w:lang w:val="uk-UA"/>
        </w:rPr>
      </w:pPr>
      <w:bookmarkStart w:id="698" w:name="n675"/>
      <w:bookmarkEnd w:id="698"/>
      <w:r w:rsidRPr="000D69A6">
        <w:rPr>
          <w:rFonts w:ascii="Times New Roman" w:eastAsia="Times New Roman" w:hAnsi="Times New Roman" w:cs="Times New Roman"/>
          <w:b/>
          <w:bCs/>
          <w:color w:val="333333"/>
          <w:sz w:val="28"/>
          <w:szCs w:val="28"/>
          <w:lang w:val="uk-UA"/>
        </w:rPr>
        <w:t>СПРОЩЕНІ ЗАХОДИ</w:t>
      </w:r>
      <w:r w:rsidRPr="000D69A6">
        <w:rPr>
          <w:rFonts w:ascii="Times New Roman" w:eastAsia="Times New Roman" w:hAnsi="Times New Roman" w:cs="Times New Roman"/>
          <w:color w:val="333333"/>
          <w:sz w:val="24"/>
          <w:szCs w:val="24"/>
          <w:lang w:val="uk-UA"/>
        </w:rPr>
        <w:br/>
      </w:r>
      <w:r w:rsidRPr="000D69A6">
        <w:rPr>
          <w:rFonts w:ascii="Times New Roman" w:eastAsia="Times New Roman" w:hAnsi="Times New Roman" w:cs="Times New Roman"/>
          <w:b/>
          <w:bCs/>
          <w:color w:val="333333"/>
          <w:sz w:val="28"/>
          <w:szCs w:val="28"/>
          <w:lang w:val="uk-UA"/>
        </w:rPr>
        <w:t>належної перевірки клієнта</w:t>
      </w:r>
    </w:p>
    <w:p w14:paraId="5BDDBDA0"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699" w:name="n676"/>
      <w:bookmarkEnd w:id="699"/>
      <w:r w:rsidRPr="000D69A6">
        <w:rPr>
          <w:rFonts w:ascii="Times New Roman" w:eastAsia="Times New Roman" w:hAnsi="Times New Roman" w:cs="Times New Roman"/>
          <w:color w:val="333333"/>
          <w:sz w:val="24"/>
          <w:szCs w:val="24"/>
          <w:lang w:val="uk-UA"/>
        </w:rPr>
        <w:t>1. Установа має право здійснювати СЗНП щодо клієнтів, ризик ділових відносин з якими (ризик фінансової операції без встановлення ділових відносин яких) є низьким.</w:t>
      </w:r>
    </w:p>
    <w:p w14:paraId="64C07E3C"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700" w:name="n677"/>
      <w:bookmarkEnd w:id="700"/>
      <w:r w:rsidRPr="000D69A6">
        <w:rPr>
          <w:rFonts w:ascii="Times New Roman" w:eastAsia="Times New Roman" w:hAnsi="Times New Roman" w:cs="Times New Roman"/>
          <w:color w:val="333333"/>
          <w:sz w:val="24"/>
          <w:szCs w:val="24"/>
          <w:lang w:val="uk-UA"/>
        </w:rPr>
        <w:t>2. Установа під час прийняття рішення про здійснення СЗНП зобов'язана пересвідчитися, що ризик ділових відносин з клієнтом (ризик фінансової операції без встановлення ділових відносин) є низький.</w:t>
      </w:r>
    </w:p>
    <w:p w14:paraId="47B7BF3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701" w:name="n678"/>
      <w:bookmarkEnd w:id="701"/>
      <w:r w:rsidRPr="000D69A6">
        <w:rPr>
          <w:rFonts w:ascii="Times New Roman" w:eastAsia="Times New Roman" w:hAnsi="Times New Roman" w:cs="Times New Roman"/>
          <w:color w:val="333333"/>
          <w:sz w:val="24"/>
          <w:szCs w:val="24"/>
          <w:lang w:val="uk-UA"/>
        </w:rPr>
        <w:t>3. Установа в разі формування окремих групових ризик-профілів низького рівня ризику в порядку, визначеному в </w:t>
      </w:r>
      <w:hyperlink r:id="rId105" w:anchor="n408" w:history="1">
        <w:r w:rsidRPr="000D69A6">
          <w:rPr>
            <w:rFonts w:ascii="Times New Roman" w:eastAsia="Times New Roman" w:hAnsi="Times New Roman" w:cs="Times New Roman"/>
            <w:color w:val="0000FF"/>
            <w:sz w:val="24"/>
            <w:szCs w:val="24"/>
            <w:u w:val="single"/>
            <w:lang w:val="uk-UA"/>
          </w:rPr>
          <w:t>розділі IV</w:t>
        </w:r>
      </w:hyperlink>
      <w:r w:rsidRPr="000D69A6">
        <w:rPr>
          <w:rFonts w:ascii="Times New Roman" w:eastAsia="Times New Roman" w:hAnsi="Times New Roman" w:cs="Times New Roman"/>
          <w:color w:val="333333"/>
          <w:sz w:val="24"/>
          <w:szCs w:val="24"/>
          <w:lang w:val="uk-UA"/>
        </w:rPr>
        <w:t> Положення про здійснення установами фінансового моніторингу (далі - Положення), може визначити відповідні СЗНП, що вживатимуться нею стосовно таких категорій клієнтів.</w:t>
      </w:r>
    </w:p>
    <w:p w14:paraId="6F2F0DF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702" w:name="n679"/>
      <w:bookmarkEnd w:id="702"/>
      <w:r w:rsidRPr="000D69A6">
        <w:rPr>
          <w:rFonts w:ascii="Times New Roman" w:eastAsia="Times New Roman" w:hAnsi="Times New Roman" w:cs="Times New Roman"/>
          <w:color w:val="333333"/>
          <w:sz w:val="24"/>
          <w:szCs w:val="24"/>
          <w:lang w:val="uk-UA"/>
        </w:rPr>
        <w:t>4. Установа під час визначення категорій клієнтів, що належать до ризик-профілів низького рівня ризику, ураховує типологічні дослідження СУО у сфері ПВК/ФТ, результати національної оцінки ризиків, а також рекомендації Національного банку. Такими категоріями клієнтів можуть бути, зокрема:</w:t>
      </w:r>
    </w:p>
    <w:p w14:paraId="7B36F7DE"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703" w:name="n680"/>
      <w:bookmarkEnd w:id="703"/>
      <w:r w:rsidRPr="000D69A6">
        <w:rPr>
          <w:rFonts w:ascii="Times New Roman" w:eastAsia="Times New Roman" w:hAnsi="Times New Roman" w:cs="Times New Roman"/>
          <w:color w:val="333333"/>
          <w:sz w:val="24"/>
          <w:szCs w:val="24"/>
          <w:lang w:val="uk-UA"/>
        </w:rPr>
        <w:t>1) фізичні особи, які здійснюють регулярні платежі за житлово-комунальні послуги на незначні суми;</w:t>
      </w:r>
    </w:p>
    <w:p w14:paraId="06D002B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704" w:name="n681"/>
      <w:bookmarkEnd w:id="704"/>
      <w:r w:rsidRPr="000D69A6">
        <w:rPr>
          <w:rFonts w:ascii="Times New Roman" w:eastAsia="Times New Roman" w:hAnsi="Times New Roman" w:cs="Times New Roman"/>
          <w:color w:val="333333"/>
          <w:sz w:val="24"/>
          <w:szCs w:val="24"/>
          <w:lang w:val="uk-UA"/>
        </w:rPr>
        <w:t>2) об'єднання співвласників багатоквартирного будинку;</w:t>
      </w:r>
    </w:p>
    <w:p w14:paraId="75045B0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705" w:name="n682"/>
      <w:bookmarkEnd w:id="705"/>
      <w:r w:rsidRPr="000D69A6">
        <w:rPr>
          <w:rFonts w:ascii="Times New Roman" w:eastAsia="Times New Roman" w:hAnsi="Times New Roman" w:cs="Times New Roman"/>
          <w:color w:val="333333"/>
          <w:sz w:val="24"/>
          <w:szCs w:val="24"/>
          <w:lang w:val="uk-UA"/>
        </w:rPr>
        <w:t>3) емітенти, що відповідно до законодавства або умов публічного розміщення акцій на міжнародно визнаних біржах зобов'язані публічно розкривати відомості про КБВ, або є дочірніми підприємствами чи представництвами таких емітентів;</w:t>
      </w:r>
    </w:p>
    <w:p w14:paraId="4324F8C1"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706" w:name="n683"/>
      <w:bookmarkEnd w:id="706"/>
      <w:r w:rsidRPr="000D69A6">
        <w:rPr>
          <w:rFonts w:ascii="Times New Roman" w:eastAsia="Times New Roman" w:hAnsi="Times New Roman" w:cs="Times New Roman"/>
          <w:color w:val="333333"/>
          <w:sz w:val="24"/>
          <w:szCs w:val="24"/>
          <w:lang w:val="uk-UA"/>
        </w:rPr>
        <w:t>4) підприємства житлово-комунального господарства, провайдери доступу до мережі Інтернет та до послуг телебачення, з якими установи укладають договори про приймання регулярних платежів від фізичних осіб на незначні суми, за умови, якщо такі договори передбачають безготівкове перерахування прийнятих коштів виключно на рахунок клієнта, відкритий в банку;</w:t>
      </w:r>
    </w:p>
    <w:p w14:paraId="7C67DC73"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707" w:name="n684"/>
      <w:bookmarkEnd w:id="707"/>
      <w:r w:rsidRPr="000D69A6">
        <w:rPr>
          <w:rFonts w:ascii="Times New Roman" w:eastAsia="Times New Roman" w:hAnsi="Times New Roman" w:cs="Times New Roman"/>
          <w:color w:val="333333"/>
          <w:sz w:val="24"/>
          <w:szCs w:val="24"/>
          <w:lang w:val="uk-UA"/>
        </w:rPr>
        <w:t>5) органи державної влади України, фонди соціального страхування, органи місцевого самоврядування;</w:t>
      </w:r>
    </w:p>
    <w:p w14:paraId="37812DE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708" w:name="n685"/>
      <w:bookmarkEnd w:id="708"/>
      <w:r w:rsidRPr="000D69A6">
        <w:rPr>
          <w:rFonts w:ascii="Times New Roman" w:eastAsia="Times New Roman" w:hAnsi="Times New Roman" w:cs="Times New Roman"/>
          <w:color w:val="333333"/>
          <w:sz w:val="24"/>
          <w:szCs w:val="24"/>
          <w:lang w:val="uk-UA"/>
        </w:rPr>
        <w:t>6) міжнародні установи чи організації, у яких бере участь Україна відповідно до міжнародних договорів України, згода на обов'язковість яких надана Верховною Радою України;</w:t>
      </w:r>
    </w:p>
    <w:p w14:paraId="71CAAFC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709" w:name="n686"/>
      <w:bookmarkEnd w:id="709"/>
      <w:r w:rsidRPr="000D69A6">
        <w:rPr>
          <w:rFonts w:ascii="Times New Roman" w:eastAsia="Times New Roman" w:hAnsi="Times New Roman" w:cs="Times New Roman"/>
          <w:color w:val="333333"/>
          <w:sz w:val="24"/>
          <w:szCs w:val="24"/>
          <w:lang w:val="uk-UA"/>
        </w:rPr>
        <w:t>7) установи, органи, офіси або агентства Європейського Союзу;</w:t>
      </w:r>
    </w:p>
    <w:p w14:paraId="07C6AD0E"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710" w:name="n687"/>
      <w:bookmarkEnd w:id="710"/>
      <w:r w:rsidRPr="000D69A6">
        <w:rPr>
          <w:rFonts w:ascii="Times New Roman" w:eastAsia="Times New Roman" w:hAnsi="Times New Roman" w:cs="Times New Roman"/>
          <w:color w:val="333333"/>
          <w:sz w:val="24"/>
          <w:szCs w:val="24"/>
          <w:lang w:val="uk-UA"/>
        </w:rPr>
        <w:t>8) дипломатичні представництва іноземної держави члена Організації економічного співробітництва та розвитку, акредитовані в Україні в установленому порядку.</w:t>
      </w:r>
    </w:p>
    <w:p w14:paraId="6BE9AF73"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711" w:name="n688"/>
      <w:bookmarkEnd w:id="711"/>
      <w:r w:rsidRPr="000D69A6">
        <w:rPr>
          <w:rFonts w:ascii="Times New Roman" w:eastAsia="Times New Roman" w:hAnsi="Times New Roman" w:cs="Times New Roman"/>
          <w:color w:val="333333"/>
          <w:sz w:val="24"/>
          <w:szCs w:val="24"/>
          <w:lang w:val="uk-UA"/>
        </w:rPr>
        <w:t>5. Під СЗНП можуть розумітися, зокрема, такі заходи:</w:t>
      </w:r>
    </w:p>
    <w:p w14:paraId="7EFCC5E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712" w:name="n689"/>
      <w:bookmarkEnd w:id="712"/>
      <w:r w:rsidRPr="000D69A6">
        <w:rPr>
          <w:rFonts w:ascii="Times New Roman" w:eastAsia="Times New Roman" w:hAnsi="Times New Roman" w:cs="Times New Roman"/>
          <w:color w:val="333333"/>
          <w:sz w:val="24"/>
          <w:szCs w:val="24"/>
          <w:lang w:val="uk-UA"/>
        </w:rPr>
        <w:t>1) зменшення частоти та обсягу дій з моніторингу ділових відносин та збору додаткової інформації щодо ділових відносин;</w:t>
      </w:r>
    </w:p>
    <w:p w14:paraId="424174A7"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713" w:name="n690"/>
      <w:bookmarkEnd w:id="713"/>
      <w:r w:rsidRPr="000D69A6">
        <w:rPr>
          <w:rFonts w:ascii="Times New Roman" w:eastAsia="Times New Roman" w:hAnsi="Times New Roman" w:cs="Times New Roman"/>
          <w:color w:val="333333"/>
          <w:sz w:val="24"/>
          <w:szCs w:val="24"/>
          <w:lang w:val="uk-UA"/>
        </w:rPr>
        <w:t>2) використання спрощених моделей верифікації з урахуванням вимог та обмежень, визначених у </w:t>
      </w:r>
      <w:hyperlink r:id="rId106" w:anchor="n483" w:history="1">
        <w:r w:rsidRPr="000D69A6">
          <w:rPr>
            <w:rFonts w:ascii="Times New Roman" w:eastAsia="Times New Roman" w:hAnsi="Times New Roman" w:cs="Times New Roman"/>
            <w:color w:val="0000FF"/>
            <w:sz w:val="24"/>
            <w:szCs w:val="24"/>
            <w:u w:val="single"/>
            <w:lang w:val="uk-UA"/>
          </w:rPr>
          <w:t>додатку 2</w:t>
        </w:r>
      </w:hyperlink>
      <w:r w:rsidRPr="000D69A6">
        <w:rPr>
          <w:rFonts w:ascii="Times New Roman" w:eastAsia="Times New Roman" w:hAnsi="Times New Roman" w:cs="Times New Roman"/>
          <w:color w:val="333333"/>
          <w:sz w:val="24"/>
          <w:szCs w:val="24"/>
          <w:lang w:val="uk-UA"/>
        </w:rPr>
        <w:t> до Положення;</w:t>
      </w:r>
    </w:p>
    <w:p w14:paraId="642511FE"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714" w:name="n691"/>
      <w:bookmarkEnd w:id="714"/>
      <w:r w:rsidRPr="000D69A6">
        <w:rPr>
          <w:rFonts w:ascii="Times New Roman" w:eastAsia="Times New Roman" w:hAnsi="Times New Roman" w:cs="Times New Roman"/>
          <w:color w:val="333333"/>
          <w:sz w:val="24"/>
          <w:szCs w:val="24"/>
          <w:lang w:val="uk-UA"/>
        </w:rPr>
        <w:t>3) зменшення обсягу необхідної до отримання додаткової інформації / переліку достатніх джерел інформації, зокрема, для встановлення (розуміння) мети і характеру ділових відносин / проведення фінансової операції, ураховуючи особливості відповідного продукту/послуги, що обмежують їх використання для цілей ВК/ФТ;</w:t>
      </w:r>
    </w:p>
    <w:p w14:paraId="7D30299E"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715" w:name="n692"/>
      <w:bookmarkEnd w:id="715"/>
      <w:r w:rsidRPr="000D69A6">
        <w:rPr>
          <w:rFonts w:ascii="Times New Roman" w:eastAsia="Times New Roman" w:hAnsi="Times New Roman" w:cs="Times New Roman"/>
          <w:color w:val="333333"/>
          <w:sz w:val="24"/>
          <w:szCs w:val="24"/>
          <w:lang w:val="uk-UA"/>
        </w:rPr>
        <w:t>4) використання інформації з ЄДР як достатнього джерела для встановлення КБВ під час здійснення заходів НПК щодо категорій клієнтів, визначених у </w:t>
      </w:r>
      <w:hyperlink r:id="rId107" w:anchor="n683" w:history="1">
        <w:r w:rsidRPr="000D69A6">
          <w:rPr>
            <w:rFonts w:ascii="Times New Roman" w:eastAsia="Times New Roman" w:hAnsi="Times New Roman" w:cs="Times New Roman"/>
            <w:color w:val="0000FF"/>
            <w:sz w:val="24"/>
            <w:szCs w:val="24"/>
            <w:u w:val="single"/>
            <w:lang w:val="uk-UA"/>
          </w:rPr>
          <w:t>підпункті 4</w:t>
        </w:r>
      </w:hyperlink>
      <w:r w:rsidRPr="000D69A6">
        <w:rPr>
          <w:rFonts w:ascii="Times New Roman" w:eastAsia="Times New Roman" w:hAnsi="Times New Roman" w:cs="Times New Roman"/>
          <w:color w:val="333333"/>
          <w:sz w:val="24"/>
          <w:szCs w:val="24"/>
          <w:lang w:val="uk-UA"/>
        </w:rPr>
        <w:t> пункту 4 додатка 5 до Положення.</w:t>
      </w:r>
    </w:p>
    <w:p w14:paraId="3BB9854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716" w:name="n693"/>
      <w:bookmarkEnd w:id="716"/>
      <w:r w:rsidRPr="000D69A6">
        <w:rPr>
          <w:rFonts w:ascii="Times New Roman" w:eastAsia="Times New Roman" w:hAnsi="Times New Roman" w:cs="Times New Roman"/>
          <w:color w:val="333333"/>
          <w:sz w:val="24"/>
          <w:szCs w:val="24"/>
          <w:lang w:val="uk-UA"/>
        </w:rPr>
        <w:t>6. Вищезазначений перелік СЗНП не є вичерпним. Установа з урахуванням ризик-орієнтованого підходу самостійно розробляє, оновлює та вживає СЗНП, дотримуючись вимог та обмежень, установлених у Положенні.</w:t>
      </w:r>
    </w:p>
    <w:p w14:paraId="573A46B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717" w:name="n694"/>
      <w:bookmarkEnd w:id="717"/>
      <w:r w:rsidRPr="000D69A6">
        <w:rPr>
          <w:rFonts w:ascii="Times New Roman" w:eastAsia="Times New Roman" w:hAnsi="Times New Roman" w:cs="Times New Roman"/>
          <w:color w:val="333333"/>
          <w:sz w:val="24"/>
          <w:szCs w:val="24"/>
          <w:lang w:val="uk-UA"/>
        </w:rPr>
        <w:t>7. Установа здійснює заходи, передбачені в </w:t>
      </w:r>
      <w:hyperlink r:id="rId108" w:anchor="n689" w:history="1">
        <w:r w:rsidRPr="000D69A6">
          <w:rPr>
            <w:rFonts w:ascii="Times New Roman" w:eastAsia="Times New Roman" w:hAnsi="Times New Roman" w:cs="Times New Roman"/>
            <w:color w:val="0000FF"/>
            <w:sz w:val="24"/>
            <w:szCs w:val="24"/>
            <w:u w:val="single"/>
            <w:lang w:val="uk-UA"/>
          </w:rPr>
          <w:t>підпунктах 1-3</w:t>
        </w:r>
      </w:hyperlink>
      <w:r w:rsidRPr="000D69A6">
        <w:rPr>
          <w:rFonts w:ascii="Times New Roman" w:eastAsia="Times New Roman" w:hAnsi="Times New Roman" w:cs="Times New Roman"/>
          <w:color w:val="333333"/>
          <w:sz w:val="24"/>
          <w:szCs w:val="24"/>
          <w:lang w:val="uk-UA"/>
        </w:rPr>
        <w:t> пункту 5 додатка 5 до Положення, щодо клієнтів:</w:t>
      </w:r>
    </w:p>
    <w:p w14:paraId="71B7991E"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718" w:name="n695"/>
      <w:bookmarkEnd w:id="718"/>
      <w:r w:rsidRPr="000D69A6">
        <w:rPr>
          <w:rFonts w:ascii="Times New Roman" w:eastAsia="Times New Roman" w:hAnsi="Times New Roman" w:cs="Times New Roman"/>
          <w:color w:val="333333"/>
          <w:sz w:val="24"/>
          <w:szCs w:val="24"/>
          <w:lang w:val="uk-UA"/>
        </w:rPr>
        <w:t>1) фізичних осіб, які здійснюють звичайні фінансові операції на суми та в обсязі, що мають раціональне обґрунтування, ураховуючи ризик-профіль таких фізичних осіб, та діловим відносинам з якими непритаманні критерії ризиків, та фінансові операції яких не містять індикаторів підозрілості фінансових операцій, визначених установою;</w:t>
      </w:r>
    </w:p>
    <w:p w14:paraId="2B7A0E6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719" w:name="n696"/>
      <w:bookmarkEnd w:id="719"/>
      <w:r w:rsidRPr="000D69A6">
        <w:rPr>
          <w:rFonts w:ascii="Times New Roman" w:eastAsia="Times New Roman" w:hAnsi="Times New Roman" w:cs="Times New Roman"/>
          <w:color w:val="333333"/>
          <w:sz w:val="24"/>
          <w:szCs w:val="24"/>
          <w:lang w:val="uk-UA"/>
        </w:rPr>
        <w:t>2) суб'єктів господарювання, що ведуть звичайну господарську діяльність, сплачують податки, стосовно яких в установи відсутні підозри щодо ВК/ФТ, діловим відносинам з якими непритаманні критерії ризиків, та фінансові операції яких не містять індикаторів підозрілості фінансових операцій, визначених установою.</w:t>
      </w:r>
    </w:p>
    <w:p w14:paraId="0487850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720" w:name="n697"/>
      <w:bookmarkEnd w:id="720"/>
      <w:r w:rsidRPr="000D69A6">
        <w:rPr>
          <w:rFonts w:ascii="Times New Roman" w:eastAsia="Times New Roman" w:hAnsi="Times New Roman" w:cs="Times New Roman"/>
          <w:color w:val="333333"/>
          <w:sz w:val="24"/>
          <w:szCs w:val="24"/>
          <w:lang w:val="uk-UA"/>
        </w:rPr>
        <w:t>8. Установа в разі здійснення СЗНП та заходів, визначених у </w:t>
      </w:r>
      <w:hyperlink r:id="rId109" w:anchor="n694" w:history="1">
        <w:r w:rsidRPr="000D69A6">
          <w:rPr>
            <w:rFonts w:ascii="Times New Roman" w:eastAsia="Times New Roman" w:hAnsi="Times New Roman" w:cs="Times New Roman"/>
            <w:color w:val="0000FF"/>
            <w:sz w:val="24"/>
            <w:szCs w:val="24"/>
            <w:u w:val="single"/>
            <w:lang w:val="uk-UA"/>
          </w:rPr>
          <w:t>пункті 7</w:t>
        </w:r>
      </w:hyperlink>
      <w:r w:rsidRPr="000D69A6">
        <w:rPr>
          <w:rFonts w:ascii="Times New Roman" w:eastAsia="Times New Roman" w:hAnsi="Times New Roman" w:cs="Times New Roman"/>
          <w:color w:val="333333"/>
          <w:sz w:val="24"/>
          <w:szCs w:val="24"/>
          <w:lang w:val="uk-UA"/>
        </w:rPr>
        <w:t> додатка 5 до Положення, зобов'язана проводити моніторинг ділових відносин та фінансових операцій клієнта, що здійснюються в процесі таких відносин, достатній для того, щоб мати змогу виявляти критерії ризику та/або індикатори підозрілості фінансових операцій, що притаманні відповідним діловим відносинам (фінансовій операції без встановлення ділових відносин) з клієнтом, та, зокрема, фінансові операції, що не відповідають фінансовому стану та/або змісту діяльності клієнта.</w:t>
      </w:r>
    </w:p>
    <w:p w14:paraId="5E06F777"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721" w:name="n698"/>
      <w:bookmarkEnd w:id="721"/>
      <w:r w:rsidRPr="000D69A6">
        <w:rPr>
          <w:rFonts w:ascii="Times New Roman" w:eastAsia="Times New Roman" w:hAnsi="Times New Roman" w:cs="Times New Roman"/>
          <w:color w:val="333333"/>
          <w:sz w:val="24"/>
          <w:szCs w:val="24"/>
          <w:lang w:val="uk-UA"/>
        </w:rPr>
        <w:t>9. Установа не має права вживати СЗНП та заходи, визначені в </w:t>
      </w:r>
      <w:hyperlink r:id="rId110" w:anchor="n694" w:history="1">
        <w:r w:rsidRPr="000D69A6">
          <w:rPr>
            <w:rFonts w:ascii="Times New Roman" w:eastAsia="Times New Roman" w:hAnsi="Times New Roman" w:cs="Times New Roman"/>
            <w:color w:val="0000FF"/>
            <w:sz w:val="24"/>
            <w:szCs w:val="24"/>
            <w:u w:val="single"/>
            <w:lang w:val="uk-UA"/>
          </w:rPr>
          <w:t>пункті 7</w:t>
        </w:r>
      </w:hyperlink>
      <w:r w:rsidRPr="000D69A6">
        <w:rPr>
          <w:rFonts w:ascii="Times New Roman" w:eastAsia="Times New Roman" w:hAnsi="Times New Roman" w:cs="Times New Roman"/>
          <w:color w:val="333333"/>
          <w:sz w:val="24"/>
          <w:szCs w:val="24"/>
          <w:lang w:val="uk-UA"/>
        </w:rPr>
        <w:t> додатка 5 до Положення, за наявності підозр, а також якщо діловим відносинам (фінансовій операції без встановлення ділових відносин) з клієнтом притаманні відповідні критерії ризику та/або індикатори підозрілості фінансових операцій. У такому разі установа зобов'язана здійснити переоцінку ризику ділових відносин (фінансової операції без встановлення ділових відносин) з клієнтом та вжити заходів НПК, пропорційних такому ризику.</w:t>
      </w:r>
    </w:p>
    <w:p w14:paraId="4C508A97" w14:textId="77777777" w:rsidR="000D69A6" w:rsidRPr="000D69A6" w:rsidRDefault="001408F4" w:rsidP="000D69A6">
      <w:pPr>
        <w:spacing w:after="0" w:line="240" w:lineRule="auto"/>
        <w:rPr>
          <w:rFonts w:ascii="Times New Roman" w:eastAsia="Times New Roman" w:hAnsi="Times New Roman" w:cs="Times New Roman"/>
          <w:color w:val="333333"/>
          <w:sz w:val="24"/>
          <w:szCs w:val="24"/>
          <w:lang w:val="uk-UA"/>
        </w:rPr>
      </w:pPr>
      <w:r>
        <w:rPr>
          <w:rFonts w:ascii="Times New Roman" w:eastAsia="Times New Roman" w:hAnsi="Times New Roman" w:cs="Times New Roman"/>
          <w:color w:val="333333"/>
          <w:sz w:val="24"/>
          <w:szCs w:val="24"/>
          <w:lang w:val="uk-UA"/>
        </w:rPr>
        <w:pict w14:anchorId="2E9625D7">
          <v:rect id="_x0000_i1031" style="width:0;height:0" o:hralign="center" o:hrstd="t" o:hrnoshade="t" o:hr="t" fillcolor="black" stroked="f"/>
        </w:pict>
      </w:r>
    </w:p>
    <w:p w14:paraId="48E18E15" w14:textId="77777777" w:rsidR="000D69A6" w:rsidRPr="000D69A6" w:rsidRDefault="000D69A6" w:rsidP="000D69A6">
      <w:pPr>
        <w:spacing w:after="0" w:line="240" w:lineRule="auto"/>
        <w:rPr>
          <w:rFonts w:ascii="Times New Roman" w:eastAsia="Times New Roman" w:hAnsi="Times New Roman" w:cs="Times New Roman"/>
          <w:color w:val="333333"/>
          <w:sz w:val="24"/>
          <w:szCs w:val="24"/>
          <w:lang w:val="uk-UA"/>
        </w:rPr>
      </w:pPr>
      <w:bookmarkStart w:id="722" w:name="n1696"/>
      <w:bookmarkEnd w:id="722"/>
      <w:r w:rsidRPr="000D69A6">
        <w:rPr>
          <w:rFonts w:ascii="Times New Roman" w:eastAsia="Times New Roman" w:hAnsi="Times New Roman" w:cs="Times New Roman"/>
          <w:color w:val="333333"/>
          <w:sz w:val="24"/>
          <w:szCs w:val="24"/>
          <w:lang w:val="uk-UA"/>
        </w:rPr>
        <w:br/>
      </w:r>
    </w:p>
    <w:tbl>
      <w:tblPr>
        <w:tblW w:w="5000" w:type="pct"/>
        <w:tblCellMar>
          <w:left w:w="0" w:type="dxa"/>
          <w:right w:w="0" w:type="dxa"/>
        </w:tblCellMar>
        <w:tblLook w:val="04A0" w:firstRow="1" w:lastRow="0" w:firstColumn="1" w:lastColumn="0" w:noHBand="0" w:noVBand="1"/>
      </w:tblPr>
      <w:tblGrid>
        <w:gridCol w:w="4949"/>
        <w:gridCol w:w="4400"/>
      </w:tblGrid>
      <w:tr w:rsidR="000D69A6" w:rsidRPr="000D69A6" w14:paraId="0095438B" w14:textId="77777777" w:rsidTr="000D69A6">
        <w:tc>
          <w:tcPr>
            <w:tcW w:w="2250" w:type="pct"/>
            <w:tcBorders>
              <w:top w:val="single" w:sz="2" w:space="0" w:color="auto"/>
              <w:left w:val="single" w:sz="2" w:space="0" w:color="auto"/>
              <w:bottom w:val="single" w:sz="2" w:space="0" w:color="auto"/>
              <w:right w:val="single" w:sz="2" w:space="0" w:color="auto"/>
            </w:tcBorders>
            <w:hideMark/>
          </w:tcPr>
          <w:p w14:paraId="1014A38F" w14:textId="77777777" w:rsidR="000D69A6" w:rsidRPr="000D69A6" w:rsidRDefault="000D69A6" w:rsidP="000D69A6">
            <w:pPr>
              <w:spacing w:before="150" w:after="150" w:line="240" w:lineRule="auto"/>
              <w:rPr>
                <w:rFonts w:ascii="Times New Roman" w:eastAsia="Times New Roman" w:hAnsi="Times New Roman" w:cs="Times New Roman"/>
                <w:sz w:val="24"/>
                <w:szCs w:val="24"/>
                <w:lang w:val="uk-UA"/>
              </w:rPr>
            </w:pPr>
            <w:bookmarkStart w:id="723" w:name="n699"/>
            <w:bookmarkEnd w:id="723"/>
          </w:p>
        </w:tc>
        <w:tc>
          <w:tcPr>
            <w:tcW w:w="2000" w:type="pct"/>
            <w:tcBorders>
              <w:top w:val="single" w:sz="2" w:space="0" w:color="auto"/>
              <w:left w:val="single" w:sz="2" w:space="0" w:color="auto"/>
              <w:bottom w:val="single" w:sz="2" w:space="0" w:color="auto"/>
              <w:right w:val="single" w:sz="2" w:space="0" w:color="auto"/>
            </w:tcBorders>
            <w:hideMark/>
          </w:tcPr>
          <w:p w14:paraId="02D355F5" w14:textId="77777777" w:rsidR="000D69A6" w:rsidRPr="000D69A6" w:rsidRDefault="000D69A6" w:rsidP="000D69A6">
            <w:pPr>
              <w:spacing w:before="150" w:after="150" w:line="240" w:lineRule="auto"/>
              <w:rPr>
                <w:rFonts w:ascii="Times New Roman" w:eastAsia="Times New Roman" w:hAnsi="Times New Roman" w:cs="Times New Roman"/>
                <w:sz w:val="24"/>
                <w:szCs w:val="24"/>
                <w:lang w:val="uk-UA"/>
              </w:rPr>
            </w:pPr>
            <w:r w:rsidRPr="000D69A6">
              <w:rPr>
                <w:rFonts w:ascii="Times New Roman" w:eastAsia="Times New Roman" w:hAnsi="Times New Roman" w:cs="Times New Roman"/>
                <w:sz w:val="24"/>
                <w:szCs w:val="24"/>
                <w:lang w:val="uk-UA"/>
              </w:rPr>
              <w:t>Додаток 6</w:t>
            </w:r>
            <w:r w:rsidRPr="000D69A6">
              <w:rPr>
                <w:rFonts w:ascii="Times New Roman" w:eastAsia="Times New Roman" w:hAnsi="Times New Roman" w:cs="Times New Roman"/>
                <w:sz w:val="24"/>
                <w:szCs w:val="24"/>
                <w:lang w:val="uk-UA"/>
              </w:rPr>
              <w:br/>
              <w:t>до Положення про здійснення</w:t>
            </w:r>
            <w:r w:rsidRPr="000D69A6">
              <w:rPr>
                <w:rFonts w:ascii="Times New Roman" w:eastAsia="Times New Roman" w:hAnsi="Times New Roman" w:cs="Times New Roman"/>
                <w:sz w:val="24"/>
                <w:szCs w:val="24"/>
                <w:lang w:val="uk-UA"/>
              </w:rPr>
              <w:br/>
              <w:t>установами фінансового моніторингу</w:t>
            </w:r>
          </w:p>
        </w:tc>
      </w:tr>
    </w:tbl>
    <w:p w14:paraId="794CCD10" w14:textId="77777777" w:rsidR="000D69A6" w:rsidRPr="000D69A6" w:rsidRDefault="000D69A6" w:rsidP="000D69A6">
      <w:pPr>
        <w:spacing w:before="150" w:after="150" w:line="240" w:lineRule="auto"/>
        <w:ind w:left="450" w:right="450"/>
        <w:jc w:val="center"/>
        <w:rPr>
          <w:rFonts w:ascii="Times New Roman" w:eastAsia="Times New Roman" w:hAnsi="Times New Roman" w:cs="Times New Roman"/>
          <w:color w:val="333333"/>
          <w:sz w:val="24"/>
          <w:szCs w:val="24"/>
          <w:lang w:val="uk-UA"/>
        </w:rPr>
      </w:pPr>
      <w:bookmarkStart w:id="724" w:name="n700"/>
      <w:bookmarkEnd w:id="724"/>
      <w:r w:rsidRPr="000D69A6">
        <w:rPr>
          <w:rFonts w:ascii="Times New Roman" w:eastAsia="Times New Roman" w:hAnsi="Times New Roman" w:cs="Times New Roman"/>
          <w:b/>
          <w:bCs/>
          <w:color w:val="333333"/>
          <w:sz w:val="28"/>
          <w:szCs w:val="28"/>
          <w:lang w:val="uk-UA"/>
        </w:rPr>
        <w:t>ПОСИЛЕНІ ЗАХОДИ</w:t>
      </w:r>
      <w:r w:rsidRPr="000D69A6">
        <w:rPr>
          <w:rFonts w:ascii="Times New Roman" w:eastAsia="Times New Roman" w:hAnsi="Times New Roman" w:cs="Times New Roman"/>
          <w:color w:val="333333"/>
          <w:sz w:val="24"/>
          <w:szCs w:val="24"/>
          <w:lang w:val="uk-UA"/>
        </w:rPr>
        <w:br/>
      </w:r>
      <w:r w:rsidRPr="000D69A6">
        <w:rPr>
          <w:rFonts w:ascii="Times New Roman" w:eastAsia="Times New Roman" w:hAnsi="Times New Roman" w:cs="Times New Roman"/>
          <w:b/>
          <w:bCs/>
          <w:color w:val="333333"/>
          <w:sz w:val="28"/>
          <w:szCs w:val="28"/>
          <w:lang w:val="uk-UA"/>
        </w:rPr>
        <w:t>належної перевірки клієнта</w:t>
      </w:r>
    </w:p>
    <w:p w14:paraId="1263DE0A"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725" w:name="n701"/>
      <w:bookmarkEnd w:id="725"/>
      <w:r w:rsidRPr="000D69A6">
        <w:rPr>
          <w:rFonts w:ascii="Times New Roman" w:eastAsia="Times New Roman" w:hAnsi="Times New Roman" w:cs="Times New Roman"/>
          <w:color w:val="333333"/>
          <w:sz w:val="24"/>
          <w:szCs w:val="24"/>
          <w:lang w:val="uk-UA"/>
        </w:rPr>
        <w:t>1. Установа зобов'язана здійснювати ПЗНП щодо клієнтів, ризик ділових відносин з якими (ризик фінансової операції без встановлення ділових відносин яких) є високим.</w:t>
      </w:r>
    </w:p>
    <w:p w14:paraId="1C49D66A"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726" w:name="n702"/>
      <w:bookmarkEnd w:id="726"/>
      <w:r w:rsidRPr="000D69A6">
        <w:rPr>
          <w:rFonts w:ascii="Times New Roman" w:eastAsia="Times New Roman" w:hAnsi="Times New Roman" w:cs="Times New Roman"/>
          <w:color w:val="333333"/>
          <w:sz w:val="24"/>
          <w:szCs w:val="24"/>
          <w:lang w:val="uk-UA"/>
        </w:rPr>
        <w:t>2. ПЗНП здійснюються установою до встановлення ділових відносин з клієнтом (проведення фінансової операції без встановлення ділових відносин) під час проведення моніторингу ділових відносин та фінансових операцій клієнта, що здійснюються в процесі таких відносин, та актуалізації установою даних щодо клієнта.</w:t>
      </w:r>
    </w:p>
    <w:p w14:paraId="57B35D80"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727" w:name="n703"/>
      <w:bookmarkEnd w:id="727"/>
      <w:r w:rsidRPr="000D69A6">
        <w:rPr>
          <w:rFonts w:ascii="Times New Roman" w:eastAsia="Times New Roman" w:hAnsi="Times New Roman" w:cs="Times New Roman"/>
          <w:color w:val="333333"/>
          <w:sz w:val="24"/>
          <w:szCs w:val="24"/>
          <w:lang w:val="uk-UA"/>
        </w:rPr>
        <w:t>3. Установа здійснює ПЗНП з метою мінімізації виявлених ризиків, притаманних діловим відносинам (фінансовій операції без встановлення ділових відносин) з клієнтом, зокрема шляхом:</w:t>
      </w:r>
    </w:p>
    <w:p w14:paraId="1716CBCC"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728" w:name="n704"/>
      <w:bookmarkEnd w:id="728"/>
      <w:r w:rsidRPr="000D69A6">
        <w:rPr>
          <w:rFonts w:ascii="Times New Roman" w:eastAsia="Times New Roman" w:hAnsi="Times New Roman" w:cs="Times New Roman"/>
          <w:color w:val="333333"/>
          <w:sz w:val="24"/>
          <w:szCs w:val="24"/>
          <w:lang w:val="uk-UA"/>
        </w:rPr>
        <w:t>1) збільшення частоти та обсягу дій з моніторингу ділових відносин та фінансових операцій клієнта, що здійснюються в процесі таких відносин;</w:t>
      </w:r>
    </w:p>
    <w:p w14:paraId="609511D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729" w:name="n705"/>
      <w:bookmarkEnd w:id="729"/>
      <w:r w:rsidRPr="000D69A6">
        <w:rPr>
          <w:rFonts w:ascii="Times New Roman" w:eastAsia="Times New Roman" w:hAnsi="Times New Roman" w:cs="Times New Roman"/>
          <w:color w:val="333333"/>
          <w:sz w:val="24"/>
          <w:szCs w:val="24"/>
          <w:lang w:val="uk-UA"/>
        </w:rPr>
        <w:t>2) збору додаткової інформації щодо клієнта, ділових відносин з ним.</w:t>
      </w:r>
    </w:p>
    <w:p w14:paraId="51DA894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730" w:name="n706"/>
      <w:bookmarkEnd w:id="730"/>
      <w:r w:rsidRPr="000D69A6">
        <w:rPr>
          <w:rFonts w:ascii="Times New Roman" w:eastAsia="Times New Roman" w:hAnsi="Times New Roman" w:cs="Times New Roman"/>
          <w:color w:val="333333"/>
          <w:sz w:val="24"/>
          <w:szCs w:val="24"/>
          <w:lang w:val="uk-UA"/>
        </w:rPr>
        <w:t>4. Під час здійснення ПЗНП установа обирає вид необхідного до вжиття заходу залежно від виявлених ризиків, притаманних діловим відносинам (фінансовій операції без встановлення ділових відносин) з клієнтом, та що є пропорційним таким ризикам. Такими заходами, зокрема, можуть бути:</w:t>
      </w:r>
    </w:p>
    <w:p w14:paraId="47D11B4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731" w:name="n707"/>
      <w:bookmarkEnd w:id="731"/>
      <w:r w:rsidRPr="000D69A6">
        <w:rPr>
          <w:rFonts w:ascii="Times New Roman" w:eastAsia="Times New Roman" w:hAnsi="Times New Roman" w:cs="Times New Roman"/>
          <w:color w:val="333333"/>
          <w:sz w:val="24"/>
          <w:szCs w:val="24"/>
          <w:lang w:val="uk-UA"/>
        </w:rPr>
        <w:t>1) встановлення осіб, які здійснюють прямий та/або непрямий вирішальний вплив шляхом володіння часткою, меншою, ніж 25 відсотків статутного (складеного) капіталу або прав голосу юридичної особи;</w:t>
      </w:r>
    </w:p>
    <w:p w14:paraId="3C10F66C"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732" w:name="n708"/>
      <w:bookmarkEnd w:id="732"/>
      <w:r w:rsidRPr="000D69A6">
        <w:rPr>
          <w:rFonts w:ascii="Times New Roman" w:eastAsia="Times New Roman" w:hAnsi="Times New Roman" w:cs="Times New Roman"/>
          <w:color w:val="333333"/>
          <w:sz w:val="24"/>
          <w:szCs w:val="24"/>
          <w:lang w:val="uk-UA"/>
        </w:rPr>
        <w:t>2) отримання додаткової інформації щодо клієнта шляхом пошуку інформації про нього у відкритих джерелах (наприклад, офіційних джерелах, публічних реєстрах, вебсайтах авторитетних видань);</w:t>
      </w:r>
    </w:p>
    <w:p w14:paraId="71CA4F7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733" w:name="n709"/>
      <w:bookmarkEnd w:id="733"/>
      <w:r w:rsidRPr="000D69A6">
        <w:rPr>
          <w:rFonts w:ascii="Times New Roman" w:eastAsia="Times New Roman" w:hAnsi="Times New Roman" w:cs="Times New Roman"/>
          <w:color w:val="333333"/>
          <w:sz w:val="24"/>
          <w:szCs w:val="24"/>
          <w:lang w:val="uk-UA"/>
        </w:rPr>
        <w:t>3) з'ясування причин та обставин використання клієнтом складної структури власності та/або реєстрації в певній державі (юрисдикції);</w:t>
      </w:r>
    </w:p>
    <w:p w14:paraId="79579E4F"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734" w:name="n710"/>
      <w:bookmarkEnd w:id="734"/>
      <w:r w:rsidRPr="000D69A6">
        <w:rPr>
          <w:rFonts w:ascii="Times New Roman" w:eastAsia="Times New Roman" w:hAnsi="Times New Roman" w:cs="Times New Roman"/>
          <w:color w:val="333333"/>
          <w:sz w:val="24"/>
          <w:szCs w:val="24"/>
          <w:lang w:val="uk-UA"/>
        </w:rPr>
        <w:t>4) з'ясування джерел статків (багатства) та/або джерел коштів, пов'язаних із фінансовими операціями, клієнта / КБВ клієнта;</w:t>
      </w:r>
    </w:p>
    <w:p w14:paraId="3161364F"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735" w:name="n711"/>
      <w:bookmarkEnd w:id="735"/>
      <w:r w:rsidRPr="000D69A6">
        <w:rPr>
          <w:rFonts w:ascii="Times New Roman" w:eastAsia="Times New Roman" w:hAnsi="Times New Roman" w:cs="Times New Roman"/>
          <w:color w:val="333333"/>
          <w:sz w:val="24"/>
          <w:szCs w:val="24"/>
          <w:lang w:val="uk-UA"/>
        </w:rPr>
        <w:t>5) збільшення частоти дій установи щодо актуалізації даних щодо клієнта;</w:t>
      </w:r>
    </w:p>
    <w:p w14:paraId="796D470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736" w:name="n712"/>
      <w:bookmarkEnd w:id="736"/>
      <w:r w:rsidRPr="000D69A6">
        <w:rPr>
          <w:rFonts w:ascii="Times New Roman" w:eastAsia="Times New Roman" w:hAnsi="Times New Roman" w:cs="Times New Roman"/>
          <w:color w:val="333333"/>
          <w:sz w:val="24"/>
          <w:szCs w:val="24"/>
          <w:lang w:val="uk-UA"/>
        </w:rPr>
        <w:t>6) перевірка наявності/чинності ліцензій, дозволів або наявності інформації щодо клієнта у відповідних реєстрах, якщо це є обов'язковим відповідно до вимог законодавства для провадження клієнтом відповідної діяльності;</w:t>
      </w:r>
    </w:p>
    <w:p w14:paraId="704B62BC"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737" w:name="n713"/>
      <w:bookmarkEnd w:id="737"/>
      <w:r w:rsidRPr="000D69A6">
        <w:rPr>
          <w:rFonts w:ascii="Times New Roman" w:eastAsia="Times New Roman" w:hAnsi="Times New Roman" w:cs="Times New Roman"/>
          <w:color w:val="333333"/>
          <w:sz w:val="24"/>
          <w:szCs w:val="24"/>
          <w:lang w:val="uk-UA"/>
        </w:rPr>
        <w:t>7) отримання детальнішої інформації щодо мети та характеру встановлення ділових відносин, зокрема, якщо клієнтом є нерезидент;</w:t>
      </w:r>
    </w:p>
    <w:p w14:paraId="1717BC50"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738" w:name="n714"/>
      <w:bookmarkEnd w:id="738"/>
      <w:r w:rsidRPr="000D69A6">
        <w:rPr>
          <w:rFonts w:ascii="Times New Roman" w:eastAsia="Times New Roman" w:hAnsi="Times New Roman" w:cs="Times New Roman"/>
          <w:color w:val="333333"/>
          <w:sz w:val="24"/>
          <w:szCs w:val="24"/>
          <w:lang w:val="uk-UA"/>
        </w:rPr>
        <w:t>8) пошук інформації у відкритих джерелах щодо наявності кримінальних проваджень стосовно клієнта, його представників, КБВ;</w:t>
      </w:r>
    </w:p>
    <w:p w14:paraId="049FFFD7"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739" w:name="n715"/>
      <w:bookmarkEnd w:id="739"/>
      <w:r w:rsidRPr="000D69A6">
        <w:rPr>
          <w:rFonts w:ascii="Times New Roman" w:eastAsia="Times New Roman" w:hAnsi="Times New Roman" w:cs="Times New Roman"/>
          <w:color w:val="333333"/>
          <w:sz w:val="24"/>
          <w:szCs w:val="24"/>
          <w:lang w:val="uk-UA"/>
        </w:rPr>
        <w:t>9) збільшення кількості та частоти здійснення відповідних перевірок стосовно фінансових операцій клієнта;</w:t>
      </w:r>
    </w:p>
    <w:p w14:paraId="0926861E"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740" w:name="n716"/>
      <w:bookmarkEnd w:id="740"/>
      <w:r w:rsidRPr="000D69A6">
        <w:rPr>
          <w:rFonts w:ascii="Times New Roman" w:eastAsia="Times New Roman" w:hAnsi="Times New Roman" w:cs="Times New Roman"/>
          <w:color w:val="333333"/>
          <w:sz w:val="24"/>
          <w:szCs w:val="24"/>
          <w:lang w:val="uk-UA"/>
        </w:rPr>
        <w:t>10) з'ясування наявності в клієнта юридичних та економічних зв'язків з іншими клієнтами установи (зокрема клієнтів, які мають спільного КБВ/керівника/представника з клієнтом) та їхньої суті/ролі в такій групі;</w:t>
      </w:r>
    </w:p>
    <w:p w14:paraId="25F3EA6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741" w:name="n717"/>
      <w:bookmarkEnd w:id="741"/>
      <w:r w:rsidRPr="000D69A6">
        <w:rPr>
          <w:rFonts w:ascii="Times New Roman" w:eastAsia="Times New Roman" w:hAnsi="Times New Roman" w:cs="Times New Roman"/>
          <w:color w:val="333333"/>
          <w:sz w:val="24"/>
          <w:szCs w:val="24"/>
          <w:lang w:val="uk-UA"/>
        </w:rPr>
        <w:t>11) візит працівника установи до клієнта за адресою його місцезнаходження з метою з'ясування відповідності інформації, наданої клієнтом установі, щодо здійснення ним відповідного виду діяльності реальній ситуації;</w:t>
      </w:r>
    </w:p>
    <w:p w14:paraId="1974C33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742" w:name="n718"/>
      <w:bookmarkEnd w:id="742"/>
      <w:r w:rsidRPr="000D69A6">
        <w:rPr>
          <w:rFonts w:ascii="Times New Roman" w:eastAsia="Times New Roman" w:hAnsi="Times New Roman" w:cs="Times New Roman"/>
          <w:color w:val="333333"/>
          <w:sz w:val="24"/>
          <w:szCs w:val="24"/>
          <w:lang w:val="uk-UA"/>
        </w:rPr>
        <w:t>12) установлення певних обмежень/лімітів на використання клієнтом послуги/продукту установи [зокрема щодо обсягів діяльності, сум фінансових операцій, держав (юрисдикцій), контрагентів];</w:t>
      </w:r>
    </w:p>
    <w:p w14:paraId="2F72059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743" w:name="n719"/>
      <w:bookmarkEnd w:id="743"/>
      <w:r w:rsidRPr="000D69A6">
        <w:rPr>
          <w:rFonts w:ascii="Times New Roman" w:eastAsia="Times New Roman" w:hAnsi="Times New Roman" w:cs="Times New Roman"/>
          <w:color w:val="333333"/>
          <w:sz w:val="24"/>
          <w:szCs w:val="24"/>
          <w:lang w:val="uk-UA"/>
        </w:rPr>
        <w:t>13) установлення обов'язковою вимогою отримання підтвердних документів / інформації щодо окремих фінансових операцій до проведення клієнтом таких фінансових операцій;</w:t>
      </w:r>
    </w:p>
    <w:p w14:paraId="444D98A5"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744" w:name="n720"/>
      <w:bookmarkEnd w:id="744"/>
      <w:r w:rsidRPr="000D69A6">
        <w:rPr>
          <w:rFonts w:ascii="Times New Roman" w:eastAsia="Times New Roman" w:hAnsi="Times New Roman" w:cs="Times New Roman"/>
          <w:color w:val="333333"/>
          <w:sz w:val="24"/>
          <w:szCs w:val="24"/>
          <w:lang w:val="uk-UA"/>
        </w:rPr>
        <w:t>14) отримання дозволу керівника на встановлення (підтримання) ділових відносин (проведення разової фінансової операції на значну суму без встановлення ділових відносин) з клієнтом;</w:t>
      </w:r>
    </w:p>
    <w:p w14:paraId="6FE5D88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745" w:name="n721"/>
      <w:bookmarkEnd w:id="745"/>
      <w:r w:rsidRPr="000D69A6">
        <w:rPr>
          <w:rFonts w:ascii="Times New Roman" w:eastAsia="Times New Roman" w:hAnsi="Times New Roman" w:cs="Times New Roman"/>
          <w:color w:val="333333"/>
          <w:sz w:val="24"/>
          <w:szCs w:val="24"/>
          <w:lang w:val="uk-UA"/>
        </w:rPr>
        <w:t>15) отримання додаткового дозволу уповноваженого працівника установи / керівника установи на проведення окремих фінансових операцій у межах установлених ділових відносин;</w:t>
      </w:r>
    </w:p>
    <w:p w14:paraId="5FB03357"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746" w:name="n722"/>
      <w:bookmarkEnd w:id="746"/>
      <w:r w:rsidRPr="000D69A6">
        <w:rPr>
          <w:rFonts w:ascii="Times New Roman" w:eastAsia="Times New Roman" w:hAnsi="Times New Roman" w:cs="Times New Roman"/>
          <w:color w:val="333333"/>
          <w:sz w:val="24"/>
          <w:szCs w:val="24"/>
          <w:lang w:val="uk-UA"/>
        </w:rPr>
        <w:t>16) здійснення на час страхових виплат за договором страхування життя ідентифікації та верифікації КБВ (у разі його наявності) вигодоодержувача (вигодонабувача), що підпав під критерії ризику ВК/ФТ, в результаті чого установа встановила високий ризик ділових відносин (фінансової операції без встановлення ділових відносин) з клієнтом.</w:t>
      </w:r>
    </w:p>
    <w:p w14:paraId="05AE865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747" w:name="n723"/>
      <w:bookmarkEnd w:id="747"/>
      <w:r w:rsidRPr="000D69A6">
        <w:rPr>
          <w:rFonts w:ascii="Times New Roman" w:eastAsia="Times New Roman" w:hAnsi="Times New Roman" w:cs="Times New Roman"/>
          <w:color w:val="333333"/>
          <w:sz w:val="24"/>
          <w:szCs w:val="24"/>
          <w:lang w:val="uk-UA"/>
        </w:rPr>
        <w:t>5. Перелік, визначений у </w:t>
      </w:r>
      <w:hyperlink r:id="rId111" w:anchor="n706" w:history="1">
        <w:r w:rsidRPr="000D69A6">
          <w:rPr>
            <w:rFonts w:ascii="Times New Roman" w:eastAsia="Times New Roman" w:hAnsi="Times New Roman" w:cs="Times New Roman"/>
            <w:color w:val="0000FF"/>
            <w:sz w:val="24"/>
            <w:szCs w:val="24"/>
            <w:u w:val="single"/>
            <w:lang w:val="uk-UA"/>
          </w:rPr>
          <w:t>пункті 4</w:t>
        </w:r>
      </w:hyperlink>
      <w:r w:rsidRPr="000D69A6">
        <w:rPr>
          <w:rFonts w:ascii="Times New Roman" w:eastAsia="Times New Roman" w:hAnsi="Times New Roman" w:cs="Times New Roman"/>
          <w:color w:val="333333"/>
          <w:sz w:val="24"/>
          <w:szCs w:val="24"/>
          <w:lang w:val="uk-UA"/>
        </w:rPr>
        <w:t> додатка 6 до Положення, не є вичерпним. Установа самостійно визначає види необхідних до вжиття установою заходів та обсяг необхідної додаткової інформації для здійснення ПЗНП.</w:t>
      </w:r>
    </w:p>
    <w:p w14:paraId="1363B8F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748" w:name="n724"/>
      <w:bookmarkEnd w:id="748"/>
      <w:r w:rsidRPr="000D69A6">
        <w:rPr>
          <w:rFonts w:ascii="Times New Roman" w:eastAsia="Times New Roman" w:hAnsi="Times New Roman" w:cs="Times New Roman"/>
          <w:color w:val="333333"/>
          <w:sz w:val="24"/>
          <w:szCs w:val="24"/>
          <w:lang w:val="uk-UA"/>
        </w:rPr>
        <w:t>6. Установа повинна підвищити ступінь і характер моніторингу ділових відносин з клієнтом з метою визначення, чи є фінансові операції або дії клієнта підозрілими, у разі виявлення фінансових операцій, що відповідають хоча б одній із таких ознак:</w:t>
      </w:r>
    </w:p>
    <w:p w14:paraId="73BC29B5"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749" w:name="n725"/>
      <w:bookmarkEnd w:id="749"/>
      <w:r w:rsidRPr="000D69A6">
        <w:rPr>
          <w:rFonts w:ascii="Times New Roman" w:eastAsia="Times New Roman" w:hAnsi="Times New Roman" w:cs="Times New Roman"/>
          <w:color w:val="333333"/>
          <w:sz w:val="24"/>
          <w:szCs w:val="24"/>
          <w:lang w:val="uk-UA"/>
        </w:rPr>
        <w:t>1) є складними фінансовими операціями;</w:t>
      </w:r>
    </w:p>
    <w:p w14:paraId="1498EB4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750" w:name="n726"/>
      <w:bookmarkEnd w:id="750"/>
      <w:r w:rsidRPr="000D69A6">
        <w:rPr>
          <w:rFonts w:ascii="Times New Roman" w:eastAsia="Times New Roman" w:hAnsi="Times New Roman" w:cs="Times New Roman"/>
          <w:color w:val="333333"/>
          <w:sz w:val="24"/>
          <w:szCs w:val="24"/>
          <w:lang w:val="uk-UA"/>
        </w:rPr>
        <w:t>2) є незвично великими фінансовими операціями;</w:t>
      </w:r>
    </w:p>
    <w:p w14:paraId="4986090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751" w:name="n727"/>
      <w:bookmarkEnd w:id="751"/>
      <w:r w:rsidRPr="000D69A6">
        <w:rPr>
          <w:rFonts w:ascii="Times New Roman" w:eastAsia="Times New Roman" w:hAnsi="Times New Roman" w:cs="Times New Roman"/>
          <w:color w:val="333333"/>
          <w:sz w:val="24"/>
          <w:szCs w:val="24"/>
          <w:lang w:val="uk-UA"/>
        </w:rPr>
        <w:t>3) проведені в незвичний спосіб;</w:t>
      </w:r>
    </w:p>
    <w:p w14:paraId="361571BE"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752" w:name="n728"/>
      <w:bookmarkEnd w:id="752"/>
      <w:r w:rsidRPr="000D69A6">
        <w:rPr>
          <w:rFonts w:ascii="Times New Roman" w:eastAsia="Times New Roman" w:hAnsi="Times New Roman" w:cs="Times New Roman"/>
          <w:color w:val="333333"/>
          <w:sz w:val="24"/>
          <w:szCs w:val="24"/>
          <w:lang w:val="uk-UA"/>
        </w:rPr>
        <w:t>4) не мають очевидної економічної чи законної мети;</w:t>
      </w:r>
    </w:p>
    <w:p w14:paraId="6FB946D5"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753" w:name="n729"/>
      <w:bookmarkEnd w:id="753"/>
      <w:r w:rsidRPr="000D69A6">
        <w:rPr>
          <w:rFonts w:ascii="Times New Roman" w:eastAsia="Times New Roman" w:hAnsi="Times New Roman" w:cs="Times New Roman"/>
          <w:color w:val="333333"/>
          <w:sz w:val="24"/>
          <w:szCs w:val="24"/>
          <w:lang w:val="uk-UA"/>
        </w:rPr>
        <w:t>5) не відповідають інформації щодо запланованої клієнтом діяльності з використанням послуг установи, отриманої установою від клієнта під час встановлення мети та характеру ділових відносин із ним.</w:t>
      </w:r>
    </w:p>
    <w:p w14:paraId="31DF5E27"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754" w:name="n730"/>
      <w:bookmarkEnd w:id="754"/>
      <w:r w:rsidRPr="000D69A6">
        <w:rPr>
          <w:rFonts w:ascii="Times New Roman" w:eastAsia="Times New Roman" w:hAnsi="Times New Roman" w:cs="Times New Roman"/>
          <w:color w:val="333333"/>
          <w:sz w:val="24"/>
          <w:szCs w:val="24"/>
          <w:lang w:val="uk-UA"/>
        </w:rPr>
        <w:t>7. У разі виявлення установою фінансових операцій (їх сукупності), які є незвично великими фінансовими операціями для клієнта відповідно до наявної в установи інформації про його фінансовий стан, установа з урахуванням ризик-орієнтованих підходів має вжити заходів для з'ясування джерел коштів, пов'язаних із такими фінансовими операціями, достатніх для визначення наявності/відсутності в клієнта раціонально обґрунтованих фінансових можливостей для здійснення таких фінансових операцій.</w:t>
      </w:r>
    </w:p>
    <w:p w14:paraId="612BD2E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755" w:name="n731"/>
      <w:bookmarkEnd w:id="755"/>
      <w:r w:rsidRPr="000D69A6">
        <w:rPr>
          <w:rFonts w:ascii="Times New Roman" w:eastAsia="Times New Roman" w:hAnsi="Times New Roman" w:cs="Times New Roman"/>
          <w:color w:val="333333"/>
          <w:sz w:val="24"/>
          <w:szCs w:val="24"/>
          <w:lang w:val="uk-UA"/>
        </w:rPr>
        <w:t>8. Установа документує проведення ПЗНП та прийняті рішення в спосіб, що дасть змогу їй продемонструвати їх належне здійснення та обґрунтованість, і зберігає відповідні документи та/або інформацію у справі клієнта протягом строків, визначених </w:t>
      </w:r>
      <w:hyperlink r:id="rId112" w:tgtFrame="_blank" w:history="1">
        <w:r w:rsidRPr="000D69A6">
          <w:rPr>
            <w:rFonts w:ascii="Times New Roman" w:eastAsia="Times New Roman" w:hAnsi="Times New Roman" w:cs="Times New Roman"/>
            <w:color w:val="0000FF"/>
            <w:sz w:val="24"/>
            <w:szCs w:val="24"/>
            <w:u w:val="single"/>
            <w:lang w:val="uk-UA"/>
          </w:rPr>
          <w:t>Законом про ПВК/ФТ</w:t>
        </w:r>
      </w:hyperlink>
      <w:r w:rsidRPr="000D69A6">
        <w:rPr>
          <w:rFonts w:ascii="Times New Roman" w:eastAsia="Times New Roman" w:hAnsi="Times New Roman" w:cs="Times New Roman"/>
          <w:color w:val="333333"/>
          <w:sz w:val="24"/>
          <w:szCs w:val="24"/>
          <w:lang w:val="uk-UA"/>
        </w:rPr>
        <w:t>.</w:t>
      </w:r>
    </w:p>
    <w:p w14:paraId="69471F31" w14:textId="77777777" w:rsidR="000D69A6" w:rsidRPr="000D69A6" w:rsidRDefault="001408F4" w:rsidP="000D69A6">
      <w:pPr>
        <w:spacing w:after="0" w:line="240" w:lineRule="auto"/>
        <w:rPr>
          <w:rFonts w:ascii="Times New Roman" w:eastAsia="Times New Roman" w:hAnsi="Times New Roman" w:cs="Times New Roman"/>
          <w:color w:val="333333"/>
          <w:sz w:val="24"/>
          <w:szCs w:val="24"/>
          <w:lang w:val="uk-UA"/>
        </w:rPr>
      </w:pPr>
      <w:r>
        <w:rPr>
          <w:rFonts w:ascii="Times New Roman" w:eastAsia="Times New Roman" w:hAnsi="Times New Roman" w:cs="Times New Roman"/>
          <w:color w:val="333333"/>
          <w:sz w:val="24"/>
          <w:szCs w:val="24"/>
          <w:lang w:val="uk-UA"/>
        </w:rPr>
        <w:pict w14:anchorId="51367B9A">
          <v:rect id="_x0000_i1032" style="width:0;height:0" o:hralign="center" o:hrstd="t" o:hrnoshade="t" o:hr="t" fillcolor="black" stroked="f"/>
        </w:pict>
      </w:r>
    </w:p>
    <w:p w14:paraId="68847FE0" w14:textId="77777777" w:rsidR="000D69A6" w:rsidRPr="000D69A6" w:rsidRDefault="000D69A6" w:rsidP="000D69A6">
      <w:pPr>
        <w:spacing w:after="0" w:line="240" w:lineRule="auto"/>
        <w:rPr>
          <w:rFonts w:ascii="Times New Roman" w:eastAsia="Times New Roman" w:hAnsi="Times New Roman" w:cs="Times New Roman"/>
          <w:color w:val="333333"/>
          <w:sz w:val="24"/>
          <w:szCs w:val="24"/>
          <w:lang w:val="uk-UA"/>
        </w:rPr>
      </w:pPr>
      <w:bookmarkStart w:id="756" w:name="n1697"/>
      <w:bookmarkEnd w:id="756"/>
      <w:r w:rsidRPr="000D69A6">
        <w:rPr>
          <w:rFonts w:ascii="Times New Roman" w:eastAsia="Times New Roman" w:hAnsi="Times New Roman" w:cs="Times New Roman"/>
          <w:color w:val="333333"/>
          <w:sz w:val="24"/>
          <w:szCs w:val="24"/>
          <w:lang w:val="uk-UA"/>
        </w:rPr>
        <w:br/>
      </w:r>
    </w:p>
    <w:tbl>
      <w:tblPr>
        <w:tblW w:w="5000" w:type="pct"/>
        <w:tblCellMar>
          <w:left w:w="0" w:type="dxa"/>
          <w:right w:w="0" w:type="dxa"/>
        </w:tblCellMar>
        <w:tblLook w:val="04A0" w:firstRow="1" w:lastRow="0" w:firstColumn="1" w:lastColumn="0" w:noHBand="0" w:noVBand="1"/>
      </w:tblPr>
      <w:tblGrid>
        <w:gridCol w:w="4949"/>
        <w:gridCol w:w="4400"/>
      </w:tblGrid>
      <w:tr w:rsidR="000D69A6" w:rsidRPr="000D69A6" w14:paraId="1DC6A138" w14:textId="77777777" w:rsidTr="000D69A6">
        <w:tc>
          <w:tcPr>
            <w:tcW w:w="2250" w:type="pct"/>
            <w:tcBorders>
              <w:top w:val="single" w:sz="2" w:space="0" w:color="auto"/>
              <w:left w:val="single" w:sz="2" w:space="0" w:color="auto"/>
              <w:bottom w:val="single" w:sz="2" w:space="0" w:color="auto"/>
              <w:right w:val="single" w:sz="2" w:space="0" w:color="auto"/>
            </w:tcBorders>
            <w:hideMark/>
          </w:tcPr>
          <w:p w14:paraId="3E2AB5DA" w14:textId="77777777" w:rsidR="000D69A6" w:rsidRPr="000D69A6" w:rsidRDefault="000D69A6" w:rsidP="000D69A6">
            <w:pPr>
              <w:spacing w:before="150" w:after="150" w:line="240" w:lineRule="auto"/>
              <w:rPr>
                <w:rFonts w:ascii="Times New Roman" w:eastAsia="Times New Roman" w:hAnsi="Times New Roman" w:cs="Times New Roman"/>
                <w:sz w:val="24"/>
                <w:szCs w:val="24"/>
                <w:lang w:val="uk-UA"/>
              </w:rPr>
            </w:pPr>
            <w:bookmarkStart w:id="757" w:name="n732"/>
            <w:bookmarkEnd w:id="757"/>
          </w:p>
        </w:tc>
        <w:tc>
          <w:tcPr>
            <w:tcW w:w="2000" w:type="pct"/>
            <w:tcBorders>
              <w:top w:val="single" w:sz="2" w:space="0" w:color="auto"/>
              <w:left w:val="single" w:sz="2" w:space="0" w:color="auto"/>
              <w:bottom w:val="single" w:sz="2" w:space="0" w:color="auto"/>
              <w:right w:val="single" w:sz="2" w:space="0" w:color="auto"/>
            </w:tcBorders>
            <w:hideMark/>
          </w:tcPr>
          <w:p w14:paraId="078F413E" w14:textId="77777777" w:rsidR="000D69A6" w:rsidRPr="000D69A6" w:rsidRDefault="000D69A6" w:rsidP="000D69A6">
            <w:pPr>
              <w:spacing w:before="150" w:after="150" w:line="240" w:lineRule="auto"/>
              <w:rPr>
                <w:rFonts w:ascii="Times New Roman" w:eastAsia="Times New Roman" w:hAnsi="Times New Roman" w:cs="Times New Roman"/>
                <w:sz w:val="24"/>
                <w:szCs w:val="24"/>
                <w:lang w:val="uk-UA"/>
              </w:rPr>
            </w:pPr>
            <w:r w:rsidRPr="000D69A6">
              <w:rPr>
                <w:rFonts w:ascii="Times New Roman" w:eastAsia="Times New Roman" w:hAnsi="Times New Roman" w:cs="Times New Roman"/>
                <w:sz w:val="24"/>
                <w:szCs w:val="24"/>
                <w:lang w:val="uk-UA"/>
              </w:rPr>
              <w:t>Додаток 7</w:t>
            </w:r>
            <w:r w:rsidRPr="000D69A6">
              <w:rPr>
                <w:rFonts w:ascii="Times New Roman" w:eastAsia="Times New Roman" w:hAnsi="Times New Roman" w:cs="Times New Roman"/>
                <w:sz w:val="24"/>
                <w:szCs w:val="24"/>
                <w:lang w:val="uk-UA"/>
              </w:rPr>
              <w:br/>
              <w:t>до Положення про здійснення</w:t>
            </w:r>
            <w:r w:rsidRPr="000D69A6">
              <w:rPr>
                <w:rFonts w:ascii="Times New Roman" w:eastAsia="Times New Roman" w:hAnsi="Times New Roman" w:cs="Times New Roman"/>
                <w:sz w:val="24"/>
                <w:szCs w:val="24"/>
                <w:lang w:val="uk-UA"/>
              </w:rPr>
              <w:br/>
              <w:t>установами фінансового моніторингу</w:t>
            </w:r>
          </w:p>
        </w:tc>
      </w:tr>
    </w:tbl>
    <w:p w14:paraId="6823B5F0" w14:textId="77777777" w:rsidR="000D69A6" w:rsidRPr="000D69A6" w:rsidRDefault="000D69A6" w:rsidP="000D69A6">
      <w:pPr>
        <w:spacing w:before="150" w:after="150" w:line="240" w:lineRule="auto"/>
        <w:ind w:left="450" w:right="450"/>
        <w:jc w:val="center"/>
        <w:rPr>
          <w:rFonts w:ascii="Times New Roman" w:eastAsia="Times New Roman" w:hAnsi="Times New Roman" w:cs="Times New Roman"/>
          <w:color w:val="333333"/>
          <w:sz w:val="24"/>
          <w:szCs w:val="24"/>
          <w:lang w:val="uk-UA"/>
        </w:rPr>
      </w:pPr>
      <w:bookmarkStart w:id="758" w:name="n733"/>
      <w:bookmarkEnd w:id="758"/>
      <w:r w:rsidRPr="000D69A6">
        <w:rPr>
          <w:rFonts w:ascii="Times New Roman" w:eastAsia="Times New Roman" w:hAnsi="Times New Roman" w:cs="Times New Roman"/>
          <w:b/>
          <w:bCs/>
          <w:color w:val="333333"/>
          <w:sz w:val="28"/>
          <w:szCs w:val="28"/>
          <w:lang w:val="uk-UA"/>
        </w:rPr>
        <w:t>ЗАХОДИ</w:t>
      </w:r>
      <w:r w:rsidRPr="000D69A6">
        <w:rPr>
          <w:rFonts w:ascii="Times New Roman" w:eastAsia="Times New Roman" w:hAnsi="Times New Roman" w:cs="Times New Roman"/>
          <w:color w:val="333333"/>
          <w:sz w:val="24"/>
          <w:szCs w:val="24"/>
          <w:lang w:val="uk-UA"/>
        </w:rPr>
        <w:br/>
      </w:r>
      <w:r w:rsidRPr="000D69A6">
        <w:rPr>
          <w:rFonts w:ascii="Times New Roman" w:eastAsia="Times New Roman" w:hAnsi="Times New Roman" w:cs="Times New Roman"/>
          <w:b/>
          <w:bCs/>
          <w:color w:val="333333"/>
          <w:sz w:val="28"/>
          <w:szCs w:val="28"/>
          <w:lang w:val="uk-UA"/>
        </w:rPr>
        <w:t>щодо неприбуткових організацій</w:t>
      </w:r>
    </w:p>
    <w:p w14:paraId="3D0794CD"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759" w:name="n734"/>
      <w:bookmarkEnd w:id="759"/>
      <w:r w:rsidRPr="000D69A6">
        <w:rPr>
          <w:rFonts w:ascii="Times New Roman" w:eastAsia="Times New Roman" w:hAnsi="Times New Roman" w:cs="Times New Roman"/>
          <w:color w:val="333333"/>
          <w:sz w:val="24"/>
          <w:szCs w:val="24"/>
          <w:lang w:val="uk-UA"/>
        </w:rPr>
        <w:t>1. Установа зобов'язана вживати заходів щодо неприбуткових організацій, ураховуючи благодійні, для мінімізації ризику бути використаним з метою ВК/ФТ.</w:t>
      </w:r>
    </w:p>
    <w:p w14:paraId="66E4436D"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760" w:name="n735"/>
      <w:bookmarkEnd w:id="760"/>
      <w:r w:rsidRPr="000D69A6">
        <w:rPr>
          <w:rFonts w:ascii="Times New Roman" w:eastAsia="Times New Roman" w:hAnsi="Times New Roman" w:cs="Times New Roman"/>
          <w:color w:val="333333"/>
          <w:sz w:val="24"/>
          <w:szCs w:val="24"/>
          <w:lang w:val="uk-UA"/>
        </w:rPr>
        <w:t>2. Заходи з мінімізації ризику мають бути пропорційними ризику ВК/ФТ ділових відносин (фінансової операції без встановлення ділових відносин) із неприбутковою організацією, ураховуючи виявлені установою критерії ризику, а також індикатори підозрілості фінансових операцій.</w:t>
      </w:r>
    </w:p>
    <w:p w14:paraId="5DFBAD53"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761" w:name="n736"/>
      <w:bookmarkEnd w:id="761"/>
      <w:r w:rsidRPr="000D69A6">
        <w:rPr>
          <w:rFonts w:ascii="Times New Roman" w:eastAsia="Times New Roman" w:hAnsi="Times New Roman" w:cs="Times New Roman"/>
          <w:color w:val="333333"/>
          <w:sz w:val="24"/>
          <w:szCs w:val="24"/>
          <w:lang w:val="uk-UA"/>
        </w:rPr>
        <w:t>3. Установа під час здійснення НПК щодо неприбуткової організації має зрозуміти суть її діяльності, коригуючи глибину аналізу ризик-орієнтованим підходом та акцентуючи свою увагу на таких аспектах діяльності неприбуткової організації:</w:t>
      </w:r>
    </w:p>
    <w:p w14:paraId="1B35253E"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762" w:name="n737"/>
      <w:bookmarkEnd w:id="762"/>
      <w:r w:rsidRPr="000D69A6">
        <w:rPr>
          <w:rFonts w:ascii="Times New Roman" w:eastAsia="Times New Roman" w:hAnsi="Times New Roman" w:cs="Times New Roman"/>
          <w:color w:val="333333"/>
          <w:sz w:val="24"/>
          <w:szCs w:val="24"/>
          <w:lang w:val="uk-UA"/>
        </w:rPr>
        <w:t>1) її основній меті (місії) створення та діяльності;</w:t>
      </w:r>
    </w:p>
    <w:p w14:paraId="60E27810"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763" w:name="n738"/>
      <w:bookmarkEnd w:id="763"/>
      <w:r w:rsidRPr="000D69A6">
        <w:rPr>
          <w:rFonts w:ascii="Times New Roman" w:eastAsia="Times New Roman" w:hAnsi="Times New Roman" w:cs="Times New Roman"/>
          <w:color w:val="333333"/>
          <w:sz w:val="24"/>
          <w:szCs w:val="24"/>
          <w:lang w:val="uk-UA"/>
        </w:rPr>
        <w:t>2) засновниках організації;</w:t>
      </w:r>
    </w:p>
    <w:p w14:paraId="6B24F505"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764" w:name="n739"/>
      <w:bookmarkEnd w:id="764"/>
      <w:r w:rsidRPr="000D69A6">
        <w:rPr>
          <w:rFonts w:ascii="Times New Roman" w:eastAsia="Times New Roman" w:hAnsi="Times New Roman" w:cs="Times New Roman"/>
          <w:color w:val="333333"/>
          <w:sz w:val="24"/>
          <w:szCs w:val="24"/>
          <w:lang w:val="uk-UA"/>
        </w:rPr>
        <w:t>3) активах організації;</w:t>
      </w:r>
    </w:p>
    <w:p w14:paraId="03D8C0A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765" w:name="n740"/>
      <w:bookmarkEnd w:id="765"/>
      <w:r w:rsidRPr="000D69A6">
        <w:rPr>
          <w:rFonts w:ascii="Times New Roman" w:eastAsia="Times New Roman" w:hAnsi="Times New Roman" w:cs="Times New Roman"/>
          <w:color w:val="333333"/>
          <w:sz w:val="24"/>
          <w:szCs w:val="24"/>
          <w:lang w:val="uk-UA"/>
        </w:rPr>
        <w:t>4) основних джерелах надходжень коштів та видах донорів/осіб, що перераховують кошти на її користь;</w:t>
      </w:r>
    </w:p>
    <w:p w14:paraId="2D634F4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766" w:name="n741"/>
      <w:bookmarkEnd w:id="766"/>
      <w:r w:rsidRPr="000D69A6">
        <w:rPr>
          <w:rFonts w:ascii="Times New Roman" w:eastAsia="Times New Roman" w:hAnsi="Times New Roman" w:cs="Times New Roman"/>
          <w:color w:val="333333"/>
          <w:sz w:val="24"/>
          <w:szCs w:val="24"/>
          <w:lang w:val="uk-UA"/>
        </w:rPr>
        <w:t>5) видах основних її видатків та пропорції статей на утримання неприбуткової організації в таких видатках;</w:t>
      </w:r>
    </w:p>
    <w:p w14:paraId="55E5791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767" w:name="n742"/>
      <w:bookmarkEnd w:id="767"/>
      <w:r w:rsidRPr="000D69A6">
        <w:rPr>
          <w:rFonts w:ascii="Times New Roman" w:eastAsia="Times New Roman" w:hAnsi="Times New Roman" w:cs="Times New Roman"/>
          <w:color w:val="333333"/>
          <w:sz w:val="24"/>
          <w:szCs w:val="24"/>
          <w:lang w:val="uk-UA"/>
        </w:rPr>
        <w:t>6) видах її бенефіціарів - отримувачів коштів;</w:t>
      </w:r>
    </w:p>
    <w:p w14:paraId="5F632B77"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768" w:name="n743"/>
      <w:bookmarkEnd w:id="768"/>
      <w:r w:rsidRPr="000D69A6">
        <w:rPr>
          <w:rFonts w:ascii="Times New Roman" w:eastAsia="Times New Roman" w:hAnsi="Times New Roman" w:cs="Times New Roman"/>
          <w:color w:val="333333"/>
          <w:sz w:val="24"/>
          <w:szCs w:val="24"/>
          <w:lang w:val="uk-UA"/>
        </w:rPr>
        <w:t>7) масштабах діяльності (внутрішньодержавна діяльність чи міжнародна);</w:t>
      </w:r>
    </w:p>
    <w:p w14:paraId="7A87525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769" w:name="n744"/>
      <w:bookmarkEnd w:id="769"/>
      <w:r w:rsidRPr="000D69A6">
        <w:rPr>
          <w:rFonts w:ascii="Times New Roman" w:eastAsia="Times New Roman" w:hAnsi="Times New Roman" w:cs="Times New Roman"/>
          <w:color w:val="333333"/>
          <w:sz w:val="24"/>
          <w:szCs w:val="24"/>
          <w:lang w:val="uk-UA"/>
        </w:rPr>
        <w:t>8) методах пошуку донорів;</w:t>
      </w:r>
    </w:p>
    <w:p w14:paraId="346EB2D7"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770" w:name="n745"/>
      <w:bookmarkEnd w:id="770"/>
      <w:r w:rsidRPr="000D69A6">
        <w:rPr>
          <w:rFonts w:ascii="Times New Roman" w:eastAsia="Times New Roman" w:hAnsi="Times New Roman" w:cs="Times New Roman"/>
          <w:color w:val="333333"/>
          <w:sz w:val="24"/>
          <w:szCs w:val="24"/>
          <w:lang w:val="uk-UA"/>
        </w:rPr>
        <w:t>9) наявних досягненнях організації, зокрема виконаних (реалізованих) проєктах/програмах;</w:t>
      </w:r>
    </w:p>
    <w:p w14:paraId="15CFB6DA"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771" w:name="n746"/>
      <w:bookmarkEnd w:id="771"/>
      <w:r w:rsidRPr="000D69A6">
        <w:rPr>
          <w:rFonts w:ascii="Times New Roman" w:eastAsia="Times New Roman" w:hAnsi="Times New Roman" w:cs="Times New Roman"/>
          <w:color w:val="333333"/>
          <w:sz w:val="24"/>
          <w:szCs w:val="24"/>
          <w:lang w:val="uk-UA"/>
        </w:rPr>
        <w:t>10) прозорості механізмів розподілу коштів та каналів перерахування коштів бенефіціарам;</w:t>
      </w:r>
    </w:p>
    <w:p w14:paraId="5CA68D61"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772" w:name="n747"/>
      <w:bookmarkEnd w:id="772"/>
      <w:r w:rsidRPr="000D69A6">
        <w:rPr>
          <w:rFonts w:ascii="Times New Roman" w:eastAsia="Times New Roman" w:hAnsi="Times New Roman" w:cs="Times New Roman"/>
          <w:color w:val="333333"/>
          <w:sz w:val="24"/>
          <w:szCs w:val="24"/>
          <w:lang w:val="uk-UA"/>
        </w:rPr>
        <w:t>11) цільовому використанню коштів;</w:t>
      </w:r>
    </w:p>
    <w:p w14:paraId="7C8AA750"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773" w:name="n748"/>
      <w:bookmarkEnd w:id="773"/>
      <w:r w:rsidRPr="000D69A6">
        <w:rPr>
          <w:rFonts w:ascii="Times New Roman" w:eastAsia="Times New Roman" w:hAnsi="Times New Roman" w:cs="Times New Roman"/>
          <w:color w:val="333333"/>
          <w:sz w:val="24"/>
          <w:szCs w:val="24"/>
          <w:lang w:val="uk-UA"/>
        </w:rPr>
        <w:t>12) частці готівки в надходженнях/видатках організації (її раціональній обґрунтованості);</w:t>
      </w:r>
    </w:p>
    <w:p w14:paraId="6E41A98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774" w:name="n749"/>
      <w:bookmarkEnd w:id="774"/>
      <w:r w:rsidRPr="000D69A6">
        <w:rPr>
          <w:rFonts w:ascii="Times New Roman" w:eastAsia="Times New Roman" w:hAnsi="Times New Roman" w:cs="Times New Roman"/>
          <w:color w:val="333333"/>
          <w:sz w:val="24"/>
          <w:szCs w:val="24"/>
          <w:lang w:val="uk-UA"/>
        </w:rPr>
        <w:t>13) відповідності обсягу інформації про діяльність організації у відкритих джерелах обсягам діяльності такої організації тощо.</w:t>
      </w:r>
    </w:p>
    <w:p w14:paraId="6811E82D" w14:textId="77777777" w:rsidR="000D69A6" w:rsidRPr="000D69A6" w:rsidRDefault="001408F4" w:rsidP="000D69A6">
      <w:pPr>
        <w:spacing w:after="0" w:line="240" w:lineRule="auto"/>
        <w:rPr>
          <w:rFonts w:ascii="Times New Roman" w:eastAsia="Times New Roman" w:hAnsi="Times New Roman" w:cs="Times New Roman"/>
          <w:color w:val="333333"/>
          <w:sz w:val="24"/>
          <w:szCs w:val="24"/>
          <w:lang w:val="uk-UA"/>
        </w:rPr>
      </w:pPr>
      <w:r>
        <w:rPr>
          <w:rFonts w:ascii="Times New Roman" w:eastAsia="Times New Roman" w:hAnsi="Times New Roman" w:cs="Times New Roman"/>
          <w:color w:val="333333"/>
          <w:sz w:val="24"/>
          <w:szCs w:val="24"/>
          <w:lang w:val="uk-UA"/>
        </w:rPr>
        <w:pict w14:anchorId="32309C43">
          <v:rect id="_x0000_i1033" style="width:0;height:0" o:hralign="center" o:hrstd="t" o:hrnoshade="t" o:hr="t" fillcolor="black" stroked="f"/>
        </w:pict>
      </w:r>
    </w:p>
    <w:p w14:paraId="1204E67C" w14:textId="77777777" w:rsidR="000D69A6" w:rsidRPr="000D69A6" w:rsidRDefault="000D69A6" w:rsidP="000D69A6">
      <w:pPr>
        <w:spacing w:after="0" w:line="240" w:lineRule="auto"/>
        <w:rPr>
          <w:rFonts w:ascii="Times New Roman" w:eastAsia="Times New Roman" w:hAnsi="Times New Roman" w:cs="Times New Roman"/>
          <w:color w:val="333333"/>
          <w:sz w:val="24"/>
          <w:szCs w:val="24"/>
          <w:lang w:val="uk-UA"/>
        </w:rPr>
      </w:pPr>
      <w:bookmarkStart w:id="775" w:name="n1698"/>
      <w:bookmarkEnd w:id="775"/>
      <w:r w:rsidRPr="000D69A6">
        <w:rPr>
          <w:rFonts w:ascii="Times New Roman" w:eastAsia="Times New Roman" w:hAnsi="Times New Roman" w:cs="Times New Roman"/>
          <w:color w:val="333333"/>
          <w:sz w:val="24"/>
          <w:szCs w:val="24"/>
          <w:lang w:val="uk-UA"/>
        </w:rPr>
        <w:br/>
      </w:r>
    </w:p>
    <w:tbl>
      <w:tblPr>
        <w:tblW w:w="5000" w:type="pct"/>
        <w:tblCellMar>
          <w:left w:w="0" w:type="dxa"/>
          <w:right w:w="0" w:type="dxa"/>
        </w:tblCellMar>
        <w:tblLook w:val="04A0" w:firstRow="1" w:lastRow="0" w:firstColumn="1" w:lastColumn="0" w:noHBand="0" w:noVBand="1"/>
      </w:tblPr>
      <w:tblGrid>
        <w:gridCol w:w="4949"/>
        <w:gridCol w:w="4400"/>
      </w:tblGrid>
      <w:tr w:rsidR="000D69A6" w:rsidRPr="000D69A6" w14:paraId="1C056D93" w14:textId="77777777" w:rsidTr="000D69A6">
        <w:tc>
          <w:tcPr>
            <w:tcW w:w="2250" w:type="pct"/>
            <w:tcBorders>
              <w:top w:val="single" w:sz="2" w:space="0" w:color="auto"/>
              <w:left w:val="single" w:sz="2" w:space="0" w:color="auto"/>
              <w:bottom w:val="single" w:sz="2" w:space="0" w:color="auto"/>
              <w:right w:val="single" w:sz="2" w:space="0" w:color="auto"/>
            </w:tcBorders>
            <w:hideMark/>
          </w:tcPr>
          <w:p w14:paraId="610AD83F" w14:textId="77777777" w:rsidR="000D69A6" w:rsidRPr="000D69A6" w:rsidRDefault="000D69A6" w:rsidP="000D69A6">
            <w:pPr>
              <w:spacing w:before="150" w:after="150" w:line="240" w:lineRule="auto"/>
              <w:rPr>
                <w:rFonts w:ascii="Times New Roman" w:eastAsia="Times New Roman" w:hAnsi="Times New Roman" w:cs="Times New Roman"/>
                <w:sz w:val="24"/>
                <w:szCs w:val="24"/>
                <w:lang w:val="uk-UA"/>
              </w:rPr>
            </w:pPr>
            <w:bookmarkStart w:id="776" w:name="n750"/>
            <w:bookmarkEnd w:id="776"/>
          </w:p>
        </w:tc>
        <w:tc>
          <w:tcPr>
            <w:tcW w:w="2000" w:type="pct"/>
            <w:tcBorders>
              <w:top w:val="single" w:sz="2" w:space="0" w:color="auto"/>
              <w:left w:val="single" w:sz="2" w:space="0" w:color="auto"/>
              <w:bottom w:val="single" w:sz="2" w:space="0" w:color="auto"/>
              <w:right w:val="single" w:sz="2" w:space="0" w:color="auto"/>
            </w:tcBorders>
            <w:hideMark/>
          </w:tcPr>
          <w:p w14:paraId="7816C160" w14:textId="77777777" w:rsidR="000D69A6" w:rsidRPr="000D69A6" w:rsidRDefault="000D69A6" w:rsidP="000D69A6">
            <w:pPr>
              <w:spacing w:before="150" w:after="150" w:line="240" w:lineRule="auto"/>
              <w:rPr>
                <w:rFonts w:ascii="Times New Roman" w:eastAsia="Times New Roman" w:hAnsi="Times New Roman" w:cs="Times New Roman"/>
                <w:sz w:val="24"/>
                <w:szCs w:val="24"/>
                <w:lang w:val="uk-UA"/>
              </w:rPr>
            </w:pPr>
            <w:r w:rsidRPr="000D69A6">
              <w:rPr>
                <w:rFonts w:ascii="Times New Roman" w:eastAsia="Times New Roman" w:hAnsi="Times New Roman" w:cs="Times New Roman"/>
                <w:sz w:val="24"/>
                <w:szCs w:val="24"/>
                <w:lang w:val="uk-UA"/>
              </w:rPr>
              <w:t>Додаток 8</w:t>
            </w:r>
            <w:r w:rsidRPr="000D69A6">
              <w:rPr>
                <w:rFonts w:ascii="Times New Roman" w:eastAsia="Times New Roman" w:hAnsi="Times New Roman" w:cs="Times New Roman"/>
                <w:sz w:val="24"/>
                <w:szCs w:val="24"/>
                <w:lang w:val="uk-UA"/>
              </w:rPr>
              <w:br/>
              <w:t>до Положення про здійснення</w:t>
            </w:r>
            <w:r w:rsidRPr="000D69A6">
              <w:rPr>
                <w:rFonts w:ascii="Times New Roman" w:eastAsia="Times New Roman" w:hAnsi="Times New Roman" w:cs="Times New Roman"/>
                <w:sz w:val="24"/>
                <w:szCs w:val="24"/>
                <w:lang w:val="uk-UA"/>
              </w:rPr>
              <w:br/>
              <w:t>установами фінансового моніторингу</w:t>
            </w:r>
          </w:p>
        </w:tc>
      </w:tr>
    </w:tbl>
    <w:p w14:paraId="174950E2" w14:textId="77777777" w:rsidR="000D69A6" w:rsidRPr="000D69A6" w:rsidRDefault="000D69A6" w:rsidP="000D69A6">
      <w:pPr>
        <w:spacing w:before="150" w:after="150" w:line="240" w:lineRule="auto"/>
        <w:ind w:left="450" w:right="450"/>
        <w:jc w:val="center"/>
        <w:rPr>
          <w:rFonts w:ascii="Times New Roman" w:eastAsia="Times New Roman" w:hAnsi="Times New Roman" w:cs="Times New Roman"/>
          <w:color w:val="333333"/>
          <w:sz w:val="24"/>
          <w:szCs w:val="24"/>
          <w:lang w:val="uk-UA"/>
        </w:rPr>
      </w:pPr>
      <w:bookmarkStart w:id="777" w:name="n751"/>
      <w:bookmarkEnd w:id="777"/>
      <w:r w:rsidRPr="000D69A6">
        <w:rPr>
          <w:rFonts w:ascii="Times New Roman" w:eastAsia="Times New Roman" w:hAnsi="Times New Roman" w:cs="Times New Roman"/>
          <w:b/>
          <w:bCs/>
          <w:color w:val="333333"/>
          <w:sz w:val="28"/>
          <w:szCs w:val="28"/>
          <w:lang w:val="uk-UA"/>
        </w:rPr>
        <w:t>ДОДАТКОВІ ЗАХОДИ</w:t>
      </w:r>
      <w:r w:rsidRPr="000D69A6">
        <w:rPr>
          <w:rFonts w:ascii="Times New Roman" w:eastAsia="Times New Roman" w:hAnsi="Times New Roman" w:cs="Times New Roman"/>
          <w:color w:val="333333"/>
          <w:sz w:val="24"/>
          <w:szCs w:val="24"/>
          <w:lang w:val="uk-UA"/>
        </w:rPr>
        <w:br/>
      </w:r>
      <w:r w:rsidRPr="000D69A6">
        <w:rPr>
          <w:rFonts w:ascii="Times New Roman" w:eastAsia="Times New Roman" w:hAnsi="Times New Roman" w:cs="Times New Roman"/>
          <w:b/>
          <w:bCs/>
          <w:color w:val="333333"/>
          <w:sz w:val="28"/>
          <w:szCs w:val="28"/>
          <w:lang w:val="uk-UA"/>
        </w:rPr>
        <w:t>щодо клієнтів, які (КБВ яких) є політично значущими особами, членами їх сімей та особами, пов'язаними з політично значущими особами</w:t>
      </w:r>
    </w:p>
    <w:p w14:paraId="72B0B595"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778" w:name="n752"/>
      <w:bookmarkEnd w:id="778"/>
      <w:r w:rsidRPr="000D69A6">
        <w:rPr>
          <w:rFonts w:ascii="Times New Roman" w:eastAsia="Times New Roman" w:hAnsi="Times New Roman" w:cs="Times New Roman"/>
          <w:color w:val="333333"/>
          <w:sz w:val="24"/>
          <w:szCs w:val="24"/>
          <w:lang w:val="uk-UA"/>
        </w:rPr>
        <w:t>1. Установа під час належної перевірки має здійснювати додатково стосовно PEP заходи, визначені </w:t>
      </w:r>
      <w:hyperlink r:id="rId113" w:anchor="n358" w:tgtFrame="_blank" w:history="1">
        <w:r w:rsidRPr="000D69A6">
          <w:rPr>
            <w:rFonts w:ascii="Times New Roman" w:eastAsia="Times New Roman" w:hAnsi="Times New Roman" w:cs="Times New Roman"/>
            <w:color w:val="0000FF"/>
            <w:sz w:val="24"/>
            <w:szCs w:val="24"/>
            <w:u w:val="single"/>
            <w:lang w:val="uk-UA"/>
          </w:rPr>
          <w:t>частиною </w:t>
        </w:r>
      </w:hyperlink>
      <w:hyperlink r:id="rId114" w:anchor="n358" w:tgtFrame="_blank" w:history="1">
        <w:r w:rsidRPr="000D69A6">
          <w:rPr>
            <w:rFonts w:ascii="Times New Roman" w:eastAsia="Times New Roman" w:hAnsi="Times New Roman" w:cs="Times New Roman"/>
            <w:color w:val="0000FF"/>
            <w:sz w:val="24"/>
            <w:szCs w:val="24"/>
            <w:u w:val="single"/>
            <w:lang w:val="uk-UA"/>
          </w:rPr>
          <w:t>чотирнадцятою</w:t>
        </w:r>
      </w:hyperlink>
      <w:r w:rsidRPr="000D69A6">
        <w:rPr>
          <w:rFonts w:ascii="Times New Roman" w:eastAsia="Times New Roman" w:hAnsi="Times New Roman" w:cs="Times New Roman"/>
          <w:color w:val="333333"/>
          <w:sz w:val="24"/>
          <w:szCs w:val="24"/>
          <w:lang w:val="uk-UA"/>
        </w:rPr>
        <w:t> статті 11 Закону про ПВК/ФТ.</w:t>
      </w:r>
    </w:p>
    <w:p w14:paraId="0032F9E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779" w:name="n753"/>
      <w:bookmarkEnd w:id="779"/>
      <w:r w:rsidRPr="000D69A6">
        <w:rPr>
          <w:rFonts w:ascii="Times New Roman" w:eastAsia="Times New Roman" w:hAnsi="Times New Roman" w:cs="Times New Roman"/>
          <w:color w:val="333333"/>
          <w:sz w:val="24"/>
          <w:szCs w:val="24"/>
          <w:lang w:val="uk-UA"/>
        </w:rPr>
        <w:t>2. Установа повинна розробити внутрішні процедури з метою виявлення факту належності потенційного клієнта і клієнта, з яким підтримуються ділові відносини, до категорії PEP.</w:t>
      </w:r>
    </w:p>
    <w:p w14:paraId="3EAA1EF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780" w:name="n754"/>
      <w:bookmarkEnd w:id="780"/>
      <w:r w:rsidRPr="000D69A6">
        <w:rPr>
          <w:rFonts w:ascii="Times New Roman" w:eastAsia="Times New Roman" w:hAnsi="Times New Roman" w:cs="Times New Roman"/>
          <w:color w:val="333333"/>
          <w:sz w:val="24"/>
          <w:szCs w:val="24"/>
          <w:lang w:val="uk-UA"/>
        </w:rPr>
        <w:t>3. Установа, використовуючи ризик-орієнтований підхід, розробляє внутрішні процедури щодо особливостей роботи з PEPs, зокрема:</w:t>
      </w:r>
    </w:p>
    <w:p w14:paraId="1F728981"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781" w:name="n755"/>
      <w:bookmarkEnd w:id="781"/>
      <w:r w:rsidRPr="000D69A6">
        <w:rPr>
          <w:rFonts w:ascii="Times New Roman" w:eastAsia="Times New Roman" w:hAnsi="Times New Roman" w:cs="Times New Roman"/>
          <w:color w:val="333333"/>
          <w:sz w:val="24"/>
          <w:szCs w:val="24"/>
          <w:lang w:val="uk-UA"/>
        </w:rPr>
        <w:t>1) стосовно виявлення факту належності клієнта до категорії PEP, а також вигодоодержувача (вигодонабувача) за його договором страхування життя або КБВ такого вигодоодержувача (вигодонабувача) до політично значущої особи (фізичної особи, яка є національним, іноземним публічним діячем та діячем, який виконує публічні функції в міжнародних організаціях):</w:t>
      </w:r>
    </w:p>
    <w:p w14:paraId="0811DC5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782" w:name="n756"/>
      <w:bookmarkEnd w:id="782"/>
      <w:r w:rsidRPr="000D69A6">
        <w:rPr>
          <w:rFonts w:ascii="Times New Roman" w:eastAsia="Times New Roman" w:hAnsi="Times New Roman" w:cs="Times New Roman"/>
          <w:color w:val="333333"/>
          <w:sz w:val="24"/>
          <w:szCs w:val="24"/>
          <w:lang w:val="uk-UA"/>
        </w:rPr>
        <w:t>види інформаційних джерел, які використовуються установою для встановлення належності клієнтів до категорії PEPs, а також вигодоодержувача (вигодонабувача) за його договором страхування життя або КБВ такого вигодоодержувача (вигодонабувача) до політично значущої особи;</w:t>
      </w:r>
    </w:p>
    <w:p w14:paraId="303E3A6A"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783" w:name="n757"/>
      <w:bookmarkEnd w:id="783"/>
      <w:r w:rsidRPr="000D69A6">
        <w:rPr>
          <w:rFonts w:ascii="Times New Roman" w:eastAsia="Times New Roman" w:hAnsi="Times New Roman" w:cs="Times New Roman"/>
          <w:color w:val="333333"/>
          <w:sz w:val="24"/>
          <w:szCs w:val="24"/>
          <w:lang w:val="uk-UA"/>
        </w:rPr>
        <w:t>кількість інформаційних джерел (їх комбінації), які використовуються установою для відповідних категорій клієнтів;</w:t>
      </w:r>
    </w:p>
    <w:p w14:paraId="5E53BB50"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784" w:name="n758"/>
      <w:bookmarkEnd w:id="784"/>
      <w:r w:rsidRPr="000D69A6">
        <w:rPr>
          <w:rFonts w:ascii="Times New Roman" w:eastAsia="Times New Roman" w:hAnsi="Times New Roman" w:cs="Times New Roman"/>
          <w:color w:val="333333"/>
          <w:sz w:val="24"/>
          <w:szCs w:val="24"/>
          <w:lang w:val="uk-UA"/>
        </w:rPr>
        <w:t>порядок перевірки установою отриманої інформації;</w:t>
      </w:r>
    </w:p>
    <w:p w14:paraId="4D45DEDA"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785" w:name="n759"/>
      <w:bookmarkEnd w:id="785"/>
      <w:r w:rsidRPr="000D69A6">
        <w:rPr>
          <w:rFonts w:ascii="Times New Roman" w:eastAsia="Times New Roman" w:hAnsi="Times New Roman" w:cs="Times New Roman"/>
          <w:color w:val="333333"/>
          <w:sz w:val="24"/>
          <w:szCs w:val="24"/>
          <w:lang w:val="uk-UA"/>
        </w:rPr>
        <w:t>порядок виявлення PEPs у наявній клієнтській базі, уключаючи строки і періодичність проведення скринінгових процедур, уключаючи аналіз баз даних установи за допомогою автоматизованих програмних модулів (за наявності), та документування їхніх результатів;</w:t>
      </w:r>
    </w:p>
    <w:p w14:paraId="0C833587"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786" w:name="n760"/>
      <w:bookmarkEnd w:id="786"/>
      <w:r w:rsidRPr="000D69A6">
        <w:rPr>
          <w:rFonts w:ascii="Times New Roman" w:eastAsia="Times New Roman" w:hAnsi="Times New Roman" w:cs="Times New Roman"/>
          <w:color w:val="333333"/>
          <w:sz w:val="24"/>
          <w:szCs w:val="24"/>
          <w:lang w:val="uk-UA"/>
        </w:rPr>
        <w:t>2) стосовно вжиття заходів до клієнтів, які належать до категорії PEPs або вигодоодержувачі (вигодонабувачі) за договорами страхування життя яких або КБВ вигодоодержувачів (вигодонабувачів) за договорами страхування життя яких є політично значущими особами:</w:t>
      </w:r>
    </w:p>
    <w:p w14:paraId="20A937D7"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787" w:name="n761"/>
      <w:bookmarkEnd w:id="787"/>
      <w:r w:rsidRPr="000D69A6">
        <w:rPr>
          <w:rFonts w:ascii="Times New Roman" w:eastAsia="Times New Roman" w:hAnsi="Times New Roman" w:cs="Times New Roman"/>
          <w:color w:val="333333"/>
          <w:sz w:val="24"/>
          <w:szCs w:val="24"/>
          <w:lang w:val="uk-UA"/>
        </w:rPr>
        <w:t>порядок одержання дозволу керівника установи щодо клієнтів, які належать до категорії PEPs (які керівники установи мають право на надання такого дозволу та в яких випадках, процедура ескалації), для встановлення (продовження) ділових відносин, проведення (без встановлення ділових відносин) фінансових операцій на суму, що дорівнює чи перевищує суму, визначену </w:t>
      </w:r>
      <w:hyperlink r:id="rId115" w:anchor="n585" w:tgtFrame="_blank" w:history="1">
        <w:r w:rsidRPr="000D69A6">
          <w:rPr>
            <w:rFonts w:ascii="Times New Roman" w:eastAsia="Times New Roman" w:hAnsi="Times New Roman" w:cs="Times New Roman"/>
            <w:color w:val="0000FF"/>
            <w:sz w:val="24"/>
            <w:szCs w:val="24"/>
            <w:u w:val="single"/>
            <w:lang w:val="uk-UA"/>
          </w:rPr>
          <w:t>частиною першою</w:t>
        </w:r>
      </w:hyperlink>
      <w:r w:rsidRPr="000D69A6">
        <w:rPr>
          <w:rFonts w:ascii="Times New Roman" w:eastAsia="Times New Roman" w:hAnsi="Times New Roman" w:cs="Times New Roman"/>
          <w:color w:val="333333"/>
          <w:sz w:val="24"/>
          <w:szCs w:val="24"/>
          <w:lang w:val="uk-UA"/>
        </w:rPr>
        <w:t> статті 20 Закону про ПВК/ФТ (незалежно від того, проводиться така фінансова операція одноразово чи як кілька фінансових операцій, що можуть бути пов'язані між собою);</w:t>
      </w:r>
    </w:p>
    <w:p w14:paraId="16CFE4A3"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788" w:name="n762"/>
      <w:bookmarkEnd w:id="788"/>
      <w:r w:rsidRPr="000D69A6">
        <w:rPr>
          <w:rFonts w:ascii="Times New Roman" w:eastAsia="Times New Roman" w:hAnsi="Times New Roman" w:cs="Times New Roman"/>
          <w:color w:val="333333"/>
          <w:sz w:val="24"/>
          <w:szCs w:val="24"/>
          <w:lang w:val="uk-UA"/>
        </w:rPr>
        <w:t>порядок інформування керівника установи до здійснення страхової виплати за договором страхування життя, якщо вигодоодержувач (вигодонабувач) або його КБВ є політично значущою особою (які працівники установи інформують та в яких випадках, процедура ескалації);</w:t>
      </w:r>
    </w:p>
    <w:p w14:paraId="4082F72A"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789" w:name="n763"/>
      <w:bookmarkEnd w:id="789"/>
      <w:r w:rsidRPr="000D69A6">
        <w:rPr>
          <w:rFonts w:ascii="Times New Roman" w:eastAsia="Times New Roman" w:hAnsi="Times New Roman" w:cs="Times New Roman"/>
          <w:color w:val="333333"/>
          <w:sz w:val="24"/>
          <w:szCs w:val="24"/>
          <w:lang w:val="uk-UA"/>
        </w:rPr>
        <w:t>порядок встановлення джерел статків (багатства) та джерел коштів, пов'язаних із фінансовими операціями, та умов, за яких вони є достатніми;</w:t>
      </w:r>
    </w:p>
    <w:p w14:paraId="7B50D7B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790" w:name="n764"/>
      <w:bookmarkEnd w:id="790"/>
      <w:r w:rsidRPr="000D69A6">
        <w:rPr>
          <w:rFonts w:ascii="Times New Roman" w:eastAsia="Times New Roman" w:hAnsi="Times New Roman" w:cs="Times New Roman"/>
          <w:color w:val="333333"/>
          <w:sz w:val="24"/>
          <w:szCs w:val="24"/>
          <w:lang w:val="uk-UA"/>
        </w:rPr>
        <w:t>порядок здійснення поглибленого моніторингу ділових відносин із PEPs або з клієнтами, вигодоодержувачі (вигодонабувачі) або їх КБВ за договорами страхування яких є політично значущими особами.</w:t>
      </w:r>
    </w:p>
    <w:p w14:paraId="676FFF3C"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791" w:name="n765"/>
      <w:bookmarkEnd w:id="791"/>
      <w:r w:rsidRPr="000D69A6">
        <w:rPr>
          <w:rFonts w:ascii="Times New Roman" w:eastAsia="Times New Roman" w:hAnsi="Times New Roman" w:cs="Times New Roman"/>
          <w:color w:val="333333"/>
          <w:sz w:val="24"/>
          <w:szCs w:val="24"/>
          <w:lang w:val="uk-UA"/>
        </w:rPr>
        <w:t>4. Установа всі розроблені процедури належним чином документує у внутрішніх документах установи з питань ПВК/ФТ.</w:t>
      </w:r>
    </w:p>
    <w:p w14:paraId="4E9FA1E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792" w:name="n766"/>
      <w:bookmarkEnd w:id="792"/>
      <w:r w:rsidRPr="000D69A6">
        <w:rPr>
          <w:rFonts w:ascii="Times New Roman" w:eastAsia="Times New Roman" w:hAnsi="Times New Roman" w:cs="Times New Roman"/>
          <w:color w:val="333333"/>
          <w:sz w:val="24"/>
          <w:szCs w:val="24"/>
          <w:lang w:val="uk-UA"/>
        </w:rPr>
        <w:t>5. Якщо політично значуща особа перестала виконувати визначні публічні функції, то установа зобов'язана не менше ніж протягом 12 місяців продовжувати враховувати її триваючі ризики та вживати заходів, визначених у </w:t>
      </w:r>
      <w:hyperlink r:id="rId116" w:anchor="n360" w:tgtFrame="_blank" w:history="1">
        <w:r w:rsidRPr="000D69A6">
          <w:rPr>
            <w:rFonts w:ascii="Times New Roman" w:eastAsia="Times New Roman" w:hAnsi="Times New Roman" w:cs="Times New Roman"/>
            <w:color w:val="0000FF"/>
            <w:sz w:val="24"/>
            <w:szCs w:val="24"/>
            <w:u w:val="single"/>
            <w:lang w:val="uk-UA"/>
          </w:rPr>
          <w:t>пунктах 2-4</w:t>
        </w:r>
      </w:hyperlink>
      <w:r w:rsidRPr="000D69A6">
        <w:rPr>
          <w:rFonts w:ascii="Times New Roman" w:eastAsia="Times New Roman" w:hAnsi="Times New Roman" w:cs="Times New Roman"/>
          <w:color w:val="333333"/>
          <w:sz w:val="24"/>
          <w:szCs w:val="24"/>
          <w:lang w:val="uk-UA"/>
        </w:rPr>
        <w:t> частини чотирнадцятої статті 11 Закону про ПВК/ФТ, до осіб, які (КБВ яких) є політично значущими особами, членами їх сімей та особами, пов'язаними з політично значущими особами, поки не переконається в тому, що такі ризики відсутні.</w:t>
      </w:r>
    </w:p>
    <w:p w14:paraId="5D12CD1E"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793" w:name="n767"/>
      <w:bookmarkEnd w:id="793"/>
      <w:r w:rsidRPr="000D69A6">
        <w:rPr>
          <w:rFonts w:ascii="Times New Roman" w:eastAsia="Times New Roman" w:hAnsi="Times New Roman" w:cs="Times New Roman"/>
          <w:color w:val="333333"/>
          <w:sz w:val="24"/>
          <w:szCs w:val="24"/>
          <w:lang w:val="uk-UA"/>
        </w:rPr>
        <w:t>Водночас установа повинна враховувати ризики, що залишаються властивими політично значущій особі, зокрема:</w:t>
      </w:r>
    </w:p>
    <w:p w14:paraId="3553EC90"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794" w:name="n768"/>
      <w:bookmarkEnd w:id="794"/>
      <w:r w:rsidRPr="000D69A6">
        <w:rPr>
          <w:rFonts w:ascii="Times New Roman" w:eastAsia="Times New Roman" w:hAnsi="Times New Roman" w:cs="Times New Roman"/>
          <w:color w:val="333333"/>
          <w:sz w:val="24"/>
          <w:szCs w:val="24"/>
          <w:lang w:val="uk-UA"/>
        </w:rPr>
        <w:t>1) рівень впливу, що особа може ще мати;</w:t>
      </w:r>
    </w:p>
    <w:p w14:paraId="6FA7230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795" w:name="n769"/>
      <w:bookmarkEnd w:id="795"/>
      <w:r w:rsidRPr="000D69A6">
        <w:rPr>
          <w:rFonts w:ascii="Times New Roman" w:eastAsia="Times New Roman" w:hAnsi="Times New Roman" w:cs="Times New Roman"/>
          <w:color w:val="333333"/>
          <w:sz w:val="24"/>
          <w:szCs w:val="24"/>
          <w:lang w:val="uk-UA"/>
        </w:rPr>
        <w:t>2) обсяг повноважень, якими вона була наділена;</w:t>
      </w:r>
    </w:p>
    <w:p w14:paraId="79F7D81F"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796" w:name="n770"/>
      <w:bookmarkEnd w:id="796"/>
      <w:r w:rsidRPr="000D69A6">
        <w:rPr>
          <w:rFonts w:ascii="Times New Roman" w:eastAsia="Times New Roman" w:hAnsi="Times New Roman" w:cs="Times New Roman"/>
          <w:color w:val="333333"/>
          <w:sz w:val="24"/>
          <w:szCs w:val="24"/>
          <w:lang w:val="uk-UA"/>
        </w:rPr>
        <w:t>3) зв'язок між минулими та чинними повноваженнями.</w:t>
      </w:r>
    </w:p>
    <w:p w14:paraId="342B24F5"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797" w:name="n1732"/>
      <w:bookmarkEnd w:id="797"/>
      <w:r w:rsidRPr="000D69A6">
        <w:rPr>
          <w:rFonts w:ascii="Times New Roman" w:eastAsia="Times New Roman" w:hAnsi="Times New Roman" w:cs="Times New Roman"/>
          <w:color w:val="333333"/>
          <w:sz w:val="24"/>
          <w:szCs w:val="24"/>
          <w:lang w:val="uk-UA"/>
        </w:rPr>
        <w:t>5</w:t>
      </w:r>
      <w:r w:rsidRPr="000D69A6">
        <w:rPr>
          <w:rFonts w:ascii="Times New Roman" w:eastAsia="Times New Roman" w:hAnsi="Times New Roman" w:cs="Times New Roman"/>
          <w:b/>
          <w:bCs/>
          <w:color w:val="333333"/>
          <w:sz w:val="2"/>
          <w:szCs w:val="2"/>
          <w:vertAlign w:val="superscript"/>
          <w:lang w:val="uk-UA"/>
        </w:rPr>
        <w:t>-</w:t>
      </w:r>
      <w:r w:rsidRPr="000D69A6">
        <w:rPr>
          <w:rFonts w:ascii="Times New Roman" w:eastAsia="Times New Roman" w:hAnsi="Times New Roman" w:cs="Times New Roman"/>
          <w:b/>
          <w:bCs/>
          <w:color w:val="333333"/>
          <w:sz w:val="16"/>
          <w:szCs w:val="16"/>
          <w:vertAlign w:val="superscript"/>
          <w:lang w:val="uk-UA"/>
        </w:rPr>
        <w:t>1</w:t>
      </w:r>
      <w:r w:rsidRPr="000D69A6">
        <w:rPr>
          <w:rFonts w:ascii="Times New Roman" w:eastAsia="Times New Roman" w:hAnsi="Times New Roman" w:cs="Times New Roman"/>
          <w:color w:val="333333"/>
          <w:sz w:val="24"/>
          <w:szCs w:val="24"/>
          <w:lang w:val="uk-UA"/>
        </w:rPr>
        <w:t>. Установа не вживає (припиняє вживати) заходів, визначених у </w:t>
      </w:r>
      <w:hyperlink r:id="rId117" w:anchor="n360" w:tgtFrame="_blank" w:history="1">
        <w:r w:rsidRPr="000D69A6">
          <w:rPr>
            <w:rFonts w:ascii="Times New Roman" w:eastAsia="Times New Roman" w:hAnsi="Times New Roman" w:cs="Times New Roman"/>
            <w:color w:val="0000FF"/>
            <w:sz w:val="24"/>
            <w:szCs w:val="24"/>
            <w:u w:val="single"/>
            <w:lang w:val="uk-UA"/>
          </w:rPr>
          <w:t>пунктах 2-4</w:t>
        </w:r>
      </w:hyperlink>
      <w:r w:rsidRPr="000D69A6">
        <w:rPr>
          <w:rFonts w:ascii="Times New Roman" w:eastAsia="Times New Roman" w:hAnsi="Times New Roman" w:cs="Times New Roman"/>
          <w:color w:val="333333"/>
          <w:sz w:val="24"/>
          <w:szCs w:val="24"/>
          <w:lang w:val="uk-UA"/>
        </w:rPr>
        <w:t> частини чотирнадцятої статті 11 Закону про ПВК/ФТ, стосовно політично значущої особи, членів її сім’ї та пов’язаних з нею осіб у разі дотримання умов, визначених в абзацах </w:t>
      </w:r>
      <w:hyperlink r:id="rId118" w:anchor="n1557" w:tgtFrame="_blank" w:history="1">
        <w:r w:rsidRPr="000D69A6">
          <w:rPr>
            <w:rFonts w:ascii="Times New Roman" w:eastAsia="Times New Roman" w:hAnsi="Times New Roman" w:cs="Times New Roman"/>
            <w:color w:val="0000FF"/>
            <w:sz w:val="24"/>
            <w:szCs w:val="24"/>
            <w:u w:val="single"/>
            <w:lang w:val="uk-UA"/>
          </w:rPr>
          <w:t>п’ятнадцятому</w:t>
        </w:r>
      </w:hyperlink>
      <w:r w:rsidRPr="000D69A6">
        <w:rPr>
          <w:rFonts w:ascii="Times New Roman" w:eastAsia="Times New Roman" w:hAnsi="Times New Roman" w:cs="Times New Roman"/>
          <w:color w:val="333333"/>
          <w:sz w:val="24"/>
          <w:szCs w:val="24"/>
          <w:lang w:val="uk-UA"/>
        </w:rPr>
        <w:t>, </w:t>
      </w:r>
      <w:hyperlink r:id="rId119" w:anchor="n1558" w:tgtFrame="_blank" w:history="1">
        <w:r w:rsidRPr="000D69A6">
          <w:rPr>
            <w:rFonts w:ascii="Times New Roman" w:eastAsia="Times New Roman" w:hAnsi="Times New Roman" w:cs="Times New Roman"/>
            <w:color w:val="0000FF"/>
            <w:sz w:val="24"/>
            <w:szCs w:val="24"/>
            <w:u w:val="single"/>
            <w:lang w:val="uk-UA"/>
          </w:rPr>
          <w:t>шістнадцятому</w:t>
        </w:r>
      </w:hyperlink>
      <w:r w:rsidRPr="000D69A6">
        <w:rPr>
          <w:rFonts w:ascii="Times New Roman" w:eastAsia="Times New Roman" w:hAnsi="Times New Roman" w:cs="Times New Roman"/>
          <w:color w:val="333333"/>
          <w:sz w:val="24"/>
          <w:szCs w:val="24"/>
          <w:lang w:val="uk-UA"/>
        </w:rPr>
        <w:t> частини чотирнадцятої статті 11 Закону про ПВК/ФТ.</w:t>
      </w:r>
    </w:p>
    <w:p w14:paraId="7635A30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798" w:name="n1733"/>
      <w:bookmarkEnd w:id="798"/>
      <w:r w:rsidRPr="000D69A6">
        <w:rPr>
          <w:rFonts w:ascii="Times New Roman" w:eastAsia="Times New Roman" w:hAnsi="Times New Roman" w:cs="Times New Roman"/>
          <w:color w:val="333333"/>
          <w:sz w:val="24"/>
          <w:szCs w:val="24"/>
          <w:lang w:val="uk-UA"/>
        </w:rPr>
        <w:t>Установа для прийняття рішення щодо припинення вжиття заходів, визначених у </w:t>
      </w:r>
      <w:hyperlink r:id="rId120" w:anchor="n360" w:tgtFrame="_blank" w:history="1">
        <w:r w:rsidRPr="000D69A6">
          <w:rPr>
            <w:rFonts w:ascii="Times New Roman" w:eastAsia="Times New Roman" w:hAnsi="Times New Roman" w:cs="Times New Roman"/>
            <w:color w:val="0000FF"/>
            <w:sz w:val="24"/>
            <w:szCs w:val="24"/>
            <w:u w:val="single"/>
            <w:lang w:val="uk-UA"/>
          </w:rPr>
          <w:t>пунктах 2-4</w:t>
        </w:r>
      </w:hyperlink>
      <w:r w:rsidRPr="000D69A6">
        <w:rPr>
          <w:rFonts w:ascii="Times New Roman" w:eastAsia="Times New Roman" w:hAnsi="Times New Roman" w:cs="Times New Roman"/>
          <w:color w:val="333333"/>
          <w:sz w:val="24"/>
          <w:szCs w:val="24"/>
          <w:lang w:val="uk-UA"/>
        </w:rPr>
        <w:t> частини чотирнадцятої статті 11 Закону про ПВК/ФТ, щодо політично значущої особи, членів її сім’ї та осіб, пов’язаних з нею, здійснює аналіз фінансових операцій політично значущої особи, членів її сім’ї та осіб, пов’язаних з нею, з дня припинення виконання політично значущою особою визначних публічних функцій у порядку, визначеному у внутрішніх документах установи з питань ПВК/ФТ.</w:t>
      </w:r>
    </w:p>
    <w:p w14:paraId="02BCC740"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799" w:name="n1734"/>
      <w:bookmarkEnd w:id="799"/>
      <w:r w:rsidRPr="000D69A6">
        <w:rPr>
          <w:rFonts w:ascii="Times New Roman" w:eastAsia="Times New Roman" w:hAnsi="Times New Roman" w:cs="Times New Roman"/>
          <w:color w:val="333333"/>
          <w:sz w:val="24"/>
          <w:szCs w:val="24"/>
          <w:lang w:val="uk-UA"/>
        </w:rPr>
        <w:t>Зазначений порядок принаймні має містити:</w:t>
      </w:r>
    </w:p>
    <w:p w14:paraId="1F34853E"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800" w:name="n1735"/>
      <w:bookmarkEnd w:id="800"/>
      <w:r w:rsidRPr="000D69A6">
        <w:rPr>
          <w:rFonts w:ascii="Times New Roman" w:eastAsia="Times New Roman" w:hAnsi="Times New Roman" w:cs="Times New Roman"/>
          <w:color w:val="333333"/>
          <w:sz w:val="24"/>
          <w:szCs w:val="24"/>
          <w:lang w:val="uk-UA"/>
        </w:rPr>
        <w:t>1) строки проведення аналізу фінансових операцій;</w:t>
      </w:r>
    </w:p>
    <w:p w14:paraId="3CE86EB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801" w:name="n1736"/>
      <w:bookmarkEnd w:id="801"/>
      <w:r w:rsidRPr="000D69A6">
        <w:rPr>
          <w:rFonts w:ascii="Times New Roman" w:eastAsia="Times New Roman" w:hAnsi="Times New Roman" w:cs="Times New Roman"/>
          <w:color w:val="333333"/>
          <w:sz w:val="24"/>
          <w:szCs w:val="24"/>
          <w:lang w:val="uk-UA"/>
        </w:rPr>
        <w:t>2) порядок оцінки ризику фінансових операцій, що проводилися політично значущою особою, членами її сім’ї та особами, пов’язаними з нею;</w:t>
      </w:r>
    </w:p>
    <w:p w14:paraId="3BEB84F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802" w:name="n1737"/>
      <w:bookmarkEnd w:id="802"/>
      <w:r w:rsidRPr="000D69A6">
        <w:rPr>
          <w:rFonts w:ascii="Times New Roman" w:eastAsia="Times New Roman" w:hAnsi="Times New Roman" w:cs="Times New Roman"/>
          <w:color w:val="333333"/>
          <w:sz w:val="24"/>
          <w:szCs w:val="24"/>
          <w:lang w:val="uk-UA"/>
        </w:rPr>
        <w:t>3) порядок виявлення ознак, що ділові відносини з політично значущою особою містять ризики, властиві політично значущим особам;</w:t>
      </w:r>
    </w:p>
    <w:p w14:paraId="555903EC"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803" w:name="n1738"/>
      <w:bookmarkEnd w:id="803"/>
      <w:r w:rsidRPr="000D69A6">
        <w:rPr>
          <w:rFonts w:ascii="Times New Roman" w:eastAsia="Times New Roman" w:hAnsi="Times New Roman" w:cs="Times New Roman"/>
          <w:color w:val="333333"/>
          <w:sz w:val="24"/>
          <w:szCs w:val="24"/>
          <w:lang w:val="uk-UA"/>
        </w:rPr>
        <w:t>4) порядок виявлення ознак, що ділові відносини з членами сім’ї політично значущої особи та особами, пов’язаними з нею, становлять ризики.</w:t>
      </w:r>
    </w:p>
    <w:p w14:paraId="52F848CE"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804" w:name="n1739"/>
      <w:bookmarkEnd w:id="804"/>
      <w:r w:rsidRPr="000D69A6">
        <w:rPr>
          <w:rFonts w:ascii="Times New Roman" w:eastAsia="Times New Roman" w:hAnsi="Times New Roman" w:cs="Times New Roman"/>
          <w:color w:val="333333"/>
          <w:sz w:val="24"/>
          <w:szCs w:val="24"/>
          <w:lang w:val="uk-UA"/>
        </w:rPr>
        <w:t>Установа за результатами такого аналізу документує прийняте рішення та доводить його до відома керівника установи або уповноваженої ним особи.</w:t>
      </w:r>
    </w:p>
    <w:p w14:paraId="1A0DD90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805" w:name="n1740"/>
      <w:bookmarkEnd w:id="805"/>
      <w:r w:rsidRPr="000D69A6">
        <w:rPr>
          <w:rFonts w:ascii="Times New Roman" w:eastAsia="Times New Roman" w:hAnsi="Times New Roman" w:cs="Times New Roman"/>
          <w:color w:val="333333"/>
          <w:sz w:val="24"/>
          <w:szCs w:val="24"/>
          <w:lang w:val="uk-UA"/>
        </w:rPr>
        <w:t>Установа під час обслуговування політично значущої особи, членів її сім’ї та осіб, пов’язаних з нею, щодо яких установа припинила вживати заходів, визначених у </w:t>
      </w:r>
      <w:hyperlink r:id="rId121" w:anchor="n360" w:tgtFrame="_blank" w:history="1">
        <w:r w:rsidRPr="000D69A6">
          <w:rPr>
            <w:rFonts w:ascii="Times New Roman" w:eastAsia="Times New Roman" w:hAnsi="Times New Roman" w:cs="Times New Roman"/>
            <w:color w:val="0000FF"/>
            <w:sz w:val="24"/>
            <w:szCs w:val="24"/>
            <w:u w:val="single"/>
            <w:lang w:val="uk-UA"/>
          </w:rPr>
          <w:t>пунктах 2-4</w:t>
        </w:r>
      </w:hyperlink>
      <w:r w:rsidRPr="000D69A6">
        <w:rPr>
          <w:rFonts w:ascii="Times New Roman" w:eastAsia="Times New Roman" w:hAnsi="Times New Roman" w:cs="Times New Roman"/>
          <w:color w:val="333333"/>
          <w:sz w:val="24"/>
          <w:szCs w:val="24"/>
          <w:lang w:val="uk-UA"/>
        </w:rPr>
        <w:t> частини чотирнадцятої статті 11 Закону про ПВК/ФТ, продовжує здійснювати НПК у порядку, визначеному Законом про ПВК/ФТ, цим Положенням та внутрішніми документами установи з питань ПВК/ФТ.</w:t>
      </w:r>
    </w:p>
    <w:p w14:paraId="204BEBB7"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806" w:name="n771"/>
      <w:bookmarkEnd w:id="806"/>
      <w:r w:rsidRPr="000D69A6">
        <w:rPr>
          <w:rFonts w:ascii="Times New Roman" w:eastAsia="Times New Roman" w:hAnsi="Times New Roman" w:cs="Times New Roman"/>
          <w:color w:val="333333"/>
          <w:sz w:val="24"/>
          <w:szCs w:val="24"/>
          <w:lang w:val="uk-UA"/>
        </w:rPr>
        <w:t>6. Установа з метою визначення належності клієнта до категорії PEP зобов'язана використовувати не лише інформацію, надану клієнтом, а й інші джерела інформації, якщо рівень ризику ділових відносин (разової фінансової операції на значну суму) з клієнтом є вищим, ніж низький. Такими джерелами, наприклад, можуть бути:</w:t>
      </w:r>
    </w:p>
    <w:p w14:paraId="1B9E7CDC"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807" w:name="n772"/>
      <w:bookmarkEnd w:id="807"/>
      <w:r w:rsidRPr="000D69A6">
        <w:rPr>
          <w:rFonts w:ascii="Times New Roman" w:eastAsia="Times New Roman" w:hAnsi="Times New Roman" w:cs="Times New Roman"/>
          <w:color w:val="333333"/>
          <w:sz w:val="24"/>
          <w:szCs w:val="24"/>
          <w:lang w:val="uk-UA"/>
        </w:rPr>
        <w:t>1) бази даних сервіс-провайдерів, що надають безоплатно або платно інформаційні послуги;</w:t>
      </w:r>
    </w:p>
    <w:p w14:paraId="2A28D24C"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808" w:name="n773"/>
      <w:bookmarkEnd w:id="808"/>
      <w:r w:rsidRPr="000D69A6">
        <w:rPr>
          <w:rFonts w:ascii="Times New Roman" w:eastAsia="Times New Roman" w:hAnsi="Times New Roman" w:cs="Times New Roman"/>
          <w:color w:val="333333"/>
          <w:sz w:val="24"/>
          <w:szCs w:val="24"/>
          <w:lang w:val="uk-UA"/>
        </w:rPr>
        <w:t>2) публічні джерела даних у мережі Інтернет, уключаючи офіційні інтернет-представництва органів державної влади;</w:t>
      </w:r>
    </w:p>
    <w:p w14:paraId="7B18874C"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809" w:name="n774"/>
      <w:bookmarkEnd w:id="809"/>
      <w:r w:rsidRPr="000D69A6">
        <w:rPr>
          <w:rFonts w:ascii="Times New Roman" w:eastAsia="Times New Roman" w:hAnsi="Times New Roman" w:cs="Times New Roman"/>
          <w:color w:val="333333"/>
          <w:sz w:val="24"/>
          <w:szCs w:val="24"/>
          <w:lang w:val="uk-UA"/>
        </w:rPr>
        <w:t>3) офіційні інтернет-представництва систем декларування доходів публічними особами, уключаючи Єдиний державний реєстр декларацій осіб, уповноважених на виконання функцій держави або місцевого самоврядування.</w:t>
      </w:r>
    </w:p>
    <w:p w14:paraId="770B58B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810" w:name="n775"/>
      <w:bookmarkEnd w:id="810"/>
      <w:r w:rsidRPr="000D69A6">
        <w:rPr>
          <w:rFonts w:ascii="Times New Roman" w:eastAsia="Times New Roman" w:hAnsi="Times New Roman" w:cs="Times New Roman"/>
          <w:color w:val="333333"/>
          <w:sz w:val="24"/>
          <w:szCs w:val="24"/>
          <w:lang w:val="uk-UA"/>
        </w:rPr>
        <w:t>Проте установа повинна враховувати: якщо інформації про відповідну особу немає в окремій базі даних, це не є підтвердженням того, що особа не належить до категорії PEP.</w:t>
      </w:r>
    </w:p>
    <w:p w14:paraId="0956F96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811" w:name="n1741"/>
      <w:bookmarkEnd w:id="811"/>
      <w:r w:rsidRPr="000D69A6">
        <w:rPr>
          <w:rFonts w:ascii="Times New Roman" w:eastAsia="Times New Roman" w:hAnsi="Times New Roman" w:cs="Times New Roman"/>
          <w:color w:val="333333"/>
          <w:sz w:val="24"/>
          <w:szCs w:val="24"/>
          <w:lang w:val="uk-UA"/>
        </w:rPr>
        <w:t>6</w:t>
      </w:r>
      <w:r w:rsidRPr="000D69A6">
        <w:rPr>
          <w:rFonts w:ascii="Times New Roman" w:eastAsia="Times New Roman" w:hAnsi="Times New Roman" w:cs="Times New Roman"/>
          <w:b/>
          <w:bCs/>
          <w:color w:val="333333"/>
          <w:sz w:val="2"/>
          <w:szCs w:val="2"/>
          <w:vertAlign w:val="superscript"/>
          <w:lang w:val="uk-UA"/>
        </w:rPr>
        <w:t>-</w:t>
      </w:r>
      <w:r w:rsidRPr="000D69A6">
        <w:rPr>
          <w:rFonts w:ascii="Times New Roman" w:eastAsia="Times New Roman" w:hAnsi="Times New Roman" w:cs="Times New Roman"/>
          <w:b/>
          <w:bCs/>
          <w:color w:val="333333"/>
          <w:sz w:val="16"/>
          <w:szCs w:val="16"/>
          <w:vertAlign w:val="superscript"/>
          <w:lang w:val="uk-UA"/>
        </w:rPr>
        <w:t>1</w:t>
      </w:r>
      <w:r w:rsidRPr="000D69A6">
        <w:rPr>
          <w:rFonts w:ascii="Times New Roman" w:eastAsia="Times New Roman" w:hAnsi="Times New Roman" w:cs="Times New Roman"/>
          <w:color w:val="333333"/>
          <w:sz w:val="24"/>
          <w:szCs w:val="24"/>
          <w:lang w:val="uk-UA"/>
        </w:rPr>
        <w:t>. Установа за потреби надсилає запит національному публічному діячу про виконання (припинення виконання) національним публічним діячем визначних публічних функцій.</w:t>
      </w:r>
    </w:p>
    <w:p w14:paraId="68AA1883"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812" w:name="n1742"/>
      <w:bookmarkEnd w:id="812"/>
      <w:r w:rsidRPr="000D69A6">
        <w:rPr>
          <w:rFonts w:ascii="Times New Roman" w:eastAsia="Times New Roman" w:hAnsi="Times New Roman" w:cs="Times New Roman"/>
          <w:color w:val="333333"/>
          <w:sz w:val="24"/>
          <w:szCs w:val="24"/>
          <w:lang w:val="uk-UA"/>
        </w:rPr>
        <w:t>Такий запит установа надає у формі та порядку, визначених у внутрішніх документах установи з питань ПВК/ФТ.</w:t>
      </w:r>
    </w:p>
    <w:p w14:paraId="607B59B7"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813" w:name="n1743"/>
      <w:bookmarkEnd w:id="813"/>
      <w:r w:rsidRPr="000D69A6">
        <w:rPr>
          <w:rFonts w:ascii="Times New Roman" w:eastAsia="Times New Roman" w:hAnsi="Times New Roman" w:cs="Times New Roman"/>
          <w:color w:val="333333"/>
          <w:sz w:val="24"/>
          <w:szCs w:val="24"/>
          <w:lang w:val="uk-UA"/>
        </w:rPr>
        <w:t>Установа забезпечує перевірку інформації про виконання (припинення виконання) національним публічним діячем визначних публічних функцій, отриману від такої особи на запит установи, у порядку, визначеному у внутрішніх документах установи з питань ПВК/ФТ.</w:t>
      </w:r>
    </w:p>
    <w:p w14:paraId="772DB28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814" w:name="n776"/>
      <w:bookmarkEnd w:id="814"/>
      <w:r w:rsidRPr="000D69A6">
        <w:rPr>
          <w:rFonts w:ascii="Times New Roman" w:eastAsia="Times New Roman" w:hAnsi="Times New Roman" w:cs="Times New Roman"/>
          <w:color w:val="333333"/>
          <w:sz w:val="24"/>
          <w:szCs w:val="24"/>
          <w:lang w:val="uk-UA"/>
        </w:rPr>
        <w:t>7. Установа під час проведення процедур з актуалізації наявних даних про клієнтів також здійснює актуалізацію статусу належності клієнта до категорії PEP. Додатково установа періодично на основі ризик-орієнтованого підходу аналізує наявну клієнтську базу щодо належності до категорії PEP, але не рідше ніж:</w:t>
      </w:r>
    </w:p>
    <w:p w14:paraId="2F27825F"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815" w:name="n777"/>
      <w:bookmarkEnd w:id="815"/>
      <w:r w:rsidRPr="000D69A6">
        <w:rPr>
          <w:rFonts w:ascii="Times New Roman" w:eastAsia="Times New Roman" w:hAnsi="Times New Roman" w:cs="Times New Roman"/>
          <w:color w:val="333333"/>
          <w:sz w:val="24"/>
          <w:szCs w:val="24"/>
          <w:lang w:val="uk-UA"/>
        </w:rPr>
        <w:t>1) один раз на півроку - якщо рівень ризику ділових відносин (разової фінансової операції на значну суму) з клієнтом є високим;</w:t>
      </w:r>
    </w:p>
    <w:p w14:paraId="19C1445D"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816" w:name="n778"/>
      <w:bookmarkEnd w:id="816"/>
      <w:r w:rsidRPr="000D69A6">
        <w:rPr>
          <w:rFonts w:ascii="Times New Roman" w:eastAsia="Times New Roman" w:hAnsi="Times New Roman" w:cs="Times New Roman"/>
          <w:color w:val="333333"/>
          <w:sz w:val="24"/>
          <w:szCs w:val="24"/>
          <w:lang w:val="uk-UA"/>
        </w:rPr>
        <w:t>2) один раз на рік - якщо рівень ризику ділових відносин (разової фінансової операції на значну суму) з клієнтом є середнім;</w:t>
      </w:r>
    </w:p>
    <w:p w14:paraId="26687310"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817" w:name="n779"/>
      <w:bookmarkEnd w:id="817"/>
      <w:r w:rsidRPr="000D69A6">
        <w:rPr>
          <w:rFonts w:ascii="Times New Roman" w:eastAsia="Times New Roman" w:hAnsi="Times New Roman" w:cs="Times New Roman"/>
          <w:color w:val="333333"/>
          <w:sz w:val="24"/>
          <w:szCs w:val="24"/>
          <w:lang w:val="uk-UA"/>
        </w:rPr>
        <w:t>3) один раз на три роки - для інших випадків.</w:t>
      </w:r>
    </w:p>
    <w:p w14:paraId="1012E70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818" w:name="n780"/>
      <w:bookmarkEnd w:id="818"/>
      <w:r w:rsidRPr="000D69A6">
        <w:rPr>
          <w:rFonts w:ascii="Times New Roman" w:eastAsia="Times New Roman" w:hAnsi="Times New Roman" w:cs="Times New Roman"/>
          <w:color w:val="333333"/>
          <w:sz w:val="24"/>
          <w:szCs w:val="24"/>
          <w:lang w:val="uk-UA"/>
        </w:rPr>
        <w:t>8. Порядок одержання дозволу керівника установи для встановлення (продовження) ділових відносин / проведення разової фінансової операції на значну суму має містити:</w:t>
      </w:r>
    </w:p>
    <w:p w14:paraId="4035FCEA"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819" w:name="n781"/>
      <w:bookmarkEnd w:id="819"/>
      <w:r w:rsidRPr="000D69A6">
        <w:rPr>
          <w:rFonts w:ascii="Times New Roman" w:eastAsia="Times New Roman" w:hAnsi="Times New Roman" w:cs="Times New Roman"/>
          <w:color w:val="333333"/>
          <w:sz w:val="24"/>
          <w:szCs w:val="24"/>
          <w:lang w:val="uk-UA"/>
        </w:rPr>
        <w:t>1) делегування відповідним посадовим особам із переліку керівників установи права надавати такий дозвіл у прямо визначених випадках залежно від розміру, структури та специфіки діяльності установи.</w:t>
      </w:r>
    </w:p>
    <w:p w14:paraId="7234832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820" w:name="n782"/>
      <w:bookmarkEnd w:id="820"/>
      <w:r w:rsidRPr="000D69A6">
        <w:rPr>
          <w:rFonts w:ascii="Times New Roman" w:eastAsia="Times New Roman" w:hAnsi="Times New Roman" w:cs="Times New Roman"/>
          <w:color w:val="333333"/>
          <w:sz w:val="24"/>
          <w:szCs w:val="24"/>
          <w:lang w:val="uk-UA"/>
        </w:rPr>
        <w:t>Установа під час розроблення цієї процедури має враховувати, що метою такого дозволу є отримання виваженого рішення керівника щодо можливості управляти ризиками, притаманними клієнту, який має всебічне розуміння потенційних та наявних ризиків ВК/ФТ та ризик-профілю конкретного клієнта, а також вимог внутрішніх документів установи з питань ПВК/ФТ. Система делегування повинна будуватися за принципом: чим вищий ризик ділових відносин / разової фінансової операції на значну суму - тим вищий за посадою керівник установи має надавати дозвіл;</w:t>
      </w:r>
    </w:p>
    <w:p w14:paraId="63979F4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821" w:name="n783"/>
      <w:bookmarkEnd w:id="821"/>
      <w:r w:rsidRPr="000D69A6">
        <w:rPr>
          <w:rFonts w:ascii="Times New Roman" w:eastAsia="Times New Roman" w:hAnsi="Times New Roman" w:cs="Times New Roman"/>
          <w:color w:val="333333"/>
          <w:sz w:val="24"/>
          <w:szCs w:val="24"/>
          <w:lang w:val="uk-UA"/>
        </w:rPr>
        <w:t>2) перелік інформації щодо клієнта та ризику ділових відносин із ним / разової фінансової операції на значну суму, що має містити документ, який надається керівнику для отримання дозволу, достатньої для всебічного розуміння керівником притаманних ризиків та подальшого прийняття ним виваженого рішення;</w:t>
      </w:r>
    </w:p>
    <w:p w14:paraId="4AC6E87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822" w:name="n784"/>
      <w:bookmarkEnd w:id="822"/>
      <w:r w:rsidRPr="000D69A6">
        <w:rPr>
          <w:rFonts w:ascii="Times New Roman" w:eastAsia="Times New Roman" w:hAnsi="Times New Roman" w:cs="Times New Roman"/>
          <w:color w:val="333333"/>
          <w:sz w:val="24"/>
          <w:szCs w:val="24"/>
          <w:lang w:val="uk-UA"/>
        </w:rPr>
        <w:t>3) порядок підготовки такого документа (який підрозділ готує і які працівники установи уповноважені погоджувати такий документ / надавати свою альтернативну точку зору за наявності);</w:t>
      </w:r>
    </w:p>
    <w:p w14:paraId="4BD136D5"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823" w:name="n785"/>
      <w:bookmarkEnd w:id="823"/>
      <w:r w:rsidRPr="000D69A6">
        <w:rPr>
          <w:rFonts w:ascii="Times New Roman" w:eastAsia="Times New Roman" w:hAnsi="Times New Roman" w:cs="Times New Roman"/>
          <w:color w:val="333333"/>
          <w:sz w:val="24"/>
          <w:szCs w:val="24"/>
          <w:lang w:val="uk-UA"/>
        </w:rPr>
        <w:t>4) порядок документування установою цієї процедури.</w:t>
      </w:r>
    </w:p>
    <w:p w14:paraId="3431712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824" w:name="n786"/>
      <w:bookmarkEnd w:id="824"/>
      <w:r w:rsidRPr="000D69A6">
        <w:rPr>
          <w:rFonts w:ascii="Times New Roman" w:eastAsia="Times New Roman" w:hAnsi="Times New Roman" w:cs="Times New Roman"/>
          <w:color w:val="333333"/>
          <w:sz w:val="24"/>
          <w:szCs w:val="24"/>
          <w:lang w:val="uk-UA"/>
        </w:rPr>
        <w:t>9. Установа під час встановлення джерел статків (багатства) та джерела коштів, пов'язаних із фінансовими операціями PEPs, використовує ризик-орієнтований підхід із метою визначення необхідної деталізації та глибини здійснення аналізу, кількості джерел інформації, що використовуватимуться для отримання та/або перевірки отриманої інформації.</w:t>
      </w:r>
    </w:p>
    <w:p w14:paraId="67CED4F5"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825" w:name="n787"/>
      <w:bookmarkEnd w:id="825"/>
      <w:r w:rsidRPr="000D69A6">
        <w:rPr>
          <w:rFonts w:ascii="Times New Roman" w:eastAsia="Times New Roman" w:hAnsi="Times New Roman" w:cs="Times New Roman"/>
          <w:color w:val="333333"/>
          <w:sz w:val="24"/>
          <w:szCs w:val="24"/>
          <w:lang w:val="uk-UA"/>
        </w:rPr>
        <w:t>10. Працівники установи, установлюючи джерела статків (багатства) та джерела коштів, пов'язаних із фінансовими операціями PEPs, повинні зосереджуватися на наявності/відсутності логічних пояснень їх накопичення з точки зору законності.</w:t>
      </w:r>
    </w:p>
    <w:p w14:paraId="04CCBB83"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826" w:name="n788"/>
      <w:bookmarkEnd w:id="826"/>
      <w:r w:rsidRPr="000D69A6">
        <w:rPr>
          <w:rFonts w:ascii="Times New Roman" w:eastAsia="Times New Roman" w:hAnsi="Times New Roman" w:cs="Times New Roman"/>
          <w:color w:val="333333"/>
          <w:sz w:val="24"/>
          <w:szCs w:val="24"/>
          <w:lang w:val="uk-UA"/>
        </w:rPr>
        <w:t>11. Установа має приділяти значну увагу навчанню свого персоналу, щоб запобігати випадкам виникнення в працівників установи хибного припущення, що сам по собі статус PEP є раціональним та логічним поясненням наявності значних статків (багатства) у такої особи через наявність у неї доступу до значних коштів (активів) у зв'язку з виконанням публічних функцій.</w:t>
      </w:r>
    </w:p>
    <w:p w14:paraId="3D42316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827" w:name="n789"/>
      <w:bookmarkEnd w:id="827"/>
      <w:r w:rsidRPr="000D69A6">
        <w:rPr>
          <w:rFonts w:ascii="Times New Roman" w:eastAsia="Times New Roman" w:hAnsi="Times New Roman" w:cs="Times New Roman"/>
          <w:color w:val="333333"/>
          <w:sz w:val="24"/>
          <w:szCs w:val="24"/>
          <w:lang w:val="uk-UA"/>
        </w:rPr>
        <w:t>12. Під "розміром/величиною сукупних активів (статків) особи та історії їх накопичення" не розуміється встановлення установою повного їх переліку, точної їх вартості і дат настання певних подій. Завдяки отриманому розумінню про розмір/величину сукупних активів (статків) особи та історію їх накопичення установа має здійснити належним чином оцінку ризику ділових відносин / проведення разової фінансової операції на значну суму з PEP, ураховуючи притаманні такій особі ризики, та сформувати свої очікування щодо потенційного обсягу фінансових операцій, які можуть раціонально пояснюватися та відповідатимуть ризик-профілю PEP, уключаючи наявну в установі інформацію.</w:t>
      </w:r>
    </w:p>
    <w:p w14:paraId="2F6E520D"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828" w:name="n790"/>
      <w:bookmarkEnd w:id="828"/>
      <w:r w:rsidRPr="000D69A6">
        <w:rPr>
          <w:rFonts w:ascii="Times New Roman" w:eastAsia="Times New Roman" w:hAnsi="Times New Roman" w:cs="Times New Roman"/>
          <w:color w:val="333333"/>
          <w:sz w:val="24"/>
          <w:szCs w:val="24"/>
          <w:lang w:val="uk-UA"/>
        </w:rPr>
        <w:t>13. Установа, аналізуючи історію накопичення статків (багатства), має сформувати загальне розуміння про їх походження, наприклад, завдяки спадкуванню, найманій праці, веденню бізнесу, інвестуванню.</w:t>
      </w:r>
    </w:p>
    <w:p w14:paraId="364E8C73"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829" w:name="n791"/>
      <w:bookmarkEnd w:id="829"/>
      <w:r w:rsidRPr="000D69A6">
        <w:rPr>
          <w:rFonts w:ascii="Times New Roman" w:eastAsia="Times New Roman" w:hAnsi="Times New Roman" w:cs="Times New Roman"/>
          <w:color w:val="333333"/>
          <w:sz w:val="24"/>
          <w:szCs w:val="24"/>
          <w:lang w:val="uk-UA"/>
        </w:rPr>
        <w:t>14. Установа для встановлення джерел статків (багатства) та джерела коштів, пов'язаних із фінансовими операціями, може використовувати офіційні документи, публічну інформацію, інформацію, отриману від клієнта, інформацію, що є в наявності в установи у зв'язку з обслуговуванням його фінансових операцій у минулому, та з інших джерел.</w:t>
      </w:r>
    </w:p>
    <w:p w14:paraId="7E6ED571"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830" w:name="n792"/>
      <w:bookmarkEnd w:id="830"/>
      <w:r w:rsidRPr="000D69A6">
        <w:rPr>
          <w:rFonts w:ascii="Times New Roman" w:eastAsia="Times New Roman" w:hAnsi="Times New Roman" w:cs="Times New Roman"/>
          <w:color w:val="333333"/>
          <w:sz w:val="24"/>
          <w:szCs w:val="24"/>
          <w:lang w:val="uk-UA"/>
        </w:rPr>
        <w:t>15. Установа у разі високого рівня ризику ділових відносин з PEP / разової фінансової операції на значну суму повинна вжити заходів щодо перевірки отриманої від клієнта інформації. Установа може здійснювати перевірку інформації лише щодо окремих джерел статків (багатства), надаючи перевагу джерелам статків (багатства) з найбільшою питомою вагою.</w:t>
      </w:r>
    </w:p>
    <w:p w14:paraId="7CFF3CB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831" w:name="n793"/>
      <w:bookmarkEnd w:id="831"/>
      <w:r w:rsidRPr="000D69A6">
        <w:rPr>
          <w:rFonts w:ascii="Times New Roman" w:eastAsia="Times New Roman" w:hAnsi="Times New Roman" w:cs="Times New Roman"/>
          <w:color w:val="333333"/>
          <w:sz w:val="24"/>
          <w:szCs w:val="24"/>
          <w:lang w:val="uk-UA"/>
        </w:rPr>
        <w:t>16. Установа може не вживати заходів з встановлення джерел статків (багатства) та джерела коштів, пов'язаних із фінансовими операціями PEP, у разі одночасного виконання таких умов:</w:t>
      </w:r>
    </w:p>
    <w:p w14:paraId="66C86130"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832" w:name="n794"/>
      <w:bookmarkEnd w:id="832"/>
      <w:r w:rsidRPr="000D69A6">
        <w:rPr>
          <w:rFonts w:ascii="Times New Roman" w:eastAsia="Times New Roman" w:hAnsi="Times New Roman" w:cs="Times New Roman"/>
          <w:color w:val="333333"/>
          <w:sz w:val="24"/>
          <w:szCs w:val="24"/>
          <w:lang w:val="uk-UA"/>
        </w:rPr>
        <w:t>1) рівень ризику ділових відносин з клієнтом / разової фінансової операції на значну суму є низьким;</w:t>
      </w:r>
    </w:p>
    <w:p w14:paraId="30455743"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833" w:name="n795"/>
      <w:bookmarkEnd w:id="833"/>
      <w:r w:rsidRPr="000D69A6">
        <w:rPr>
          <w:rFonts w:ascii="Times New Roman" w:eastAsia="Times New Roman" w:hAnsi="Times New Roman" w:cs="Times New Roman"/>
          <w:color w:val="333333"/>
          <w:sz w:val="24"/>
          <w:szCs w:val="24"/>
          <w:lang w:val="uk-UA"/>
        </w:rPr>
        <w:t>2) в установи немає підозри щодо ВК/ФТ;</w:t>
      </w:r>
    </w:p>
    <w:p w14:paraId="6F31839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834" w:name="n796"/>
      <w:bookmarkEnd w:id="834"/>
      <w:r w:rsidRPr="000D69A6">
        <w:rPr>
          <w:rFonts w:ascii="Times New Roman" w:eastAsia="Times New Roman" w:hAnsi="Times New Roman" w:cs="Times New Roman"/>
          <w:color w:val="333333"/>
          <w:sz w:val="24"/>
          <w:szCs w:val="24"/>
          <w:lang w:val="uk-UA"/>
        </w:rPr>
        <w:t>3) обсяг фінансових операцій, які здійснює PEP через установу, не перевищує 400 тисяч гривень (еквівалент) за місяць.</w:t>
      </w:r>
    </w:p>
    <w:p w14:paraId="599271C0"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835" w:name="n1730"/>
      <w:bookmarkEnd w:id="835"/>
      <w:r w:rsidRPr="000D69A6">
        <w:rPr>
          <w:rFonts w:ascii="Times New Roman" w:eastAsia="Times New Roman" w:hAnsi="Times New Roman" w:cs="Times New Roman"/>
          <w:color w:val="333333"/>
          <w:sz w:val="24"/>
          <w:szCs w:val="24"/>
          <w:lang w:val="uk-UA"/>
        </w:rPr>
        <w:t>16</w:t>
      </w:r>
      <w:r w:rsidRPr="000D69A6">
        <w:rPr>
          <w:rFonts w:ascii="Times New Roman" w:eastAsia="Times New Roman" w:hAnsi="Times New Roman" w:cs="Times New Roman"/>
          <w:b/>
          <w:bCs/>
          <w:color w:val="333333"/>
          <w:sz w:val="2"/>
          <w:szCs w:val="2"/>
          <w:vertAlign w:val="superscript"/>
          <w:lang w:val="uk-UA"/>
        </w:rPr>
        <w:t>-</w:t>
      </w:r>
      <w:r w:rsidRPr="000D69A6">
        <w:rPr>
          <w:rFonts w:ascii="Times New Roman" w:eastAsia="Times New Roman" w:hAnsi="Times New Roman" w:cs="Times New Roman"/>
          <w:b/>
          <w:bCs/>
          <w:color w:val="333333"/>
          <w:sz w:val="16"/>
          <w:szCs w:val="16"/>
          <w:vertAlign w:val="superscript"/>
          <w:lang w:val="uk-UA"/>
        </w:rPr>
        <w:t>1</w:t>
      </w:r>
      <w:r w:rsidRPr="000D69A6">
        <w:rPr>
          <w:rFonts w:ascii="Times New Roman" w:eastAsia="Times New Roman" w:hAnsi="Times New Roman" w:cs="Times New Roman"/>
          <w:color w:val="333333"/>
          <w:sz w:val="24"/>
          <w:szCs w:val="24"/>
          <w:lang w:val="uk-UA"/>
        </w:rPr>
        <w:t>. Установа повинна забезпечити належне застосування ризикорієнтованого підходу до встановлення ділових відносин/під час обслуговування клієнтів, які є РЕРs, з метою присвоєння їм обґрунтованого рівня ризику, унеможливлення безпідставної відмови таким клієнтам у проведенні фінансових операцій та/або встановленні (продовженні) ділових відносин.</w:t>
      </w:r>
    </w:p>
    <w:p w14:paraId="6222C59D"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836" w:name="n1731"/>
      <w:bookmarkEnd w:id="836"/>
      <w:r w:rsidRPr="000D69A6">
        <w:rPr>
          <w:rFonts w:ascii="Times New Roman" w:eastAsia="Times New Roman" w:hAnsi="Times New Roman" w:cs="Times New Roman"/>
          <w:color w:val="333333"/>
          <w:sz w:val="24"/>
          <w:szCs w:val="24"/>
          <w:lang w:val="uk-UA"/>
        </w:rPr>
        <w:t>Установа несе відповідальність за неналежне застосування до клієнтів, які є РЕРs, ризик-орієнтованого підходу, включаючи встановлення їм необґрунтованого рівня ризику та/або вжиття щодо них непропорційних заходів відповідно до категорії ризику.</w:t>
      </w:r>
    </w:p>
    <w:p w14:paraId="6B040355"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837" w:name="n797"/>
      <w:bookmarkEnd w:id="837"/>
      <w:r w:rsidRPr="000D69A6">
        <w:rPr>
          <w:rFonts w:ascii="Times New Roman" w:eastAsia="Times New Roman" w:hAnsi="Times New Roman" w:cs="Times New Roman"/>
          <w:color w:val="333333"/>
          <w:sz w:val="24"/>
          <w:szCs w:val="24"/>
          <w:lang w:val="uk-UA"/>
        </w:rPr>
        <w:t>17. Установа, використовуючи ризик-орієнтований підхід, на постійній основі здійснює поглиблений моніторинг ділових відносин із PEPs, уключаючи фінансові операції, що проводяться в процесі таких ділових відносин. Під час побудови своїх внутрішніх процедур установа має враховувати, що метою такого поглибленого моніторингу є оперативне виявлення установою:</w:t>
      </w:r>
    </w:p>
    <w:p w14:paraId="1400B1E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838" w:name="n798"/>
      <w:bookmarkEnd w:id="838"/>
      <w:r w:rsidRPr="000D69A6">
        <w:rPr>
          <w:rFonts w:ascii="Times New Roman" w:eastAsia="Times New Roman" w:hAnsi="Times New Roman" w:cs="Times New Roman"/>
          <w:color w:val="333333"/>
          <w:sz w:val="24"/>
          <w:szCs w:val="24"/>
          <w:lang w:val="uk-UA"/>
        </w:rPr>
        <w:t>1) фінансових операцій, що містять індикатори підозрілості фінансових операцій;</w:t>
      </w:r>
    </w:p>
    <w:p w14:paraId="79B6365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839" w:name="n799"/>
      <w:bookmarkEnd w:id="839"/>
      <w:r w:rsidRPr="000D69A6">
        <w:rPr>
          <w:rFonts w:ascii="Times New Roman" w:eastAsia="Times New Roman" w:hAnsi="Times New Roman" w:cs="Times New Roman"/>
          <w:color w:val="333333"/>
          <w:sz w:val="24"/>
          <w:szCs w:val="24"/>
          <w:lang w:val="uk-UA"/>
        </w:rPr>
        <w:t>2) фінансових операцій, що не відповідають ризик-профілю клієнта, та/або очікуванням установи щодо обсягу фінансових операцій, що можуть раціонально пояснюватися з огляду на наявну в установі інформацію щодо клієнта;</w:t>
      </w:r>
    </w:p>
    <w:p w14:paraId="5E4FD417"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840" w:name="n800"/>
      <w:bookmarkEnd w:id="840"/>
      <w:r w:rsidRPr="000D69A6">
        <w:rPr>
          <w:rFonts w:ascii="Times New Roman" w:eastAsia="Times New Roman" w:hAnsi="Times New Roman" w:cs="Times New Roman"/>
          <w:color w:val="333333"/>
          <w:sz w:val="24"/>
          <w:szCs w:val="24"/>
          <w:lang w:val="uk-UA"/>
        </w:rPr>
        <w:t>3) нових істотних обставин та подій щодо PEP, які можуть значно вплинути на рівень ризику ділових відносин із ним.</w:t>
      </w:r>
    </w:p>
    <w:p w14:paraId="37885597"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841" w:name="n1744"/>
      <w:bookmarkEnd w:id="841"/>
      <w:r w:rsidRPr="000D69A6">
        <w:rPr>
          <w:rFonts w:ascii="Times New Roman" w:eastAsia="Times New Roman" w:hAnsi="Times New Roman" w:cs="Times New Roman"/>
          <w:color w:val="333333"/>
          <w:sz w:val="24"/>
          <w:szCs w:val="24"/>
          <w:lang w:val="uk-UA"/>
        </w:rPr>
        <w:t>18. Установа в разі відмови клієнту, який є РЕР, від встановлення (підтримання) ділових відносин та/або проведення фінансової операції у випадках, визначених </w:t>
      </w:r>
      <w:hyperlink r:id="rId122" w:anchor="n470" w:tgtFrame="_blank" w:history="1">
        <w:r w:rsidRPr="000D69A6">
          <w:rPr>
            <w:rFonts w:ascii="Times New Roman" w:eastAsia="Times New Roman" w:hAnsi="Times New Roman" w:cs="Times New Roman"/>
            <w:color w:val="0000FF"/>
            <w:sz w:val="24"/>
            <w:szCs w:val="24"/>
            <w:u w:val="single"/>
            <w:lang w:val="uk-UA"/>
          </w:rPr>
          <w:t>статтею 15</w:t>
        </w:r>
      </w:hyperlink>
      <w:r w:rsidRPr="000D69A6">
        <w:rPr>
          <w:rFonts w:ascii="Times New Roman" w:eastAsia="Times New Roman" w:hAnsi="Times New Roman" w:cs="Times New Roman"/>
          <w:color w:val="333333"/>
          <w:sz w:val="24"/>
          <w:szCs w:val="24"/>
          <w:lang w:val="uk-UA"/>
        </w:rPr>
        <w:t> Закону про ПВК/ФТ, зобов’язана протягом п’яти робочих днів із дня відмови надати такому клієнту пояснення з обґрунтуванням причини відмови в письмовій (електронній) формі. Таке пояснення надається клієнту за власноручним підписом / з накладанням КЕП керівника установи.</w:t>
      </w:r>
    </w:p>
    <w:p w14:paraId="04485687"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842" w:name="n1745"/>
      <w:bookmarkEnd w:id="842"/>
      <w:r w:rsidRPr="000D69A6">
        <w:rPr>
          <w:rFonts w:ascii="Times New Roman" w:eastAsia="Times New Roman" w:hAnsi="Times New Roman" w:cs="Times New Roman"/>
          <w:color w:val="333333"/>
          <w:sz w:val="24"/>
          <w:szCs w:val="24"/>
          <w:lang w:val="uk-UA"/>
        </w:rPr>
        <w:t>Установа визначає порядок відмови від встановлення (підтримання) ділових відносин та/або проведення фінансової операції клієнту, який є РЕР, та надання пояснення у внутрішніх документах установи з питань ПВК/ФТ.</w:t>
      </w:r>
    </w:p>
    <w:p w14:paraId="662C364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843" w:name="n1746"/>
      <w:bookmarkEnd w:id="843"/>
      <w:r w:rsidRPr="000D69A6">
        <w:rPr>
          <w:rFonts w:ascii="Times New Roman" w:eastAsia="Times New Roman" w:hAnsi="Times New Roman" w:cs="Times New Roman"/>
          <w:color w:val="333333"/>
          <w:sz w:val="24"/>
          <w:szCs w:val="24"/>
          <w:lang w:val="uk-UA"/>
        </w:rPr>
        <w:t>Установа у випадках відмови клієнту, який є РЕР, від встановлення (підтримання) ділових відносин та/або проведення фінансової операції складає висновок з обґрунтуванням, який підписується керівником установи з обов’язковим погодженням з відповідальним працівником установи.</w:t>
      </w:r>
    </w:p>
    <w:p w14:paraId="492A6B2D"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844" w:name="n1729"/>
      <w:bookmarkEnd w:id="844"/>
      <w:r w:rsidRPr="000D69A6">
        <w:rPr>
          <w:rFonts w:ascii="Times New Roman" w:eastAsia="Times New Roman" w:hAnsi="Times New Roman" w:cs="Times New Roman"/>
          <w:i/>
          <w:iCs/>
          <w:color w:val="333333"/>
          <w:sz w:val="24"/>
          <w:szCs w:val="24"/>
          <w:lang w:val="uk-UA"/>
        </w:rPr>
        <w:t>{Додаток 8 із змінами, внесеними згідно з Постановами Національного банку </w:t>
      </w:r>
      <w:hyperlink r:id="rId123" w:anchor="n6" w:tgtFrame="_blank" w:history="1">
        <w:r w:rsidRPr="000D69A6">
          <w:rPr>
            <w:rFonts w:ascii="Times New Roman" w:eastAsia="Times New Roman" w:hAnsi="Times New Roman" w:cs="Times New Roman"/>
            <w:i/>
            <w:iCs/>
            <w:color w:val="0000FF"/>
            <w:sz w:val="24"/>
            <w:szCs w:val="24"/>
            <w:u w:val="single"/>
            <w:lang w:val="uk-UA"/>
          </w:rPr>
          <w:t>№ 108 від 05.09.2023</w:t>
        </w:r>
      </w:hyperlink>
      <w:r w:rsidRPr="000D69A6">
        <w:rPr>
          <w:rFonts w:ascii="Times New Roman" w:eastAsia="Times New Roman" w:hAnsi="Times New Roman" w:cs="Times New Roman"/>
          <w:i/>
          <w:iCs/>
          <w:color w:val="333333"/>
          <w:sz w:val="24"/>
          <w:szCs w:val="24"/>
          <w:lang w:val="uk-UA"/>
        </w:rPr>
        <w:t>, </w:t>
      </w:r>
      <w:hyperlink r:id="rId124" w:anchor="n55" w:tgtFrame="_blank" w:history="1">
        <w:r w:rsidRPr="000D69A6">
          <w:rPr>
            <w:rFonts w:ascii="Times New Roman" w:eastAsia="Times New Roman" w:hAnsi="Times New Roman" w:cs="Times New Roman"/>
            <w:i/>
            <w:iCs/>
            <w:color w:val="0000FF"/>
            <w:sz w:val="24"/>
            <w:szCs w:val="24"/>
            <w:u w:val="single"/>
            <w:lang w:val="uk-UA"/>
          </w:rPr>
          <w:t>№ 198 від 29.12.2023</w:t>
        </w:r>
      </w:hyperlink>
      <w:r w:rsidRPr="000D69A6">
        <w:rPr>
          <w:rFonts w:ascii="Times New Roman" w:eastAsia="Times New Roman" w:hAnsi="Times New Roman" w:cs="Times New Roman"/>
          <w:i/>
          <w:iCs/>
          <w:color w:val="333333"/>
          <w:sz w:val="24"/>
          <w:szCs w:val="24"/>
          <w:lang w:val="uk-UA"/>
        </w:rPr>
        <w:t>}</w:t>
      </w:r>
    </w:p>
    <w:p w14:paraId="7B5E7815" w14:textId="77777777" w:rsidR="000D69A6" w:rsidRPr="000D69A6" w:rsidRDefault="001408F4" w:rsidP="000D69A6">
      <w:pPr>
        <w:spacing w:after="0" w:line="240" w:lineRule="auto"/>
        <w:rPr>
          <w:rFonts w:ascii="Times New Roman" w:eastAsia="Times New Roman" w:hAnsi="Times New Roman" w:cs="Times New Roman"/>
          <w:color w:val="333333"/>
          <w:sz w:val="24"/>
          <w:szCs w:val="24"/>
          <w:lang w:val="uk-UA"/>
        </w:rPr>
      </w:pPr>
      <w:r>
        <w:rPr>
          <w:rFonts w:ascii="Times New Roman" w:eastAsia="Times New Roman" w:hAnsi="Times New Roman" w:cs="Times New Roman"/>
          <w:color w:val="333333"/>
          <w:sz w:val="24"/>
          <w:szCs w:val="24"/>
          <w:lang w:val="uk-UA"/>
        </w:rPr>
        <w:pict w14:anchorId="0DE77D9A">
          <v:rect id="_x0000_i1034" style="width:0;height:0" o:hralign="center" o:hrstd="t" o:hrnoshade="t" o:hr="t" fillcolor="black" stroked="f"/>
        </w:pict>
      </w:r>
    </w:p>
    <w:p w14:paraId="7231BC8E" w14:textId="77777777" w:rsidR="000D69A6" w:rsidRPr="000D69A6" w:rsidRDefault="000D69A6" w:rsidP="000D69A6">
      <w:pPr>
        <w:spacing w:after="0" w:line="240" w:lineRule="auto"/>
        <w:rPr>
          <w:rFonts w:ascii="Times New Roman" w:eastAsia="Times New Roman" w:hAnsi="Times New Roman" w:cs="Times New Roman"/>
          <w:color w:val="333333"/>
          <w:sz w:val="24"/>
          <w:szCs w:val="24"/>
          <w:lang w:val="uk-UA"/>
        </w:rPr>
      </w:pPr>
      <w:bookmarkStart w:id="845" w:name="n1699"/>
      <w:bookmarkEnd w:id="845"/>
      <w:r w:rsidRPr="000D69A6">
        <w:rPr>
          <w:rFonts w:ascii="Times New Roman" w:eastAsia="Times New Roman" w:hAnsi="Times New Roman" w:cs="Times New Roman"/>
          <w:color w:val="333333"/>
          <w:sz w:val="24"/>
          <w:szCs w:val="24"/>
          <w:lang w:val="uk-UA"/>
        </w:rPr>
        <w:br/>
      </w:r>
    </w:p>
    <w:tbl>
      <w:tblPr>
        <w:tblW w:w="5000" w:type="pct"/>
        <w:tblCellMar>
          <w:left w:w="0" w:type="dxa"/>
          <w:right w:w="0" w:type="dxa"/>
        </w:tblCellMar>
        <w:tblLook w:val="04A0" w:firstRow="1" w:lastRow="0" w:firstColumn="1" w:lastColumn="0" w:noHBand="0" w:noVBand="1"/>
      </w:tblPr>
      <w:tblGrid>
        <w:gridCol w:w="4949"/>
        <w:gridCol w:w="4400"/>
      </w:tblGrid>
      <w:tr w:rsidR="000D69A6" w:rsidRPr="000D69A6" w14:paraId="0481B90B" w14:textId="77777777" w:rsidTr="000D69A6">
        <w:tc>
          <w:tcPr>
            <w:tcW w:w="2250" w:type="pct"/>
            <w:tcBorders>
              <w:top w:val="single" w:sz="2" w:space="0" w:color="auto"/>
              <w:left w:val="single" w:sz="2" w:space="0" w:color="auto"/>
              <w:bottom w:val="single" w:sz="2" w:space="0" w:color="auto"/>
              <w:right w:val="single" w:sz="2" w:space="0" w:color="auto"/>
            </w:tcBorders>
            <w:hideMark/>
          </w:tcPr>
          <w:p w14:paraId="791B8865" w14:textId="77777777" w:rsidR="000D69A6" w:rsidRPr="000D69A6" w:rsidRDefault="000D69A6" w:rsidP="000D69A6">
            <w:pPr>
              <w:spacing w:before="150" w:after="150" w:line="240" w:lineRule="auto"/>
              <w:rPr>
                <w:rFonts w:ascii="Times New Roman" w:eastAsia="Times New Roman" w:hAnsi="Times New Roman" w:cs="Times New Roman"/>
                <w:sz w:val="24"/>
                <w:szCs w:val="24"/>
                <w:lang w:val="uk-UA"/>
              </w:rPr>
            </w:pPr>
            <w:bookmarkStart w:id="846" w:name="n801"/>
            <w:bookmarkEnd w:id="846"/>
          </w:p>
        </w:tc>
        <w:tc>
          <w:tcPr>
            <w:tcW w:w="2000" w:type="pct"/>
            <w:tcBorders>
              <w:top w:val="single" w:sz="2" w:space="0" w:color="auto"/>
              <w:left w:val="single" w:sz="2" w:space="0" w:color="auto"/>
              <w:bottom w:val="single" w:sz="2" w:space="0" w:color="auto"/>
              <w:right w:val="single" w:sz="2" w:space="0" w:color="auto"/>
            </w:tcBorders>
            <w:hideMark/>
          </w:tcPr>
          <w:p w14:paraId="304C91CA" w14:textId="77777777" w:rsidR="000D69A6" w:rsidRPr="000D69A6" w:rsidRDefault="000D69A6" w:rsidP="000D69A6">
            <w:pPr>
              <w:spacing w:before="150" w:after="150" w:line="240" w:lineRule="auto"/>
              <w:rPr>
                <w:rFonts w:ascii="Times New Roman" w:eastAsia="Times New Roman" w:hAnsi="Times New Roman" w:cs="Times New Roman"/>
                <w:sz w:val="24"/>
                <w:szCs w:val="24"/>
                <w:lang w:val="uk-UA"/>
              </w:rPr>
            </w:pPr>
            <w:r w:rsidRPr="000D69A6">
              <w:rPr>
                <w:rFonts w:ascii="Times New Roman" w:eastAsia="Times New Roman" w:hAnsi="Times New Roman" w:cs="Times New Roman"/>
                <w:sz w:val="24"/>
                <w:szCs w:val="24"/>
                <w:lang w:val="uk-UA"/>
              </w:rPr>
              <w:t>Додаток 9</w:t>
            </w:r>
            <w:r w:rsidRPr="000D69A6">
              <w:rPr>
                <w:rFonts w:ascii="Times New Roman" w:eastAsia="Times New Roman" w:hAnsi="Times New Roman" w:cs="Times New Roman"/>
                <w:sz w:val="24"/>
                <w:szCs w:val="24"/>
                <w:lang w:val="uk-UA"/>
              </w:rPr>
              <w:br/>
              <w:t>до Положення про здійснення</w:t>
            </w:r>
            <w:r w:rsidRPr="000D69A6">
              <w:rPr>
                <w:rFonts w:ascii="Times New Roman" w:eastAsia="Times New Roman" w:hAnsi="Times New Roman" w:cs="Times New Roman"/>
                <w:sz w:val="24"/>
                <w:szCs w:val="24"/>
                <w:lang w:val="uk-UA"/>
              </w:rPr>
              <w:br/>
              <w:t>установами фінансового моніторингу</w:t>
            </w:r>
          </w:p>
        </w:tc>
      </w:tr>
    </w:tbl>
    <w:p w14:paraId="7FA4997C" w14:textId="77777777" w:rsidR="000D69A6" w:rsidRPr="000D69A6" w:rsidRDefault="000D69A6" w:rsidP="000D69A6">
      <w:pPr>
        <w:spacing w:before="150" w:after="150" w:line="240" w:lineRule="auto"/>
        <w:ind w:left="450" w:right="450"/>
        <w:jc w:val="center"/>
        <w:rPr>
          <w:rFonts w:ascii="Times New Roman" w:eastAsia="Times New Roman" w:hAnsi="Times New Roman" w:cs="Times New Roman"/>
          <w:color w:val="333333"/>
          <w:sz w:val="24"/>
          <w:szCs w:val="24"/>
          <w:lang w:val="uk-UA"/>
        </w:rPr>
      </w:pPr>
      <w:bookmarkStart w:id="847" w:name="n802"/>
      <w:bookmarkEnd w:id="847"/>
      <w:r w:rsidRPr="000D69A6">
        <w:rPr>
          <w:rFonts w:ascii="Times New Roman" w:eastAsia="Times New Roman" w:hAnsi="Times New Roman" w:cs="Times New Roman"/>
          <w:b/>
          <w:bCs/>
          <w:color w:val="333333"/>
          <w:sz w:val="28"/>
          <w:szCs w:val="28"/>
          <w:lang w:val="uk-UA"/>
        </w:rPr>
        <w:t>ВИКОРИСТАННЯ АГЕНТІВ</w:t>
      </w:r>
    </w:p>
    <w:p w14:paraId="68A1169E"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848" w:name="n803"/>
      <w:bookmarkEnd w:id="848"/>
      <w:r w:rsidRPr="000D69A6">
        <w:rPr>
          <w:rFonts w:ascii="Times New Roman" w:eastAsia="Times New Roman" w:hAnsi="Times New Roman" w:cs="Times New Roman"/>
          <w:color w:val="333333"/>
          <w:sz w:val="24"/>
          <w:szCs w:val="24"/>
          <w:lang w:val="uk-UA"/>
        </w:rPr>
        <w:t>1. Установа має право доручати агентам на підставі договору здійснювати ідентифікацію та верифікацію клієнтів (представників клієнтів).</w:t>
      </w:r>
    </w:p>
    <w:p w14:paraId="06ED8CE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849" w:name="n804"/>
      <w:bookmarkEnd w:id="849"/>
      <w:r w:rsidRPr="000D69A6">
        <w:rPr>
          <w:rFonts w:ascii="Times New Roman" w:eastAsia="Times New Roman" w:hAnsi="Times New Roman" w:cs="Times New Roman"/>
          <w:color w:val="333333"/>
          <w:sz w:val="24"/>
          <w:szCs w:val="24"/>
          <w:lang w:val="uk-UA"/>
        </w:rPr>
        <w:t>2. Такими агентами можуть бути:</w:t>
      </w:r>
    </w:p>
    <w:p w14:paraId="624279A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850" w:name="n805"/>
      <w:bookmarkEnd w:id="850"/>
      <w:r w:rsidRPr="000D69A6">
        <w:rPr>
          <w:rFonts w:ascii="Times New Roman" w:eastAsia="Times New Roman" w:hAnsi="Times New Roman" w:cs="Times New Roman"/>
          <w:color w:val="333333"/>
          <w:sz w:val="24"/>
          <w:szCs w:val="24"/>
          <w:lang w:val="uk-UA"/>
        </w:rPr>
        <w:t>1) юридичні особи (резиденти і нерезиденти);</w:t>
      </w:r>
    </w:p>
    <w:p w14:paraId="2B41639E"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851" w:name="n806"/>
      <w:bookmarkEnd w:id="851"/>
      <w:r w:rsidRPr="000D69A6">
        <w:rPr>
          <w:rFonts w:ascii="Times New Roman" w:eastAsia="Times New Roman" w:hAnsi="Times New Roman" w:cs="Times New Roman"/>
          <w:color w:val="333333"/>
          <w:sz w:val="24"/>
          <w:szCs w:val="24"/>
          <w:lang w:val="uk-UA"/>
        </w:rPr>
        <w:t>2) ФОП;</w:t>
      </w:r>
    </w:p>
    <w:p w14:paraId="0697727A"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852" w:name="n807"/>
      <w:bookmarkEnd w:id="852"/>
      <w:r w:rsidRPr="000D69A6">
        <w:rPr>
          <w:rFonts w:ascii="Times New Roman" w:eastAsia="Times New Roman" w:hAnsi="Times New Roman" w:cs="Times New Roman"/>
          <w:color w:val="333333"/>
          <w:sz w:val="24"/>
          <w:szCs w:val="24"/>
          <w:lang w:val="uk-UA"/>
        </w:rPr>
        <w:t>3) фізичні особи - резиденти.</w:t>
      </w:r>
    </w:p>
    <w:p w14:paraId="7B0F702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853" w:name="n808"/>
      <w:bookmarkEnd w:id="853"/>
      <w:r w:rsidRPr="000D69A6">
        <w:rPr>
          <w:rFonts w:ascii="Times New Roman" w:eastAsia="Times New Roman" w:hAnsi="Times New Roman" w:cs="Times New Roman"/>
          <w:color w:val="333333"/>
          <w:sz w:val="24"/>
          <w:szCs w:val="24"/>
          <w:lang w:val="uk-UA"/>
        </w:rPr>
        <w:t>3. Агенти здійснюють ідентифікацію та верифікацію клієнтів (представників клієнтів) установи в порядку, визначеному внутрішніми документами установи з питань ПВК/ФТ, з урахуванням вимог та обмежень, установлених </w:t>
      </w:r>
      <w:hyperlink r:id="rId125" w:tgtFrame="_blank" w:history="1">
        <w:r w:rsidRPr="000D69A6">
          <w:rPr>
            <w:rFonts w:ascii="Times New Roman" w:eastAsia="Times New Roman" w:hAnsi="Times New Roman" w:cs="Times New Roman"/>
            <w:color w:val="0000FF"/>
            <w:sz w:val="24"/>
            <w:szCs w:val="24"/>
            <w:u w:val="single"/>
            <w:lang w:val="uk-UA"/>
          </w:rPr>
          <w:t>Законом про ПВК/ФТ</w:t>
        </w:r>
      </w:hyperlink>
      <w:r w:rsidRPr="000D69A6">
        <w:rPr>
          <w:rFonts w:ascii="Times New Roman" w:eastAsia="Times New Roman" w:hAnsi="Times New Roman" w:cs="Times New Roman"/>
          <w:color w:val="333333"/>
          <w:sz w:val="24"/>
          <w:szCs w:val="24"/>
          <w:lang w:val="uk-UA"/>
        </w:rPr>
        <w:t> та Положенням про здійснення установами фінансового моніторингу.</w:t>
      </w:r>
    </w:p>
    <w:p w14:paraId="1A4DC2F0"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854" w:name="n809"/>
      <w:bookmarkEnd w:id="854"/>
      <w:r w:rsidRPr="000D69A6">
        <w:rPr>
          <w:rFonts w:ascii="Times New Roman" w:eastAsia="Times New Roman" w:hAnsi="Times New Roman" w:cs="Times New Roman"/>
          <w:color w:val="333333"/>
          <w:sz w:val="24"/>
          <w:szCs w:val="24"/>
          <w:lang w:val="uk-UA"/>
        </w:rPr>
        <w:t>4. Установа несе відповідальність за здійснення ідентифікації та верифікації своїх клієнтів (представників клієнтів) відповідно до вимог законодавства України у сфері ПВК/ФТ, незважаючи на використання/невикористання нею агентів для здійснення ідентифікації та верифікації.</w:t>
      </w:r>
    </w:p>
    <w:p w14:paraId="343C2AF5"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855" w:name="n810"/>
      <w:bookmarkEnd w:id="855"/>
      <w:r w:rsidRPr="000D69A6">
        <w:rPr>
          <w:rFonts w:ascii="Times New Roman" w:eastAsia="Times New Roman" w:hAnsi="Times New Roman" w:cs="Times New Roman"/>
          <w:color w:val="333333"/>
          <w:sz w:val="24"/>
          <w:szCs w:val="24"/>
          <w:lang w:val="uk-UA"/>
        </w:rPr>
        <w:t>5. Установа, використовуючи агента, зобов'язана отримати необхідну інформацію від нього до встановлення ділових відносин (проведення фінансової операції без встановлення ділових відносин) з клієнтом.</w:t>
      </w:r>
    </w:p>
    <w:p w14:paraId="0348D49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856" w:name="n811"/>
      <w:bookmarkEnd w:id="856"/>
      <w:r w:rsidRPr="000D69A6">
        <w:rPr>
          <w:rFonts w:ascii="Times New Roman" w:eastAsia="Times New Roman" w:hAnsi="Times New Roman" w:cs="Times New Roman"/>
          <w:color w:val="333333"/>
          <w:sz w:val="24"/>
          <w:szCs w:val="24"/>
          <w:lang w:val="uk-UA"/>
        </w:rPr>
        <w:t>6. Установа приймає рішення щодо встановлення ділових відносин (проведення фінансової операції без встановлення ділових відносин) з клієнтом, укладення відповідних договорів, а також щодо відмови від встановлення ділових відносин / проведення фінансових операцій.</w:t>
      </w:r>
    </w:p>
    <w:p w14:paraId="1C0F972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857" w:name="n812"/>
      <w:bookmarkEnd w:id="857"/>
      <w:r w:rsidRPr="000D69A6">
        <w:rPr>
          <w:rFonts w:ascii="Times New Roman" w:eastAsia="Times New Roman" w:hAnsi="Times New Roman" w:cs="Times New Roman"/>
          <w:color w:val="333333"/>
          <w:sz w:val="24"/>
          <w:szCs w:val="24"/>
          <w:lang w:val="uk-UA"/>
        </w:rPr>
        <w:t>7. Установа до прийняття рішення щодо співробітництва з відповідним агентом повинна здійснити попередній аналіз його надійності в порядку, визначеному внутрішніми документами установи з питань ПВК/ФТ. Метою такого аналізу є виявлення та оцінка установою ризиків, пов'язаних із майбутнім співробітництвом, а саме можливістю установи виконувати законодавство України у сфері ПВК/ФТ, використовуючи такого агента.</w:t>
      </w:r>
    </w:p>
    <w:p w14:paraId="1D2713F5"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858" w:name="n813"/>
      <w:bookmarkEnd w:id="858"/>
      <w:r w:rsidRPr="000D69A6">
        <w:rPr>
          <w:rFonts w:ascii="Times New Roman" w:eastAsia="Times New Roman" w:hAnsi="Times New Roman" w:cs="Times New Roman"/>
          <w:color w:val="333333"/>
          <w:sz w:val="24"/>
          <w:szCs w:val="24"/>
          <w:lang w:val="uk-UA"/>
        </w:rPr>
        <w:t>8. Установа під час здійснення аналізу надійності агента зокрема має з'ясувати таке:</w:t>
      </w:r>
    </w:p>
    <w:p w14:paraId="7F35657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859" w:name="n814"/>
      <w:bookmarkEnd w:id="859"/>
      <w:r w:rsidRPr="000D69A6">
        <w:rPr>
          <w:rFonts w:ascii="Times New Roman" w:eastAsia="Times New Roman" w:hAnsi="Times New Roman" w:cs="Times New Roman"/>
          <w:color w:val="333333"/>
          <w:sz w:val="24"/>
          <w:szCs w:val="24"/>
          <w:lang w:val="uk-UA"/>
        </w:rPr>
        <w:t>1) наявність/відсутність агента або керівника агента - юридичної особи в переліку терористів, санкційному переліку РНБОУ;</w:t>
      </w:r>
    </w:p>
    <w:p w14:paraId="3E832AD3"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860" w:name="n815"/>
      <w:bookmarkEnd w:id="860"/>
      <w:r w:rsidRPr="000D69A6">
        <w:rPr>
          <w:rFonts w:ascii="Times New Roman" w:eastAsia="Times New Roman" w:hAnsi="Times New Roman" w:cs="Times New Roman"/>
          <w:color w:val="333333"/>
          <w:sz w:val="24"/>
          <w:szCs w:val="24"/>
          <w:lang w:val="uk-UA"/>
        </w:rPr>
        <w:t>2) наявність/відсутність судимості у фізичної особи - агента (уключаючи ФОП) або керівника агента - юридичної особи, яка не погашена та не знята в установленому законодавством порядку, за злочини, передбачені в </w:t>
      </w:r>
      <w:hyperlink r:id="rId126" w:anchor="n1208" w:tgtFrame="_blank" w:history="1">
        <w:r w:rsidRPr="000D69A6">
          <w:rPr>
            <w:rFonts w:ascii="Times New Roman" w:eastAsia="Times New Roman" w:hAnsi="Times New Roman" w:cs="Times New Roman"/>
            <w:color w:val="0000FF"/>
            <w:sz w:val="24"/>
            <w:szCs w:val="24"/>
            <w:u w:val="single"/>
            <w:lang w:val="uk-UA"/>
          </w:rPr>
          <w:t>розділах VI</w:t>
        </w:r>
      </w:hyperlink>
      <w:r w:rsidRPr="000D69A6">
        <w:rPr>
          <w:rFonts w:ascii="Times New Roman" w:eastAsia="Times New Roman" w:hAnsi="Times New Roman" w:cs="Times New Roman"/>
          <w:color w:val="333333"/>
          <w:sz w:val="24"/>
          <w:szCs w:val="24"/>
          <w:lang w:val="uk-UA"/>
        </w:rPr>
        <w:t>, </w:t>
      </w:r>
      <w:hyperlink r:id="rId127" w:anchor="n1336" w:tgtFrame="_blank" w:history="1">
        <w:r w:rsidRPr="000D69A6">
          <w:rPr>
            <w:rFonts w:ascii="Times New Roman" w:eastAsia="Times New Roman" w:hAnsi="Times New Roman" w:cs="Times New Roman"/>
            <w:color w:val="0000FF"/>
            <w:sz w:val="24"/>
            <w:szCs w:val="24"/>
            <w:u w:val="single"/>
            <w:lang w:val="uk-UA"/>
          </w:rPr>
          <w:t>VII</w:t>
        </w:r>
      </w:hyperlink>
      <w:r w:rsidRPr="000D69A6">
        <w:rPr>
          <w:rFonts w:ascii="Times New Roman" w:eastAsia="Times New Roman" w:hAnsi="Times New Roman" w:cs="Times New Roman"/>
          <w:color w:val="333333"/>
          <w:sz w:val="24"/>
          <w:szCs w:val="24"/>
          <w:lang w:val="uk-UA"/>
        </w:rPr>
        <w:t>, </w:t>
      </w:r>
      <w:hyperlink r:id="rId128" w:anchor="n2533" w:tgtFrame="_blank" w:history="1">
        <w:r w:rsidRPr="000D69A6">
          <w:rPr>
            <w:rFonts w:ascii="Times New Roman" w:eastAsia="Times New Roman" w:hAnsi="Times New Roman" w:cs="Times New Roman"/>
            <w:color w:val="0000FF"/>
            <w:sz w:val="24"/>
            <w:szCs w:val="24"/>
            <w:u w:val="single"/>
            <w:lang w:val="uk-UA"/>
          </w:rPr>
          <w:t>XVII</w:t>
        </w:r>
      </w:hyperlink>
      <w:r w:rsidRPr="000D69A6">
        <w:rPr>
          <w:rFonts w:ascii="Times New Roman" w:eastAsia="Times New Roman" w:hAnsi="Times New Roman" w:cs="Times New Roman"/>
          <w:color w:val="333333"/>
          <w:sz w:val="24"/>
          <w:szCs w:val="24"/>
          <w:lang w:val="uk-UA"/>
        </w:rPr>
        <w:t> Особливої частини Кримінального кодексу України;</w:t>
      </w:r>
    </w:p>
    <w:p w14:paraId="490EC65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861" w:name="n816"/>
      <w:bookmarkEnd w:id="861"/>
      <w:r w:rsidRPr="000D69A6">
        <w:rPr>
          <w:rFonts w:ascii="Times New Roman" w:eastAsia="Times New Roman" w:hAnsi="Times New Roman" w:cs="Times New Roman"/>
          <w:color w:val="333333"/>
          <w:sz w:val="24"/>
          <w:szCs w:val="24"/>
          <w:lang w:val="uk-UA"/>
        </w:rPr>
        <w:t>3) наявність/відсутність обмежень/заборон щодо права займатися агенту певною діяльністю згідно з вироком суду, що триває, до погашення або зняття судимості;</w:t>
      </w:r>
    </w:p>
    <w:p w14:paraId="56DB7103"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862" w:name="n817"/>
      <w:bookmarkEnd w:id="862"/>
      <w:r w:rsidRPr="000D69A6">
        <w:rPr>
          <w:rFonts w:ascii="Times New Roman" w:eastAsia="Times New Roman" w:hAnsi="Times New Roman" w:cs="Times New Roman"/>
          <w:color w:val="333333"/>
          <w:sz w:val="24"/>
          <w:szCs w:val="24"/>
          <w:lang w:val="uk-UA"/>
        </w:rPr>
        <w:t>4) чи перебуває агент (юридична особа або ФОП) у стадії ліквідації (припинення діяльності) та/або чи було порушено проти нього справу про банкрутство;</w:t>
      </w:r>
    </w:p>
    <w:p w14:paraId="3B8B5A87"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863" w:name="n818"/>
      <w:bookmarkEnd w:id="863"/>
      <w:r w:rsidRPr="000D69A6">
        <w:rPr>
          <w:rFonts w:ascii="Times New Roman" w:eastAsia="Times New Roman" w:hAnsi="Times New Roman" w:cs="Times New Roman"/>
          <w:color w:val="333333"/>
          <w:sz w:val="24"/>
          <w:szCs w:val="24"/>
          <w:lang w:val="uk-UA"/>
        </w:rPr>
        <w:t>5) чи була/був відповідна фізична особа - агент (уключаючи ФОП) / керівник агента - юридичної особи звільнена/звільнений за </w:t>
      </w:r>
      <w:hyperlink r:id="rId129" w:anchor="n231" w:tgtFrame="_blank" w:history="1">
        <w:r w:rsidRPr="000D69A6">
          <w:rPr>
            <w:rFonts w:ascii="Times New Roman" w:eastAsia="Times New Roman" w:hAnsi="Times New Roman" w:cs="Times New Roman"/>
            <w:color w:val="0000FF"/>
            <w:sz w:val="24"/>
            <w:szCs w:val="24"/>
            <w:u w:val="single"/>
            <w:lang w:val="uk-UA"/>
          </w:rPr>
          <w:t>статтями 40</w:t>
        </w:r>
      </w:hyperlink>
      <w:r w:rsidRPr="000D69A6">
        <w:rPr>
          <w:rFonts w:ascii="Times New Roman" w:eastAsia="Times New Roman" w:hAnsi="Times New Roman" w:cs="Times New Roman"/>
          <w:color w:val="333333"/>
          <w:sz w:val="24"/>
          <w:szCs w:val="24"/>
          <w:lang w:val="uk-UA"/>
        </w:rPr>
        <w:t> (</w:t>
      </w:r>
      <w:hyperlink r:id="rId130" w:anchor="n240" w:tgtFrame="_blank" w:history="1">
        <w:r w:rsidRPr="000D69A6">
          <w:rPr>
            <w:rFonts w:ascii="Times New Roman" w:eastAsia="Times New Roman" w:hAnsi="Times New Roman" w:cs="Times New Roman"/>
            <w:color w:val="0000FF"/>
            <w:sz w:val="24"/>
            <w:szCs w:val="24"/>
            <w:u w:val="single"/>
            <w:lang w:val="uk-UA"/>
          </w:rPr>
          <w:t>пункти 7</w:t>
        </w:r>
      </w:hyperlink>
      <w:r w:rsidRPr="000D69A6">
        <w:rPr>
          <w:rFonts w:ascii="Times New Roman" w:eastAsia="Times New Roman" w:hAnsi="Times New Roman" w:cs="Times New Roman"/>
          <w:color w:val="333333"/>
          <w:sz w:val="24"/>
          <w:szCs w:val="24"/>
          <w:lang w:val="uk-UA"/>
        </w:rPr>
        <w:t>, </w:t>
      </w:r>
      <w:hyperlink r:id="rId131" w:anchor="n241" w:tgtFrame="_blank" w:history="1">
        <w:r w:rsidRPr="000D69A6">
          <w:rPr>
            <w:rFonts w:ascii="Times New Roman" w:eastAsia="Times New Roman" w:hAnsi="Times New Roman" w:cs="Times New Roman"/>
            <w:color w:val="0000FF"/>
            <w:sz w:val="24"/>
            <w:szCs w:val="24"/>
            <w:u w:val="single"/>
            <w:lang w:val="uk-UA"/>
          </w:rPr>
          <w:t>8</w:t>
        </w:r>
      </w:hyperlink>
      <w:r w:rsidRPr="000D69A6">
        <w:rPr>
          <w:rFonts w:ascii="Times New Roman" w:eastAsia="Times New Roman" w:hAnsi="Times New Roman" w:cs="Times New Roman"/>
          <w:color w:val="333333"/>
          <w:sz w:val="24"/>
          <w:szCs w:val="24"/>
          <w:lang w:val="uk-UA"/>
        </w:rPr>
        <w:t> частини першої цієї статті), </w:t>
      </w:r>
      <w:hyperlink r:id="rId132" w:anchor="n247" w:tgtFrame="_blank" w:history="1">
        <w:r w:rsidRPr="000D69A6">
          <w:rPr>
            <w:rFonts w:ascii="Times New Roman" w:eastAsia="Times New Roman" w:hAnsi="Times New Roman" w:cs="Times New Roman"/>
            <w:color w:val="0000FF"/>
            <w:sz w:val="24"/>
            <w:szCs w:val="24"/>
            <w:u w:val="single"/>
            <w:lang w:val="uk-UA"/>
          </w:rPr>
          <w:t>41</w:t>
        </w:r>
      </w:hyperlink>
      <w:r w:rsidRPr="000D69A6">
        <w:rPr>
          <w:rFonts w:ascii="Times New Roman" w:eastAsia="Times New Roman" w:hAnsi="Times New Roman" w:cs="Times New Roman"/>
          <w:color w:val="333333"/>
          <w:sz w:val="24"/>
          <w:szCs w:val="24"/>
          <w:lang w:val="uk-UA"/>
        </w:rPr>
        <w:t> (крім пунктів 4, 5 частини першої цієї статті) Кодексу законів про працю України (протягом останніх п'яти років);</w:t>
      </w:r>
    </w:p>
    <w:p w14:paraId="6C1CD01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864" w:name="n819"/>
      <w:bookmarkEnd w:id="864"/>
      <w:r w:rsidRPr="000D69A6">
        <w:rPr>
          <w:rFonts w:ascii="Times New Roman" w:eastAsia="Times New Roman" w:hAnsi="Times New Roman" w:cs="Times New Roman"/>
          <w:color w:val="333333"/>
          <w:sz w:val="24"/>
          <w:szCs w:val="24"/>
          <w:lang w:val="uk-UA"/>
        </w:rPr>
        <w:t>6) чи була особа принаймні протягом останніх семи років об'єктом застосування заходів впливу за порушення вимог законодавства України у сфері ПВК/ФТ з боку органу, що здійснює нагляд за її діяльністю у сфері ПВК/ФТ, та/або об'єктом розслідування з питань ВК/ФТ;</w:t>
      </w:r>
    </w:p>
    <w:p w14:paraId="28682DDE"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865" w:name="n820"/>
      <w:bookmarkEnd w:id="865"/>
      <w:r w:rsidRPr="000D69A6">
        <w:rPr>
          <w:rFonts w:ascii="Times New Roman" w:eastAsia="Times New Roman" w:hAnsi="Times New Roman" w:cs="Times New Roman"/>
          <w:color w:val="333333"/>
          <w:sz w:val="24"/>
          <w:szCs w:val="24"/>
          <w:lang w:val="uk-UA"/>
        </w:rPr>
        <w:t>7) наявність/відсутність іншої негативної інформації у відкритих джерелах щодо такого агента.</w:t>
      </w:r>
    </w:p>
    <w:p w14:paraId="3FB46EF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866" w:name="n821"/>
      <w:bookmarkEnd w:id="866"/>
      <w:r w:rsidRPr="000D69A6">
        <w:rPr>
          <w:rFonts w:ascii="Times New Roman" w:eastAsia="Times New Roman" w:hAnsi="Times New Roman" w:cs="Times New Roman"/>
          <w:color w:val="333333"/>
          <w:sz w:val="24"/>
          <w:szCs w:val="24"/>
          <w:lang w:val="uk-UA"/>
        </w:rPr>
        <w:t>Установа для здійснення аналізу отримує відповідну інформацію з офіційних джерел, відкритих джерел, а також документів/інформації, наданих агентом.</w:t>
      </w:r>
    </w:p>
    <w:p w14:paraId="081116D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867" w:name="n822"/>
      <w:bookmarkEnd w:id="867"/>
      <w:r w:rsidRPr="000D69A6">
        <w:rPr>
          <w:rFonts w:ascii="Times New Roman" w:eastAsia="Times New Roman" w:hAnsi="Times New Roman" w:cs="Times New Roman"/>
          <w:color w:val="333333"/>
          <w:sz w:val="24"/>
          <w:szCs w:val="24"/>
          <w:lang w:val="uk-UA"/>
        </w:rPr>
        <w:t>9. Установа за результатами здійсненого аналізу складає обґрунтований висновок щодо можливості співробітництва з відповідним агентом, ураховуючи виявлені ризики та їх прийнятність/неприйнятність для установи, що підписується відповідальним працівником установи. Дозвіл на співробітництво з агентом надає виконавчий орган (якщо виконавчий орган колегіальний) / керівник установи шляхом накладення відповідної резолюції на висновок або спеціально створений окремий комітет або комітет, що вже діє в установі, шляхом прийняття відповідного рішення.</w:t>
      </w:r>
    </w:p>
    <w:p w14:paraId="12A57F7C"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868" w:name="n823"/>
      <w:bookmarkEnd w:id="868"/>
      <w:r w:rsidRPr="000D69A6">
        <w:rPr>
          <w:rFonts w:ascii="Times New Roman" w:eastAsia="Times New Roman" w:hAnsi="Times New Roman" w:cs="Times New Roman"/>
          <w:color w:val="333333"/>
          <w:sz w:val="24"/>
          <w:szCs w:val="24"/>
          <w:lang w:val="uk-UA"/>
        </w:rPr>
        <w:t>10. Установа у разі прийняття рішення щодо можливості співробітництва з відповідним агентом укладає з цим агентом письмовий договір, який має містити зокрема такі положення:</w:t>
      </w:r>
    </w:p>
    <w:p w14:paraId="721881EC"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869" w:name="n824"/>
      <w:bookmarkEnd w:id="869"/>
      <w:r w:rsidRPr="000D69A6">
        <w:rPr>
          <w:rFonts w:ascii="Times New Roman" w:eastAsia="Times New Roman" w:hAnsi="Times New Roman" w:cs="Times New Roman"/>
          <w:color w:val="333333"/>
          <w:sz w:val="24"/>
          <w:szCs w:val="24"/>
          <w:lang w:val="uk-UA"/>
        </w:rPr>
        <w:t>1) обов'язок агента передати установі всю інформацію/документи (уключаючи їхні копії), що стосуються ідентифікації та верифікації клієнтів (представників клієнтів), здійснення ідентифікації та верифікації яких забезпечив такий агент;</w:t>
      </w:r>
    </w:p>
    <w:p w14:paraId="313D3EAF"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870" w:name="n825"/>
      <w:bookmarkEnd w:id="870"/>
      <w:r w:rsidRPr="000D69A6">
        <w:rPr>
          <w:rFonts w:ascii="Times New Roman" w:eastAsia="Times New Roman" w:hAnsi="Times New Roman" w:cs="Times New Roman"/>
          <w:color w:val="333333"/>
          <w:sz w:val="24"/>
          <w:szCs w:val="24"/>
          <w:lang w:val="uk-UA"/>
        </w:rPr>
        <w:t>2) порядок і строки надання агентом установі відповідної інформації та документів;</w:t>
      </w:r>
    </w:p>
    <w:p w14:paraId="159A947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871" w:name="n826"/>
      <w:bookmarkEnd w:id="871"/>
      <w:r w:rsidRPr="000D69A6">
        <w:rPr>
          <w:rFonts w:ascii="Times New Roman" w:eastAsia="Times New Roman" w:hAnsi="Times New Roman" w:cs="Times New Roman"/>
          <w:color w:val="333333"/>
          <w:sz w:val="24"/>
          <w:szCs w:val="24"/>
          <w:lang w:val="uk-UA"/>
        </w:rPr>
        <w:t>3) обов'язок агента забезпечити захист інформації з обмеженим доступом, у тому числі персональних даних клієнтів, та відповідальність агента за їх розголошення згідно із законодавством України;</w:t>
      </w:r>
    </w:p>
    <w:p w14:paraId="663E91B7"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872" w:name="n827"/>
      <w:bookmarkEnd w:id="872"/>
      <w:r w:rsidRPr="000D69A6">
        <w:rPr>
          <w:rFonts w:ascii="Times New Roman" w:eastAsia="Times New Roman" w:hAnsi="Times New Roman" w:cs="Times New Roman"/>
          <w:color w:val="333333"/>
          <w:sz w:val="24"/>
          <w:szCs w:val="24"/>
          <w:lang w:val="uk-UA"/>
        </w:rPr>
        <w:t>4) обов'язок агента забезпечити технічну спроможність здійснення ним ідентифікації та верифікації на належному рівні (зокрема наявність комп'ютерної техніки, відповідного програмного забезпечення, комунікаційних засобів, захищеність електронних систем);</w:t>
      </w:r>
    </w:p>
    <w:p w14:paraId="0968F65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873" w:name="n828"/>
      <w:bookmarkEnd w:id="873"/>
      <w:r w:rsidRPr="000D69A6">
        <w:rPr>
          <w:rFonts w:ascii="Times New Roman" w:eastAsia="Times New Roman" w:hAnsi="Times New Roman" w:cs="Times New Roman"/>
          <w:color w:val="333333"/>
          <w:sz w:val="24"/>
          <w:szCs w:val="24"/>
          <w:lang w:val="uk-UA"/>
        </w:rPr>
        <w:t>5) права сторін щодо відмови від співробітництва, у тому числі випадки, в яких установа має право розірвати договір в односторонньому порядку (зокрема у разі встановлення установою фактів подання агентом недостовірної або неповної інформації під час здійснення ним аналізу надійності агента).</w:t>
      </w:r>
    </w:p>
    <w:p w14:paraId="1ABE5D4A"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874" w:name="n829"/>
      <w:bookmarkEnd w:id="874"/>
      <w:r w:rsidRPr="000D69A6">
        <w:rPr>
          <w:rFonts w:ascii="Times New Roman" w:eastAsia="Times New Roman" w:hAnsi="Times New Roman" w:cs="Times New Roman"/>
          <w:color w:val="333333"/>
          <w:sz w:val="24"/>
          <w:szCs w:val="24"/>
          <w:lang w:val="uk-UA"/>
        </w:rPr>
        <w:t>11. Установа постійно забезпечує проведення навчальних заходів для агентів (їхніх працівників) з метою підтримання належного рівня їхніх знань щодо вимог до процедури ідентифікації та верифікації клієнтів (представників клієнтів) установи відповідно до внутрішніх документів установи з питань ПВК/ФТ. Установа забезпечує документування факту проведення навчальних заходів, їхнього змісту і переліку агентів (їхніх працівників), які пройшли відповідне навчання.</w:t>
      </w:r>
    </w:p>
    <w:p w14:paraId="140DADE3"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875" w:name="n830"/>
      <w:bookmarkEnd w:id="875"/>
      <w:r w:rsidRPr="000D69A6">
        <w:rPr>
          <w:rFonts w:ascii="Times New Roman" w:eastAsia="Times New Roman" w:hAnsi="Times New Roman" w:cs="Times New Roman"/>
          <w:color w:val="333333"/>
          <w:sz w:val="24"/>
          <w:szCs w:val="24"/>
          <w:lang w:val="uk-UA"/>
        </w:rPr>
        <w:t>12. Установа зобов'язана ознайомити агентів (їхніх працівників) із вимогами внутрішніх документів установи з питань ПВК/ФТ, що стосуються здійснення ідентифікації та верифікації клієнтів (представників клієнтів) установи, у такому порядку:</w:t>
      </w:r>
    </w:p>
    <w:p w14:paraId="6BD4944F"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876" w:name="n831"/>
      <w:bookmarkEnd w:id="876"/>
      <w:r w:rsidRPr="000D69A6">
        <w:rPr>
          <w:rFonts w:ascii="Times New Roman" w:eastAsia="Times New Roman" w:hAnsi="Times New Roman" w:cs="Times New Roman"/>
          <w:color w:val="333333"/>
          <w:sz w:val="24"/>
          <w:szCs w:val="24"/>
          <w:lang w:val="uk-UA"/>
        </w:rPr>
        <w:t>1) до початку виконання агентом (його працівниками) своїх обов'язків;</w:t>
      </w:r>
    </w:p>
    <w:p w14:paraId="554A9967"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877" w:name="n832"/>
      <w:bookmarkEnd w:id="877"/>
      <w:r w:rsidRPr="000D69A6">
        <w:rPr>
          <w:rFonts w:ascii="Times New Roman" w:eastAsia="Times New Roman" w:hAnsi="Times New Roman" w:cs="Times New Roman"/>
          <w:color w:val="333333"/>
          <w:sz w:val="24"/>
          <w:szCs w:val="24"/>
          <w:lang w:val="uk-UA"/>
        </w:rPr>
        <w:t>2) не пізніше п'яти робочих днів із дати затвердження, унесення змін до внутрішніх документів установи з питань ПВК/ФТ, що стосуються процедур здійснення ідентифікації та верифікації.</w:t>
      </w:r>
    </w:p>
    <w:p w14:paraId="29EBE441"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878" w:name="n833"/>
      <w:bookmarkEnd w:id="878"/>
      <w:r w:rsidRPr="000D69A6">
        <w:rPr>
          <w:rFonts w:ascii="Times New Roman" w:eastAsia="Times New Roman" w:hAnsi="Times New Roman" w:cs="Times New Roman"/>
          <w:color w:val="333333"/>
          <w:sz w:val="24"/>
          <w:szCs w:val="24"/>
          <w:lang w:val="uk-UA"/>
        </w:rPr>
        <w:t>13. Установа забезпечує здійснення контролю за дотриманням агентами вимог внутрішніх документів установи з питань ПВК/ФТ щодо здійснення ідентифікації та верифікації, зокрема шляхом проведення періодичних перевірок.</w:t>
      </w:r>
    </w:p>
    <w:p w14:paraId="59A0514D"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879" w:name="n834"/>
      <w:bookmarkEnd w:id="879"/>
      <w:r w:rsidRPr="000D69A6">
        <w:rPr>
          <w:rFonts w:ascii="Times New Roman" w:eastAsia="Times New Roman" w:hAnsi="Times New Roman" w:cs="Times New Roman"/>
          <w:color w:val="333333"/>
          <w:sz w:val="24"/>
          <w:szCs w:val="24"/>
          <w:lang w:val="uk-UA"/>
        </w:rPr>
        <w:t>14. Установа розробляє порядок та процедуру припинення співробітництва з агентами в разі виявлення фактів / виникнення подій, що підвищують ризики установи у сфері ПВК/ФТ, зокрема в разі виявлення установою фактів порушень агентом умов договору / неналежного виконання агентом (його працівниками) обов'язків щодо здійснення ідентифікації та верифікації клієнтів (представників клієнтів) установи.</w:t>
      </w:r>
    </w:p>
    <w:p w14:paraId="765BDFF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880" w:name="n835"/>
      <w:bookmarkEnd w:id="880"/>
      <w:r w:rsidRPr="000D69A6">
        <w:rPr>
          <w:rFonts w:ascii="Times New Roman" w:eastAsia="Times New Roman" w:hAnsi="Times New Roman" w:cs="Times New Roman"/>
          <w:color w:val="333333"/>
          <w:sz w:val="24"/>
          <w:szCs w:val="24"/>
          <w:lang w:val="uk-UA"/>
        </w:rPr>
        <w:t>15. Відповідальний працівник установи забезпечує ведення актуального переліку агентів, з якими установа співпрацює.</w:t>
      </w:r>
    </w:p>
    <w:p w14:paraId="3DAB331C"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881" w:name="n836"/>
      <w:bookmarkEnd w:id="881"/>
      <w:r w:rsidRPr="000D69A6">
        <w:rPr>
          <w:rFonts w:ascii="Times New Roman" w:eastAsia="Times New Roman" w:hAnsi="Times New Roman" w:cs="Times New Roman"/>
          <w:color w:val="333333"/>
          <w:sz w:val="24"/>
          <w:szCs w:val="24"/>
          <w:lang w:val="uk-UA"/>
        </w:rPr>
        <w:t>16. Установа забезпечує розміщення на офіційній Інтернет-сторінці установи актуального переліку агентів, з якими вона співпрацює.</w:t>
      </w:r>
    </w:p>
    <w:p w14:paraId="6BD49E19" w14:textId="77777777" w:rsidR="000D69A6" w:rsidRPr="000D69A6" w:rsidRDefault="001408F4" w:rsidP="000D69A6">
      <w:pPr>
        <w:spacing w:after="0" w:line="240" w:lineRule="auto"/>
        <w:rPr>
          <w:rFonts w:ascii="Times New Roman" w:eastAsia="Times New Roman" w:hAnsi="Times New Roman" w:cs="Times New Roman"/>
          <w:color w:val="333333"/>
          <w:sz w:val="24"/>
          <w:szCs w:val="24"/>
          <w:lang w:val="uk-UA"/>
        </w:rPr>
      </w:pPr>
      <w:r>
        <w:rPr>
          <w:rFonts w:ascii="Times New Roman" w:eastAsia="Times New Roman" w:hAnsi="Times New Roman" w:cs="Times New Roman"/>
          <w:color w:val="333333"/>
          <w:sz w:val="24"/>
          <w:szCs w:val="24"/>
          <w:lang w:val="uk-UA"/>
        </w:rPr>
        <w:pict w14:anchorId="04CA2676">
          <v:rect id="_x0000_i1035" style="width:0;height:0" o:hralign="center" o:hrstd="t" o:hrnoshade="t" o:hr="t" fillcolor="black" stroked="f"/>
        </w:pict>
      </w:r>
    </w:p>
    <w:p w14:paraId="56C2189F" w14:textId="77777777" w:rsidR="000D69A6" w:rsidRPr="000D69A6" w:rsidRDefault="000D69A6" w:rsidP="000D69A6">
      <w:pPr>
        <w:spacing w:after="0" w:line="240" w:lineRule="auto"/>
        <w:rPr>
          <w:rFonts w:ascii="Times New Roman" w:eastAsia="Times New Roman" w:hAnsi="Times New Roman" w:cs="Times New Roman"/>
          <w:color w:val="333333"/>
          <w:sz w:val="24"/>
          <w:szCs w:val="24"/>
          <w:lang w:val="uk-UA"/>
        </w:rPr>
      </w:pPr>
      <w:bookmarkStart w:id="882" w:name="n1700"/>
      <w:bookmarkEnd w:id="882"/>
      <w:r w:rsidRPr="000D69A6">
        <w:rPr>
          <w:rFonts w:ascii="Times New Roman" w:eastAsia="Times New Roman" w:hAnsi="Times New Roman" w:cs="Times New Roman"/>
          <w:color w:val="333333"/>
          <w:sz w:val="24"/>
          <w:szCs w:val="24"/>
          <w:lang w:val="uk-UA"/>
        </w:rPr>
        <w:br/>
      </w:r>
    </w:p>
    <w:tbl>
      <w:tblPr>
        <w:tblW w:w="5000" w:type="pct"/>
        <w:tblCellMar>
          <w:left w:w="0" w:type="dxa"/>
          <w:right w:w="0" w:type="dxa"/>
        </w:tblCellMar>
        <w:tblLook w:val="04A0" w:firstRow="1" w:lastRow="0" w:firstColumn="1" w:lastColumn="0" w:noHBand="0" w:noVBand="1"/>
      </w:tblPr>
      <w:tblGrid>
        <w:gridCol w:w="4949"/>
        <w:gridCol w:w="4400"/>
      </w:tblGrid>
      <w:tr w:rsidR="000D69A6" w:rsidRPr="000D69A6" w14:paraId="0B6FDFB1" w14:textId="77777777" w:rsidTr="000D69A6">
        <w:tc>
          <w:tcPr>
            <w:tcW w:w="2250" w:type="pct"/>
            <w:tcBorders>
              <w:top w:val="single" w:sz="2" w:space="0" w:color="auto"/>
              <w:left w:val="single" w:sz="2" w:space="0" w:color="auto"/>
              <w:bottom w:val="single" w:sz="2" w:space="0" w:color="auto"/>
              <w:right w:val="single" w:sz="2" w:space="0" w:color="auto"/>
            </w:tcBorders>
            <w:hideMark/>
          </w:tcPr>
          <w:p w14:paraId="6F376932" w14:textId="77777777" w:rsidR="000D69A6" w:rsidRPr="000D69A6" w:rsidRDefault="000D69A6" w:rsidP="000D69A6">
            <w:pPr>
              <w:spacing w:before="150" w:after="150" w:line="240" w:lineRule="auto"/>
              <w:rPr>
                <w:rFonts w:ascii="Times New Roman" w:eastAsia="Times New Roman" w:hAnsi="Times New Roman" w:cs="Times New Roman"/>
                <w:sz w:val="24"/>
                <w:szCs w:val="24"/>
                <w:lang w:val="uk-UA"/>
              </w:rPr>
            </w:pPr>
            <w:bookmarkStart w:id="883" w:name="n837"/>
            <w:bookmarkEnd w:id="883"/>
          </w:p>
        </w:tc>
        <w:tc>
          <w:tcPr>
            <w:tcW w:w="2000" w:type="pct"/>
            <w:tcBorders>
              <w:top w:val="single" w:sz="2" w:space="0" w:color="auto"/>
              <w:left w:val="single" w:sz="2" w:space="0" w:color="auto"/>
              <w:bottom w:val="single" w:sz="2" w:space="0" w:color="auto"/>
              <w:right w:val="single" w:sz="2" w:space="0" w:color="auto"/>
            </w:tcBorders>
            <w:hideMark/>
          </w:tcPr>
          <w:p w14:paraId="3BCB9069" w14:textId="77777777" w:rsidR="000D69A6" w:rsidRPr="000D69A6" w:rsidRDefault="000D69A6" w:rsidP="000D69A6">
            <w:pPr>
              <w:spacing w:before="150" w:after="150" w:line="240" w:lineRule="auto"/>
              <w:rPr>
                <w:rFonts w:ascii="Times New Roman" w:eastAsia="Times New Roman" w:hAnsi="Times New Roman" w:cs="Times New Roman"/>
                <w:sz w:val="24"/>
                <w:szCs w:val="24"/>
                <w:lang w:val="uk-UA"/>
              </w:rPr>
            </w:pPr>
            <w:r w:rsidRPr="000D69A6">
              <w:rPr>
                <w:rFonts w:ascii="Times New Roman" w:eastAsia="Times New Roman" w:hAnsi="Times New Roman" w:cs="Times New Roman"/>
                <w:sz w:val="24"/>
                <w:szCs w:val="24"/>
                <w:lang w:val="uk-UA"/>
              </w:rPr>
              <w:t>Додаток 10</w:t>
            </w:r>
            <w:r w:rsidRPr="000D69A6">
              <w:rPr>
                <w:rFonts w:ascii="Times New Roman" w:eastAsia="Times New Roman" w:hAnsi="Times New Roman" w:cs="Times New Roman"/>
                <w:sz w:val="24"/>
                <w:szCs w:val="24"/>
                <w:lang w:val="uk-UA"/>
              </w:rPr>
              <w:br/>
              <w:t>до Положення про здійснення</w:t>
            </w:r>
            <w:r w:rsidRPr="000D69A6">
              <w:rPr>
                <w:rFonts w:ascii="Times New Roman" w:eastAsia="Times New Roman" w:hAnsi="Times New Roman" w:cs="Times New Roman"/>
                <w:sz w:val="24"/>
                <w:szCs w:val="24"/>
                <w:lang w:val="uk-UA"/>
              </w:rPr>
              <w:br/>
              <w:t>установами фінансового моніторингу</w:t>
            </w:r>
          </w:p>
        </w:tc>
      </w:tr>
    </w:tbl>
    <w:p w14:paraId="5DE55115" w14:textId="77777777" w:rsidR="000D69A6" w:rsidRPr="000D69A6" w:rsidRDefault="000D69A6" w:rsidP="000D69A6">
      <w:pPr>
        <w:spacing w:before="150" w:after="150" w:line="240" w:lineRule="auto"/>
        <w:ind w:left="450" w:right="450"/>
        <w:jc w:val="center"/>
        <w:rPr>
          <w:rFonts w:ascii="Times New Roman" w:eastAsia="Times New Roman" w:hAnsi="Times New Roman" w:cs="Times New Roman"/>
          <w:color w:val="333333"/>
          <w:sz w:val="24"/>
          <w:szCs w:val="24"/>
          <w:lang w:val="uk-UA"/>
        </w:rPr>
      </w:pPr>
      <w:bookmarkStart w:id="884" w:name="n838"/>
      <w:bookmarkEnd w:id="884"/>
      <w:r w:rsidRPr="000D69A6">
        <w:rPr>
          <w:rFonts w:ascii="Times New Roman" w:eastAsia="Times New Roman" w:hAnsi="Times New Roman" w:cs="Times New Roman"/>
          <w:b/>
          <w:bCs/>
          <w:color w:val="333333"/>
          <w:sz w:val="28"/>
          <w:szCs w:val="28"/>
          <w:lang w:val="uk-UA"/>
        </w:rPr>
        <w:t>ВИКОРИСТАННЯ ІНФОРМАЦІЇ</w:t>
      </w:r>
      <w:r w:rsidRPr="000D69A6">
        <w:rPr>
          <w:rFonts w:ascii="Times New Roman" w:eastAsia="Times New Roman" w:hAnsi="Times New Roman" w:cs="Times New Roman"/>
          <w:color w:val="333333"/>
          <w:sz w:val="24"/>
          <w:szCs w:val="24"/>
          <w:lang w:val="uk-UA"/>
        </w:rPr>
        <w:br/>
      </w:r>
      <w:r w:rsidRPr="000D69A6">
        <w:rPr>
          <w:rFonts w:ascii="Times New Roman" w:eastAsia="Times New Roman" w:hAnsi="Times New Roman" w:cs="Times New Roman"/>
          <w:b/>
          <w:bCs/>
          <w:color w:val="333333"/>
          <w:sz w:val="28"/>
          <w:szCs w:val="28"/>
          <w:lang w:val="uk-UA"/>
        </w:rPr>
        <w:t>щодо належної перевірки клієнта, отриманої від третьої сторони</w:t>
      </w:r>
    </w:p>
    <w:p w14:paraId="41646CE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885" w:name="n839"/>
      <w:bookmarkEnd w:id="885"/>
      <w:r w:rsidRPr="000D69A6">
        <w:rPr>
          <w:rFonts w:ascii="Times New Roman" w:eastAsia="Times New Roman" w:hAnsi="Times New Roman" w:cs="Times New Roman"/>
          <w:color w:val="333333"/>
          <w:sz w:val="24"/>
          <w:szCs w:val="24"/>
          <w:lang w:val="uk-UA"/>
        </w:rPr>
        <w:t>1. Установа під час здійснення НПК має право використовувати інструмент покладання.</w:t>
      </w:r>
    </w:p>
    <w:p w14:paraId="44B3487D"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886" w:name="n840"/>
      <w:bookmarkEnd w:id="886"/>
      <w:r w:rsidRPr="000D69A6">
        <w:rPr>
          <w:rFonts w:ascii="Times New Roman" w:eastAsia="Times New Roman" w:hAnsi="Times New Roman" w:cs="Times New Roman"/>
          <w:color w:val="333333"/>
          <w:sz w:val="24"/>
          <w:szCs w:val="24"/>
          <w:lang w:val="uk-UA"/>
        </w:rPr>
        <w:t>2. Установа завжди несе відповідальність за здійснення НПК відповідно до вимог законодавства України у сфері ПВК/ФТ, незважаючи на використання/невикористання нею інструменту покладання під час здійснення НПК.</w:t>
      </w:r>
    </w:p>
    <w:p w14:paraId="2CF0CA70"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887" w:name="n841"/>
      <w:bookmarkEnd w:id="887"/>
      <w:r w:rsidRPr="000D69A6">
        <w:rPr>
          <w:rFonts w:ascii="Times New Roman" w:eastAsia="Times New Roman" w:hAnsi="Times New Roman" w:cs="Times New Roman"/>
          <w:color w:val="333333"/>
          <w:sz w:val="24"/>
          <w:szCs w:val="24"/>
          <w:lang w:val="uk-UA"/>
        </w:rPr>
        <w:t>3. Установа, використовуючи інструмент покладання, має право отримувати і використовувати інформацію про:</w:t>
      </w:r>
    </w:p>
    <w:p w14:paraId="2C92FB2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888" w:name="n842"/>
      <w:bookmarkEnd w:id="888"/>
      <w:r w:rsidRPr="000D69A6">
        <w:rPr>
          <w:rFonts w:ascii="Times New Roman" w:eastAsia="Times New Roman" w:hAnsi="Times New Roman" w:cs="Times New Roman"/>
          <w:color w:val="333333"/>
          <w:sz w:val="24"/>
          <w:szCs w:val="24"/>
          <w:lang w:val="uk-UA"/>
        </w:rPr>
        <w:t>1) ідентифікацію, верифікацію клієнтів;</w:t>
      </w:r>
    </w:p>
    <w:p w14:paraId="1DBA30E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889" w:name="n843"/>
      <w:bookmarkEnd w:id="889"/>
      <w:r w:rsidRPr="000D69A6">
        <w:rPr>
          <w:rFonts w:ascii="Times New Roman" w:eastAsia="Times New Roman" w:hAnsi="Times New Roman" w:cs="Times New Roman"/>
          <w:color w:val="333333"/>
          <w:sz w:val="24"/>
          <w:szCs w:val="24"/>
          <w:lang w:val="uk-UA"/>
        </w:rPr>
        <w:t>2) встановлення КБВ клієнтів та вжиття заходів щодо верифікації їх особи;</w:t>
      </w:r>
    </w:p>
    <w:p w14:paraId="0AF2118A"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890" w:name="n844"/>
      <w:bookmarkEnd w:id="890"/>
      <w:r w:rsidRPr="000D69A6">
        <w:rPr>
          <w:rFonts w:ascii="Times New Roman" w:eastAsia="Times New Roman" w:hAnsi="Times New Roman" w:cs="Times New Roman"/>
          <w:color w:val="333333"/>
          <w:sz w:val="24"/>
          <w:szCs w:val="24"/>
          <w:lang w:val="uk-UA"/>
        </w:rPr>
        <w:t>3) мету та характер майбутніх ділових відносин з клієнтом.</w:t>
      </w:r>
    </w:p>
    <w:p w14:paraId="0397A0E5"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891" w:name="n845"/>
      <w:bookmarkEnd w:id="891"/>
      <w:r w:rsidRPr="000D69A6">
        <w:rPr>
          <w:rFonts w:ascii="Times New Roman" w:eastAsia="Times New Roman" w:hAnsi="Times New Roman" w:cs="Times New Roman"/>
          <w:color w:val="333333"/>
          <w:sz w:val="24"/>
          <w:szCs w:val="24"/>
          <w:lang w:val="uk-UA"/>
        </w:rPr>
        <w:t>4. Установа під час здійснення НПК може використовувати інструмент покладання в разі дотримання таких умов:</w:t>
      </w:r>
    </w:p>
    <w:p w14:paraId="6B0428C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892" w:name="n846"/>
      <w:bookmarkEnd w:id="892"/>
      <w:r w:rsidRPr="000D69A6">
        <w:rPr>
          <w:rFonts w:ascii="Times New Roman" w:eastAsia="Times New Roman" w:hAnsi="Times New Roman" w:cs="Times New Roman"/>
          <w:color w:val="333333"/>
          <w:sz w:val="24"/>
          <w:szCs w:val="24"/>
          <w:lang w:val="uk-UA"/>
        </w:rPr>
        <w:t>1) третьою особою, що надає відповідну інформацію про НПК установі, є особа, яка:</w:t>
      </w:r>
    </w:p>
    <w:p w14:paraId="199D9EAF"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893" w:name="n847"/>
      <w:bookmarkEnd w:id="893"/>
      <w:r w:rsidRPr="000D69A6">
        <w:rPr>
          <w:rFonts w:ascii="Times New Roman" w:eastAsia="Times New Roman" w:hAnsi="Times New Roman" w:cs="Times New Roman"/>
          <w:color w:val="333333"/>
          <w:sz w:val="24"/>
          <w:szCs w:val="24"/>
          <w:lang w:val="uk-UA"/>
        </w:rPr>
        <w:t>є СПФМ відповідно до вимог </w:t>
      </w:r>
      <w:hyperlink r:id="rId133" w:tgtFrame="_blank" w:history="1">
        <w:r w:rsidRPr="000D69A6">
          <w:rPr>
            <w:rFonts w:ascii="Times New Roman" w:eastAsia="Times New Roman" w:hAnsi="Times New Roman" w:cs="Times New Roman"/>
            <w:color w:val="0000FF"/>
            <w:sz w:val="24"/>
            <w:szCs w:val="24"/>
            <w:u w:val="single"/>
            <w:lang w:val="uk-UA"/>
          </w:rPr>
          <w:t>Закону про ПВК/ФТ</w:t>
        </w:r>
      </w:hyperlink>
      <w:r w:rsidRPr="000D69A6">
        <w:rPr>
          <w:rFonts w:ascii="Times New Roman" w:eastAsia="Times New Roman" w:hAnsi="Times New Roman" w:cs="Times New Roman"/>
          <w:color w:val="333333"/>
          <w:sz w:val="24"/>
          <w:szCs w:val="24"/>
          <w:lang w:val="uk-UA"/>
        </w:rPr>
        <w:t> або зобов'язаним суб'єктом відповідно до законодавства країни реєстрації та вживає подібні за змістом заходи у сфері ПВК/ФТ, за винятком осіб, зареєстрованих та/або ліцензованих у державі, яка віднесена до переліку держав, що не виконують рекомендації FATF, або є банком-оболонкою чи компанією-оболонкою;</w:t>
      </w:r>
    </w:p>
    <w:p w14:paraId="4EDD563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894" w:name="n848"/>
      <w:bookmarkEnd w:id="894"/>
      <w:r w:rsidRPr="000D69A6">
        <w:rPr>
          <w:rFonts w:ascii="Times New Roman" w:eastAsia="Times New Roman" w:hAnsi="Times New Roman" w:cs="Times New Roman"/>
          <w:color w:val="333333"/>
          <w:sz w:val="24"/>
          <w:szCs w:val="24"/>
          <w:lang w:val="uk-UA"/>
        </w:rPr>
        <w:t>підтримує ділові відносини з клієнтом, інформацію щодо якого надає установі, та здійснює заходи НПК щодо такого клієнта, діючи від власного імені (не використовує сама інструмент покладання в таких випадках);</w:t>
      </w:r>
    </w:p>
    <w:p w14:paraId="1C40A5F7"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895" w:name="n849"/>
      <w:bookmarkEnd w:id="895"/>
      <w:r w:rsidRPr="000D69A6">
        <w:rPr>
          <w:rFonts w:ascii="Times New Roman" w:eastAsia="Times New Roman" w:hAnsi="Times New Roman" w:cs="Times New Roman"/>
          <w:color w:val="333333"/>
          <w:sz w:val="24"/>
          <w:szCs w:val="24"/>
          <w:lang w:val="uk-UA"/>
        </w:rPr>
        <w:t>визначена установою надійною особою для співробітництва та використання інструменту покладання;</w:t>
      </w:r>
    </w:p>
    <w:p w14:paraId="772BBA7C"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896" w:name="n850"/>
      <w:bookmarkEnd w:id="896"/>
      <w:r w:rsidRPr="000D69A6">
        <w:rPr>
          <w:rFonts w:ascii="Times New Roman" w:eastAsia="Times New Roman" w:hAnsi="Times New Roman" w:cs="Times New Roman"/>
          <w:color w:val="333333"/>
          <w:sz w:val="24"/>
          <w:szCs w:val="24"/>
          <w:lang w:val="uk-UA"/>
        </w:rPr>
        <w:t>2) установа має укладений із третьою стороною договір, відповідно до якого третя сторона зобов'язана:</w:t>
      </w:r>
    </w:p>
    <w:p w14:paraId="639E2B5E"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897" w:name="n851"/>
      <w:bookmarkEnd w:id="897"/>
      <w:r w:rsidRPr="000D69A6">
        <w:rPr>
          <w:rFonts w:ascii="Times New Roman" w:eastAsia="Times New Roman" w:hAnsi="Times New Roman" w:cs="Times New Roman"/>
          <w:color w:val="333333"/>
          <w:sz w:val="24"/>
          <w:szCs w:val="24"/>
          <w:lang w:val="uk-UA"/>
        </w:rPr>
        <w:t>надавати у визначені установою строки відповідну інформацію щодо НПК;</w:t>
      </w:r>
    </w:p>
    <w:p w14:paraId="45F2ACF5"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898" w:name="n852"/>
      <w:bookmarkEnd w:id="898"/>
      <w:r w:rsidRPr="000D69A6">
        <w:rPr>
          <w:rFonts w:ascii="Times New Roman" w:eastAsia="Times New Roman" w:hAnsi="Times New Roman" w:cs="Times New Roman"/>
          <w:color w:val="333333"/>
          <w:sz w:val="24"/>
          <w:szCs w:val="24"/>
          <w:lang w:val="uk-UA"/>
        </w:rPr>
        <w:t>надавати відповідну інформацію щодо НПК установі, лише якщо НПК була здійснена третьою стороною без використання інструменту покладання (заборона щодо ланцюга покладання);</w:t>
      </w:r>
    </w:p>
    <w:p w14:paraId="09E21DD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899" w:name="n853"/>
      <w:bookmarkEnd w:id="899"/>
      <w:r w:rsidRPr="000D69A6">
        <w:rPr>
          <w:rFonts w:ascii="Times New Roman" w:eastAsia="Times New Roman" w:hAnsi="Times New Roman" w:cs="Times New Roman"/>
          <w:color w:val="333333"/>
          <w:sz w:val="24"/>
          <w:szCs w:val="24"/>
          <w:lang w:val="uk-UA"/>
        </w:rPr>
        <w:t>надавати на запит установи (за потреби) у визначені установою строки копії відповідних підтвердних документів щодо вжитих заходів НПК;</w:t>
      </w:r>
    </w:p>
    <w:p w14:paraId="42A00EC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900" w:name="n854"/>
      <w:bookmarkEnd w:id="900"/>
      <w:r w:rsidRPr="000D69A6">
        <w:rPr>
          <w:rFonts w:ascii="Times New Roman" w:eastAsia="Times New Roman" w:hAnsi="Times New Roman" w:cs="Times New Roman"/>
          <w:color w:val="333333"/>
          <w:sz w:val="24"/>
          <w:szCs w:val="24"/>
          <w:lang w:val="uk-UA"/>
        </w:rPr>
        <w:t>зберігати інформацію та документи щодо НПК принаймні протягом строку, визначеного в </w:t>
      </w:r>
      <w:hyperlink r:id="rId134" w:anchor="n251" w:tgtFrame="_blank" w:history="1">
        <w:r w:rsidRPr="000D69A6">
          <w:rPr>
            <w:rFonts w:ascii="Times New Roman" w:eastAsia="Times New Roman" w:hAnsi="Times New Roman" w:cs="Times New Roman"/>
            <w:color w:val="0000FF"/>
            <w:sz w:val="24"/>
            <w:szCs w:val="24"/>
            <w:u w:val="single"/>
            <w:lang w:val="uk-UA"/>
          </w:rPr>
          <w:t>пункті 18</w:t>
        </w:r>
      </w:hyperlink>
      <w:r w:rsidRPr="000D69A6">
        <w:rPr>
          <w:rFonts w:ascii="Times New Roman" w:eastAsia="Times New Roman" w:hAnsi="Times New Roman" w:cs="Times New Roman"/>
          <w:color w:val="333333"/>
          <w:sz w:val="24"/>
          <w:szCs w:val="24"/>
          <w:lang w:val="uk-UA"/>
        </w:rPr>
        <w:t> частини другої статті 8 Закону про ПВК/ФТ.</w:t>
      </w:r>
    </w:p>
    <w:p w14:paraId="1163FFA7"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901" w:name="n855"/>
      <w:bookmarkEnd w:id="901"/>
      <w:r w:rsidRPr="000D69A6">
        <w:rPr>
          <w:rFonts w:ascii="Times New Roman" w:eastAsia="Times New Roman" w:hAnsi="Times New Roman" w:cs="Times New Roman"/>
          <w:color w:val="333333"/>
          <w:sz w:val="24"/>
          <w:szCs w:val="24"/>
          <w:lang w:val="uk-UA"/>
        </w:rPr>
        <w:t>5. Установа, використовуючи інструмент покладання, зобов'язана отримати необхідну інформацію від третьої сторони до встановлення ділових відносин (проведення фінансової операції без встановлення ділових відносин) з клієнтом.</w:t>
      </w:r>
    </w:p>
    <w:p w14:paraId="445359D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902" w:name="n856"/>
      <w:bookmarkEnd w:id="902"/>
      <w:r w:rsidRPr="000D69A6">
        <w:rPr>
          <w:rFonts w:ascii="Times New Roman" w:eastAsia="Times New Roman" w:hAnsi="Times New Roman" w:cs="Times New Roman"/>
          <w:color w:val="333333"/>
          <w:sz w:val="24"/>
          <w:szCs w:val="24"/>
          <w:lang w:val="uk-UA"/>
        </w:rPr>
        <w:t>6. З метою встановлення факту того, що третя сторона є іноземним зобов'язаним суб'єктом та вживає подібні за змістом заходи у сфері ПВК/ФТ, установа використовує інформацію з відкритих джерел, зокрема:</w:t>
      </w:r>
    </w:p>
    <w:p w14:paraId="4CAAABCE"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903" w:name="n857"/>
      <w:bookmarkEnd w:id="903"/>
      <w:r w:rsidRPr="000D69A6">
        <w:rPr>
          <w:rFonts w:ascii="Times New Roman" w:eastAsia="Times New Roman" w:hAnsi="Times New Roman" w:cs="Times New Roman"/>
          <w:color w:val="333333"/>
          <w:sz w:val="24"/>
          <w:szCs w:val="24"/>
          <w:lang w:val="uk-UA"/>
        </w:rPr>
        <w:t>1) законодавчі вимоги держави реєстрації такої особи;</w:t>
      </w:r>
    </w:p>
    <w:p w14:paraId="4A8DCCBC"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904" w:name="n858"/>
      <w:bookmarkEnd w:id="904"/>
      <w:r w:rsidRPr="000D69A6">
        <w:rPr>
          <w:rFonts w:ascii="Times New Roman" w:eastAsia="Times New Roman" w:hAnsi="Times New Roman" w:cs="Times New Roman"/>
          <w:color w:val="333333"/>
          <w:sz w:val="24"/>
          <w:szCs w:val="24"/>
          <w:lang w:val="uk-UA"/>
        </w:rPr>
        <w:t>2) результати оцінювання держав (юрисдикцій) FATF або відповідними регіональними організаціями за типом FATF;</w:t>
      </w:r>
    </w:p>
    <w:p w14:paraId="3CF42C67"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905" w:name="n859"/>
      <w:bookmarkEnd w:id="905"/>
      <w:r w:rsidRPr="000D69A6">
        <w:rPr>
          <w:rFonts w:ascii="Times New Roman" w:eastAsia="Times New Roman" w:hAnsi="Times New Roman" w:cs="Times New Roman"/>
          <w:color w:val="333333"/>
          <w:sz w:val="24"/>
          <w:szCs w:val="24"/>
          <w:lang w:val="uk-UA"/>
        </w:rPr>
        <w:t>3) внутрішні документи такої особи, що стосуються порядку здійснення НПК та збереження інформації.</w:t>
      </w:r>
    </w:p>
    <w:p w14:paraId="7E5838AA"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906" w:name="n860"/>
      <w:bookmarkEnd w:id="906"/>
      <w:r w:rsidRPr="000D69A6">
        <w:rPr>
          <w:rFonts w:ascii="Times New Roman" w:eastAsia="Times New Roman" w:hAnsi="Times New Roman" w:cs="Times New Roman"/>
          <w:color w:val="333333"/>
          <w:sz w:val="24"/>
          <w:szCs w:val="24"/>
          <w:lang w:val="uk-UA"/>
        </w:rPr>
        <w:t>7. До прийняття рішення щодо співробітництва з відповідною третьою особою та використання інструменту покладання на її результати НПК установа має здійснити попередній аналіз надійності такої особи в порядку, визначеному внутрішніми документами установи з питань ПВК/ФТ. Метою такого аналізу є виявлення та оцінка установою ризиків, пов'язаних із майбутнім співробітництвом, а саме можливістю установи виконувати законодавство України у сфері ПВК/ФТ, використовуючи результати НПК третьої особи.</w:t>
      </w:r>
    </w:p>
    <w:p w14:paraId="1982DC61"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907" w:name="n861"/>
      <w:bookmarkEnd w:id="907"/>
      <w:r w:rsidRPr="000D69A6">
        <w:rPr>
          <w:rFonts w:ascii="Times New Roman" w:eastAsia="Times New Roman" w:hAnsi="Times New Roman" w:cs="Times New Roman"/>
          <w:color w:val="333333"/>
          <w:sz w:val="24"/>
          <w:szCs w:val="24"/>
          <w:lang w:val="uk-UA"/>
        </w:rPr>
        <w:t>Установа під час здійснення аналізу має з'ясувати, чи була особа об'єктом застосування заходів впливу за порушення вимог щодо НПК та/або порядку зберігання інформації з боку органу, що здійснює нагляд за її діяльністю у сфері ПВК/ФТ, та чи була установа об'єктом розслідування з питань ВК/ФТ.</w:t>
      </w:r>
    </w:p>
    <w:p w14:paraId="4C4D2A3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908" w:name="n862"/>
      <w:bookmarkEnd w:id="908"/>
      <w:r w:rsidRPr="000D69A6">
        <w:rPr>
          <w:rFonts w:ascii="Times New Roman" w:eastAsia="Times New Roman" w:hAnsi="Times New Roman" w:cs="Times New Roman"/>
          <w:color w:val="333333"/>
          <w:sz w:val="24"/>
          <w:szCs w:val="24"/>
          <w:lang w:val="uk-UA"/>
        </w:rPr>
        <w:t>Установа за результатами здійсненого аналізу складає обґрунтований висновок щодо можливості співробітництва з відповідною третьою особою, ураховуючи виявлені ризики та їх прийнятність/неприйнятність для установи, що підписується відповідальним працівником установи. Дозвіл на співробітництво з третьою особою надає виконавчий орган (якщо виконавчий орган колегіальний) / керівник установи шляхом накладення відповідної резолюції на висновок або спеціально створений окремий комітет або комітет, що вже діє в установі, шляхом прийняття відповідного рішення.</w:t>
      </w:r>
    </w:p>
    <w:p w14:paraId="47594391"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909" w:name="n863"/>
      <w:bookmarkEnd w:id="909"/>
      <w:r w:rsidRPr="000D69A6">
        <w:rPr>
          <w:rFonts w:ascii="Times New Roman" w:eastAsia="Times New Roman" w:hAnsi="Times New Roman" w:cs="Times New Roman"/>
          <w:color w:val="333333"/>
          <w:sz w:val="24"/>
          <w:szCs w:val="24"/>
          <w:lang w:val="uk-UA"/>
        </w:rPr>
        <w:t>8. Установа документує факт отримання відповідної інформації від третьої особи та зберігає отримані дані, а також підтвердні документи/файли, в яких була отримана інформація, протягом строків, визначених </w:t>
      </w:r>
      <w:hyperlink r:id="rId135" w:tgtFrame="_blank" w:history="1">
        <w:r w:rsidRPr="000D69A6">
          <w:rPr>
            <w:rFonts w:ascii="Times New Roman" w:eastAsia="Times New Roman" w:hAnsi="Times New Roman" w:cs="Times New Roman"/>
            <w:color w:val="0000FF"/>
            <w:sz w:val="24"/>
            <w:szCs w:val="24"/>
            <w:u w:val="single"/>
            <w:lang w:val="uk-UA"/>
          </w:rPr>
          <w:t>Законом про ПВК/ФТ</w:t>
        </w:r>
      </w:hyperlink>
      <w:r w:rsidRPr="000D69A6">
        <w:rPr>
          <w:rFonts w:ascii="Times New Roman" w:eastAsia="Times New Roman" w:hAnsi="Times New Roman" w:cs="Times New Roman"/>
          <w:color w:val="333333"/>
          <w:sz w:val="24"/>
          <w:szCs w:val="24"/>
          <w:lang w:val="uk-UA"/>
        </w:rPr>
        <w:t>.</w:t>
      </w:r>
    </w:p>
    <w:p w14:paraId="4681E55F"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910" w:name="n864"/>
      <w:bookmarkEnd w:id="910"/>
      <w:r w:rsidRPr="000D69A6">
        <w:rPr>
          <w:rFonts w:ascii="Times New Roman" w:eastAsia="Times New Roman" w:hAnsi="Times New Roman" w:cs="Times New Roman"/>
          <w:color w:val="333333"/>
          <w:sz w:val="24"/>
          <w:szCs w:val="24"/>
          <w:lang w:val="uk-UA"/>
        </w:rPr>
        <w:t>9. В анкеті клієнта має бути зазначено про факт покладання на результати НПК третьої особи із зазначенням дати отримання відповідної інформації та найменування третьої особи, що надала відповідну інформацію.</w:t>
      </w:r>
    </w:p>
    <w:p w14:paraId="0049433C"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911" w:name="n865"/>
      <w:bookmarkEnd w:id="911"/>
      <w:r w:rsidRPr="000D69A6">
        <w:rPr>
          <w:rFonts w:ascii="Times New Roman" w:eastAsia="Times New Roman" w:hAnsi="Times New Roman" w:cs="Times New Roman"/>
          <w:color w:val="333333"/>
          <w:sz w:val="24"/>
          <w:szCs w:val="24"/>
          <w:lang w:val="uk-UA"/>
        </w:rPr>
        <w:t>10. Якщо на запит установи третя сторона не надала копій відповідних підтвердних документів щодо вжитих заходів НПК або неодноразово порушила строки надання такої інформації без поважних на те причин, то установа повинна припинити співробітництво із цією особою та не використовувати надалі отриману від такої особи інформацію під час здійснення НПК.</w:t>
      </w:r>
    </w:p>
    <w:p w14:paraId="15A5007C"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912" w:name="n866"/>
      <w:bookmarkEnd w:id="912"/>
      <w:r w:rsidRPr="000D69A6">
        <w:rPr>
          <w:rFonts w:ascii="Times New Roman" w:eastAsia="Times New Roman" w:hAnsi="Times New Roman" w:cs="Times New Roman"/>
          <w:color w:val="333333"/>
          <w:sz w:val="24"/>
          <w:szCs w:val="24"/>
          <w:lang w:val="uk-UA"/>
        </w:rPr>
        <w:t>11. Відповідальний працівник установи забезпечує ведення актуального переліку третіх осіб, з якими установа співпрацює стосовно використання інструменту покладання.</w:t>
      </w:r>
    </w:p>
    <w:p w14:paraId="7610448D"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913" w:name="n867"/>
      <w:bookmarkEnd w:id="913"/>
      <w:r w:rsidRPr="000D69A6">
        <w:rPr>
          <w:rFonts w:ascii="Times New Roman" w:eastAsia="Times New Roman" w:hAnsi="Times New Roman" w:cs="Times New Roman"/>
          <w:color w:val="333333"/>
          <w:sz w:val="24"/>
          <w:szCs w:val="24"/>
          <w:lang w:val="uk-UA"/>
        </w:rPr>
        <w:t>12. Якщо третя особа й установа належать до тієї самої групи, визначені в </w:t>
      </w:r>
      <w:hyperlink r:id="rId136" w:anchor="n846" w:history="1">
        <w:r w:rsidRPr="000D69A6">
          <w:rPr>
            <w:rFonts w:ascii="Times New Roman" w:eastAsia="Times New Roman" w:hAnsi="Times New Roman" w:cs="Times New Roman"/>
            <w:color w:val="0000FF"/>
            <w:sz w:val="24"/>
            <w:szCs w:val="24"/>
            <w:u w:val="single"/>
            <w:lang w:val="uk-UA"/>
          </w:rPr>
          <w:t>підпункті 1</w:t>
        </w:r>
      </w:hyperlink>
      <w:r w:rsidRPr="000D69A6">
        <w:rPr>
          <w:rFonts w:ascii="Times New Roman" w:eastAsia="Times New Roman" w:hAnsi="Times New Roman" w:cs="Times New Roman"/>
          <w:color w:val="333333"/>
          <w:sz w:val="24"/>
          <w:szCs w:val="24"/>
          <w:lang w:val="uk-UA"/>
        </w:rPr>
        <w:t> пункту 4 додатка 10 до Положення про здійснення установами фінансового моніторингу (далі - Положення) умови вважаються дотриманими (</w:t>
      </w:r>
      <w:hyperlink r:id="rId137" w:anchor="n850" w:history="1">
        <w:r w:rsidRPr="000D69A6">
          <w:rPr>
            <w:rFonts w:ascii="Times New Roman" w:eastAsia="Times New Roman" w:hAnsi="Times New Roman" w:cs="Times New Roman"/>
            <w:color w:val="0000FF"/>
            <w:sz w:val="24"/>
            <w:szCs w:val="24"/>
            <w:u w:val="single"/>
            <w:lang w:val="uk-UA"/>
          </w:rPr>
          <w:t>підпункт 2</w:t>
        </w:r>
      </w:hyperlink>
      <w:r w:rsidRPr="000D69A6">
        <w:rPr>
          <w:rFonts w:ascii="Times New Roman" w:eastAsia="Times New Roman" w:hAnsi="Times New Roman" w:cs="Times New Roman"/>
          <w:color w:val="333333"/>
          <w:sz w:val="24"/>
          <w:szCs w:val="24"/>
          <w:lang w:val="uk-UA"/>
        </w:rPr>
        <w:t> пункту 4, а також </w:t>
      </w:r>
      <w:hyperlink r:id="rId138" w:anchor="n856" w:history="1">
        <w:r w:rsidRPr="000D69A6">
          <w:rPr>
            <w:rFonts w:ascii="Times New Roman" w:eastAsia="Times New Roman" w:hAnsi="Times New Roman" w:cs="Times New Roman"/>
            <w:color w:val="0000FF"/>
            <w:sz w:val="24"/>
            <w:szCs w:val="24"/>
            <w:u w:val="single"/>
            <w:lang w:val="uk-UA"/>
          </w:rPr>
          <w:t>пункти 6</w:t>
        </w:r>
      </w:hyperlink>
      <w:r w:rsidRPr="000D69A6">
        <w:rPr>
          <w:rFonts w:ascii="Times New Roman" w:eastAsia="Times New Roman" w:hAnsi="Times New Roman" w:cs="Times New Roman"/>
          <w:color w:val="333333"/>
          <w:sz w:val="24"/>
          <w:szCs w:val="24"/>
          <w:lang w:val="uk-UA"/>
        </w:rPr>
        <w:t> та </w:t>
      </w:r>
      <w:hyperlink r:id="rId139" w:anchor="n860" w:history="1">
        <w:r w:rsidRPr="000D69A6">
          <w:rPr>
            <w:rFonts w:ascii="Times New Roman" w:eastAsia="Times New Roman" w:hAnsi="Times New Roman" w:cs="Times New Roman"/>
            <w:color w:val="0000FF"/>
            <w:sz w:val="24"/>
            <w:szCs w:val="24"/>
            <w:u w:val="single"/>
            <w:lang w:val="uk-UA"/>
          </w:rPr>
          <w:t>7</w:t>
        </w:r>
      </w:hyperlink>
      <w:r w:rsidRPr="000D69A6">
        <w:rPr>
          <w:rFonts w:ascii="Times New Roman" w:eastAsia="Times New Roman" w:hAnsi="Times New Roman" w:cs="Times New Roman"/>
          <w:color w:val="333333"/>
          <w:sz w:val="24"/>
          <w:szCs w:val="24"/>
          <w:lang w:val="uk-UA"/>
        </w:rPr>
        <w:t> додатка 10 до Положення - необов'язковими до виконання), якщо:</w:t>
      </w:r>
    </w:p>
    <w:p w14:paraId="6922C39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914" w:name="n868"/>
      <w:bookmarkEnd w:id="914"/>
      <w:r w:rsidRPr="000D69A6">
        <w:rPr>
          <w:rFonts w:ascii="Times New Roman" w:eastAsia="Times New Roman" w:hAnsi="Times New Roman" w:cs="Times New Roman"/>
          <w:color w:val="333333"/>
          <w:sz w:val="24"/>
          <w:szCs w:val="24"/>
          <w:lang w:val="uk-UA"/>
        </w:rPr>
        <w:t>1) учасники групи дотримуються єдиних групових правил із питань ПВК/ФТ, зокрема вимоги щодо здійснення НПК і зберігання інформації та документів, і такі правила відповідають рекомендаціям Групи FATF;</w:t>
      </w:r>
    </w:p>
    <w:p w14:paraId="75B5AF1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915" w:name="n869"/>
      <w:bookmarkEnd w:id="915"/>
      <w:r w:rsidRPr="000D69A6">
        <w:rPr>
          <w:rFonts w:ascii="Times New Roman" w:eastAsia="Times New Roman" w:hAnsi="Times New Roman" w:cs="Times New Roman"/>
          <w:color w:val="333333"/>
          <w:sz w:val="24"/>
          <w:szCs w:val="24"/>
          <w:lang w:val="uk-UA"/>
        </w:rPr>
        <w:t>2) дотримання учасниками групи єдиних групових правил із питань ПВК/ФТ є об'єктом консолідованого нагляду відповідного наглядового/виконавчого органу у сфері ПВК/ФТ.</w:t>
      </w:r>
    </w:p>
    <w:p w14:paraId="560B43F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916" w:name="n870"/>
      <w:bookmarkEnd w:id="916"/>
      <w:r w:rsidRPr="000D69A6">
        <w:rPr>
          <w:rFonts w:ascii="Times New Roman" w:eastAsia="Times New Roman" w:hAnsi="Times New Roman" w:cs="Times New Roman"/>
          <w:color w:val="333333"/>
          <w:sz w:val="24"/>
          <w:szCs w:val="24"/>
          <w:lang w:val="uk-UA"/>
        </w:rPr>
        <w:t>13. Установа може використовувати інструмент покладання для отримання інформації через Систему BankID НБУ. У такому разі установа може не виконувати вимоги, визначені в </w:t>
      </w:r>
      <w:hyperlink r:id="rId140" w:anchor="n845" w:history="1">
        <w:r w:rsidRPr="000D69A6">
          <w:rPr>
            <w:rFonts w:ascii="Times New Roman" w:eastAsia="Times New Roman" w:hAnsi="Times New Roman" w:cs="Times New Roman"/>
            <w:color w:val="0000FF"/>
            <w:sz w:val="24"/>
            <w:szCs w:val="24"/>
            <w:u w:val="single"/>
            <w:lang w:val="uk-UA"/>
          </w:rPr>
          <w:t>пунктах 4</w:t>
        </w:r>
      </w:hyperlink>
      <w:r w:rsidRPr="000D69A6">
        <w:rPr>
          <w:rFonts w:ascii="Times New Roman" w:eastAsia="Times New Roman" w:hAnsi="Times New Roman" w:cs="Times New Roman"/>
          <w:color w:val="333333"/>
          <w:sz w:val="24"/>
          <w:szCs w:val="24"/>
          <w:lang w:val="uk-UA"/>
        </w:rPr>
        <w:t>, </w:t>
      </w:r>
      <w:hyperlink r:id="rId141" w:anchor="n856" w:history="1">
        <w:r w:rsidRPr="000D69A6">
          <w:rPr>
            <w:rFonts w:ascii="Times New Roman" w:eastAsia="Times New Roman" w:hAnsi="Times New Roman" w:cs="Times New Roman"/>
            <w:color w:val="0000FF"/>
            <w:sz w:val="24"/>
            <w:szCs w:val="24"/>
            <w:u w:val="single"/>
            <w:lang w:val="uk-UA"/>
          </w:rPr>
          <w:t>6</w:t>
        </w:r>
      </w:hyperlink>
      <w:r w:rsidRPr="000D69A6">
        <w:rPr>
          <w:rFonts w:ascii="Times New Roman" w:eastAsia="Times New Roman" w:hAnsi="Times New Roman" w:cs="Times New Roman"/>
          <w:color w:val="333333"/>
          <w:sz w:val="24"/>
          <w:szCs w:val="24"/>
          <w:lang w:val="uk-UA"/>
        </w:rPr>
        <w:t> та </w:t>
      </w:r>
      <w:hyperlink r:id="rId142" w:anchor="n860" w:history="1">
        <w:r w:rsidRPr="000D69A6">
          <w:rPr>
            <w:rFonts w:ascii="Times New Roman" w:eastAsia="Times New Roman" w:hAnsi="Times New Roman" w:cs="Times New Roman"/>
            <w:color w:val="0000FF"/>
            <w:sz w:val="24"/>
            <w:szCs w:val="24"/>
            <w:u w:val="single"/>
            <w:lang w:val="uk-UA"/>
          </w:rPr>
          <w:t>7</w:t>
        </w:r>
      </w:hyperlink>
      <w:r w:rsidRPr="000D69A6">
        <w:rPr>
          <w:rFonts w:ascii="Times New Roman" w:eastAsia="Times New Roman" w:hAnsi="Times New Roman" w:cs="Times New Roman"/>
          <w:color w:val="333333"/>
          <w:sz w:val="24"/>
          <w:szCs w:val="24"/>
          <w:lang w:val="uk-UA"/>
        </w:rPr>
        <w:t> додатка 10 до Положення, а в анкеті клієнта установа може зазначити назву "Система BankID НБУ" замість найменування банку-ідентифікатора.</w:t>
      </w:r>
    </w:p>
    <w:p w14:paraId="093B84E5" w14:textId="77777777" w:rsidR="000D69A6" w:rsidRPr="000D69A6" w:rsidRDefault="001408F4" w:rsidP="000D69A6">
      <w:pPr>
        <w:spacing w:after="0" w:line="240" w:lineRule="auto"/>
        <w:rPr>
          <w:rFonts w:ascii="Times New Roman" w:eastAsia="Times New Roman" w:hAnsi="Times New Roman" w:cs="Times New Roman"/>
          <w:color w:val="333333"/>
          <w:sz w:val="24"/>
          <w:szCs w:val="24"/>
          <w:lang w:val="uk-UA"/>
        </w:rPr>
      </w:pPr>
      <w:r>
        <w:rPr>
          <w:rFonts w:ascii="Times New Roman" w:eastAsia="Times New Roman" w:hAnsi="Times New Roman" w:cs="Times New Roman"/>
          <w:color w:val="333333"/>
          <w:sz w:val="24"/>
          <w:szCs w:val="24"/>
          <w:lang w:val="uk-UA"/>
        </w:rPr>
        <w:pict w14:anchorId="5A32221B">
          <v:rect id="_x0000_i1036" style="width:0;height:0" o:hralign="center" o:hrstd="t" o:hrnoshade="t" o:hr="t" fillcolor="black" stroked="f"/>
        </w:pict>
      </w:r>
    </w:p>
    <w:p w14:paraId="4B660C13" w14:textId="77777777" w:rsidR="000D69A6" w:rsidRPr="000D69A6" w:rsidRDefault="000D69A6" w:rsidP="000D69A6">
      <w:pPr>
        <w:spacing w:after="0" w:line="240" w:lineRule="auto"/>
        <w:rPr>
          <w:rFonts w:ascii="Times New Roman" w:eastAsia="Times New Roman" w:hAnsi="Times New Roman" w:cs="Times New Roman"/>
          <w:color w:val="333333"/>
          <w:sz w:val="24"/>
          <w:szCs w:val="24"/>
          <w:lang w:val="uk-UA"/>
        </w:rPr>
      </w:pPr>
      <w:bookmarkStart w:id="917" w:name="n1701"/>
      <w:bookmarkEnd w:id="917"/>
      <w:r w:rsidRPr="000D69A6">
        <w:rPr>
          <w:rFonts w:ascii="Times New Roman" w:eastAsia="Times New Roman" w:hAnsi="Times New Roman" w:cs="Times New Roman"/>
          <w:color w:val="333333"/>
          <w:sz w:val="24"/>
          <w:szCs w:val="24"/>
          <w:lang w:val="uk-UA"/>
        </w:rPr>
        <w:br/>
      </w:r>
    </w:p>
    <w:tbl>
      <w:tblPr>
        <w:tblW w:w="5000" w:type="pct"/>
        <w:tblCellMar>
          <w:left w:w="0" w:type="dxa"/>
          <w:right w:w="0" w:type="dxa"/>
        </w:tblCellMar>
        <w:tblLook w:val="04A0" w:firstRow="1" w:lastRow="0" w:firstColumn="1" w:lastColumn="0" w:noHBand="0" w:noVBand="1"/>
      </w:tblPr>
      <w:tblGrid>
        <w:gridCol w:w="4949"/>
        <w:gridCol w:w="4400"/>
      </w:tblGrid>
      <w:tr w:rsidR="000D69A6" w:rsidRPr="000D69A6" w14:paraId="4896D375" w14:textId="77777777" w:rsidTr="000D69A6">
        <w:tc>
          <w:tcPr>
            <w:tcW w:w="2250" w:type="pct"/>
            <w:tcBorders>
              <w:top w:val="single" w:sz="2" w:space="0" w:color="auto"/>
              <w:left w:val="single" w:sz="2" w:space="0" w:color="auto"/>
              <w:bottom w:val="single" w:sz="2" w:space="0" w:color="auto"/>
              <w:right w:val="single" w:sz="2" w:space="0" w:color="auto"/>
            </w:tcBorders>
            <w:hideMark/>
          </w:tcPr>
          <w:p w14:paraId="24EA084D" w14:textId="77777777" w:rsidR="000D69A6" w:rsidRPr="000D69A6" w:rsidRDefault="000D69A6" w:rsidP="000D69A6">
            <w:pPr>
              <w:spacing w:before="150" w:after="150" w:line="240" w:lineRule="auto"/>
              <w:rPr>
                <w:rFonts w:ascii="Times New Roman" w:eastAsia="Times New Roman" w:hAnsi="Times New Roman" w:cs="Times New Roman"/>
                <w:sz w:val="24"/>
                <w:szCs w:val="24"/>
                <w:lang w:val="uk-UA"/>
              </w:rPr>
            </w:pPr>
            <w:bookmarkStart w:id="918" w:name="n871"/>
            <w:bookmarkEnd w:id="918"/>
          </w:p>
        </w:tc>
        <w:tc>
          <w:tcPr>
            <w:tcW w:w="2000" w:type="pct"/>
            <w:tcBorders>
              <w:top w:val="single" w:sz="2" w:space="0" w:color="auto"/>
              <w:left w:val="single" w:sz="2" w:space="0" w:color="auto"/>
              <w:bottom w:val="single" w:sz="2" w:space="0" w:color="auto"/>
              <w:right w:val="single" w:sz="2" w:space="0" w:color="auto"/>
            </w:tcBorders>
            <w:hideMark/>
          </w:tcPr>
          <w:p w14:paraId="414D2BD1" w14:textId="77777777" w:rsidR="000D69A6" w:rsidRPr="000D69A6" w:rsidRDefault="000D69A6" w:rsidP="000D69A6">
            <w:pPr>
              <w:spacing w:before="150" w:after="150" w:line="240" w:lineRule="auto"/>
              <w:rPr>
                <w:rFonts w:ascii="Times New Roman" w:eastAsia="Times New Roman" w:hAnsi="Times New Roman" w:cs="Times New Roman"/>
                <w:sz w:val="24"/>
                <w:szCs w:val="24"/>
                <w:lang w:val="uk-UA"/>
              </w:rPr>
            </w:pPr>
            <w:r w:rsidRPr="000D69A6">
              <w:rPr>
                <w:rFonts w:ascii="Times New Roman" w:eastAsia="Times New Roman" w:hAnsi="Times New Roman" w:cs="Times New Roman"/>
                <w:sz w:val="24"/>
                <w:szCs w:val="24"/>
                <w:lang w:val="uk-UA"/>
              </w:rPr>
              <w:t>Додаток 11</w:t>
            </w:r>
            <w:r w:rsidRPr="000D69A6">
              <w:rPr>
                <w:rFonts w:ascii="Times New Roman" w:eastAsia="Times New Roman" w:hAnsi="Times New Roman" w:cs="Times New Roman"/>
                <w:sz w:val="24"/>
                <w:szCs w:val="24"/>
                <w:lang w:val="uk-UA"/>
              </w:rPr>
              <w:br/>
              <w:t>до Положення про здійснення</w:t>
            </w:r>
            <w:r w:rsidRPr="000D69A6">
              <w:rPr>
                <w:rFonts w:ascii="Times New Roman" w:eastAsia="Times New Roman" w:hAnsi="Times New Roman" w:cs="Times New Roman"/>
                <w:sz w:val="24"/>
                <w:szCs w:val="24"/>
                <w:lang w:val="uk-UA"/>
              </w:rPr>
              <w:br/>
              <w:t>установами фінансового моніторингу</w:t>
            </w:r>
          </w:p>
        </w:tc>
      </w:tr>
    </w:tbl>
    <w:p w14:paraId="5D3B03DF" w14:textId="77777777" w:rsidR="000D69A6" w:rsidRPr="000D69A6" w:rsidRDefault="000D69A6" w:rsidP="000D69A6">
      <w:pPr>
        <w:spacing w:before="150" w:after="150" w:line="240" w:lineRule="auto"/>
        <w:ind w:left="450" w:right="450"/>
        <w:jc w:val="center"/>
        <w:rPr>
          <w:rFonts w:ascii="Times New Roman" w:eastAsia="Times New Roman" w:hAnsi="Times New Roman" w:cs="Times New Roman"/>
          <w:color w:val="333333"/>
          <w:sz w:val="24"/>
          <w:szCs w:val="24"/>
          <w:lang w:val="uk-UA"/>
        </w:rPr>
      </w:pPr>
      <w:bookmarkStart w:id="919" w:name="n872"/>
      <w:bookmarkEnd w:id="919"/>
      <w:r w:rsidRPr="000D69A6">
        <w:rPr>
          <w:rFonts w:ascii="Times New Roman" w:eastAsia="Times New Roman" w:hAnsi="Times New Roman" w:cs="Times New Roman"/>
          <w:b/>
          <w:bCs/>
          <w:color w:val="333333"/>
          <w:sz w:val="28"/>
          <w:szCs w:val="28"/>
          <w:lang w:val="uk-UA"/>
        </w:rPr>
        <w:t>ПОРЯДОК</w:t>
      </w:r>
      <w:r w:rsidRPr="000D69A6">
        <w:rPr>
          <w:rFonts w:ascii="Times New Roman" w:eastAsia="Times New Roman" w:hAnsi="Times New Roman" w:cs="Times New Roman"/>
          <w:color w:val="333333"/>
          <w:sz w:val="24"/>
          <w:szCs w:val="24"/>
          <w:lang w:val="uk-UA"/>
        </w:rPr>
        <w:br/>
      </w:r>
      <w:r w:rsidRPr="000D69A6">
        <w:rPr>
          <w:rFonts w:ascii="Times New Roman" w:eastAsia="Times New Roman" w:hAnsi="Times New Roman" w:cs="Times New Roman"/>
          <w:b/>
          <w:bCs/>
          <w:color w:val="333333"/>
          <w:sz w:val="28"/>
          <w:szCs w:val="28"/>
          <w:lang w:val="uk-UA"/>
        </w:rPr>
        <w:t>відмови установи від встановлення (підтримання) ділових відносин / проведення фінансової операції</w:t>
      </w:r>
    </w:p>
    <w:p w14:paraId="3C107015"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920" w:name="n873"/>
      <w:bookmarkEnd w:id="920"/>
      <w:r w:rsidRPr="000D69A6">
        <w:rPr>
          <w:rFonts w:ascii="Times New Roman" w:eastAsia="Times New Roman" w:hAnsi="Times New Roman" w:cs="Times New Roman"/>
          <w:color w:val="333333"/>
          <w:sz w:val="24"/>
          <w:szCs w:val="24"/>
          <w:lang w:val="uk-UA"/>
        </w:rPr>
        <w:t>1. Установа зобов'язана відмовитися від встановлення (підтримання) ділових відносин / відмовити клієнту в обслуговуванні, у тому числі шляхом розірвання ділових відносин, відмовитися від проведення фінансової операції у випадках, передбачених </w:t>
      </w:r>
      <w:hyperlink r:id="rId143" w:anchor="n471" w:tgtFrame="_blank" w:history="1">
        <w:r w:rsidRPr="000D69A6">
          <w:rPr>
            <w:rFonts w:ascii="Times New Roman" w:eastAsia="Times New Roman" w:hAnsi="Times New Roman" w:cs="Times New Roman"/>
            <w:color w:val="0000FF"/>
            <w:sz w:val="24"/>
            <w:szCs w:val="24"/>
            <w:u w:val="single"/>
            <w:lang w:val="uk-UA"/>
          </w:rPr>
          <w:t>частиною першою</w:t>
        </w:r>
      </w:hyperlink>
      <w:r w:rsidRPr="000D69A6">
        <w:rPr>
          <w:rFonts w:ascii="Times New Roman" w:eastAsia="Times New Roman" w:hAnsi="Times New Roman" w:cs="Times New Roman"/>
          <w:color w:val="333333"/>
          <w:sz w:val="24"/>
          <w:szCs w:val="24"/>
          <w:lang w:val="uk-UA"/>
        </w:rPr>
        <w:t> статті 15 Закону про ПВК/ФТ.</w:t>
      </w:r>
    </w:p>
    <w:p w14:paraId="5DA8A8F3"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921" w:name="n874"/>
      <w:bookmarkEnd w:id="921"/>
      <w:r w:rsidRPr="000D69A6">
        <w:rPr>
          <w:rFonts w:ascii="Times New Roman" w:eastAsia="Times New Roman" w:hAnsi="Times New Roman" w:cs="Times New Roman"/>
          <w:color w:val="333333"/>
          <w:sz w:val="24"/>
          <w:szCs w:val="24"/>
          <w:lang w:val="uk-UA"/>
        </w:rPr>
        <w:t>2. Установа має право відмовитися від проведення підозрілої фінансової операції.</w:t>
      </w:r>
    </w:p>
    <w:p w14:paraId="2A664B85"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922" w:name="n875"/>
      <w:bookmarkEnd w:id="922"/>
      <w:r w:rsidRPr="000D69A6">
        <w:rPr>
          <w:rFonts w:ascii="Times New Roman" w:eastAsia="Times New Roman" w:hAnsi="Times New Roman" w:cs="Times New Roman"/>
          <w:color w:val="333333"/>
          <w:sz w:val="24"/>
          <w:szCs w:val="24"/>
          <w:lang w:val="uk-UA"/>
        </w:rPr>
        <w:t>3. У випадках, передбачених частиною першою статті 15 Закону про ПВК/ФТ, установа зобов'язана протягом одного робочого дня, але не пізніше наступного робочого дня з дня відмови, повідомити СУО про спроби проведення фінансових операцій та про осіб, які мають або мали намір установити ділові відносини та/або провести фінансові операції, або з якими розірвано ділові відносини на підставі </w:t>
      </w:r>
      <w:hyperlink r:id="rId144" w:anchor="n470" w:tgtFrame="_blank" w:history="1">
        <w:r w:rsidRPr="000D69A6">
          <w:rPr>
            <w:rFonts w:ascii="Times New Roman" w:eastAsia="Times New Roman" w:hAnsi="Times New Roman" w:cs="Times New Roman"/>
            <w:color w:val="0000FF"/>
            <w:sz w:val="24"/>
            <w:szCs w:val="24"/>
            <w:u w:val="single"/>
            <w:lang w:val="uk-UA"/>
          </w:rPr>
          <w:t>статті 15</w:t>
        </w:r>
      </w:hyperlink>
      <w:r w:rsidRPr="000D69A6">
        <w:rPr>
          <w:rFonts w:ascii="Times New Roman" w:eastAsia="Times New Roman" w:hAnsi="Times New Roman" w:cs="Times New Roman"/>
          <w:color w:val="333333"/>
          <w:sz w:val="24"/>
          <w:szCs w:val="24"/>
          <w:lang w:val="uk-UA"/>
        </w:rPr>
        <w:t> Закону про ПВК/ФТ, а також про фінансові операції, у проведенні яких було відмовлено.</w:t>
      </w:r>
    </w:p>
    <w:p w14:paraId="316BED9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923" w:name="n876"/>
      <w:bookmarkEnd w:id="923"/>
      <w:r w:rsidRPr="000D69A6">
        <w:rPr>
          <w:rFonts w:ascii="Times New Roman" w:eastAsia="Times New Roman" w:hAnsi="Times New Roman" w:cs="Times New Roman"/>
          <w:color w:val="333333"/>
          <w:sz w:val="24"/>
          <w:szCs w:val="24"/>
          <w:lang w:val="uk-UA"/>
        </w:rPr>
        <w:t>4. Установі забороняється (за винятком випадків, передбачених резолюціями Ради Безпеки ООН) установлювати ділові відносини та проводити фінансові операції, надавати фінансові та інші пов'язані послуги у випадках, передбачених </w:t>
      </w:r>
      <w:hyperlink r:id="rId145" w:anchor="n481" w:tgtFrame="_blank" w:history="1">
        <w:r w:rsidRPr="000D69A6">
          <w:rPr>
            <w:rFonts w:ascii="Times New Roman" w:eastAsia="Times New Roman" w:hAnsi="Times New Roman" w:cs="Times New Roman"/>
            <w:color w:val="0000FF"/>
            <w:sz w:val="24"/>
            <w:szCs w:val="24"/>
            <w:u w:val="single"/>
            <w:lang w:val="uk-UA"/>
          </w:rPr>
          <w:t>частиною четвертою</w:t>
        </w:r>
      </w:hyperlink>
      <w:r w:rsidRPr="000D69A6">
        <w:rPr>
          <w:rFonts w:ascii="Times New Roman" w:eastAsia="Times New Roman" w:hAnsi="Times New Roman" w:cs="Times New Roman"/>
          <w:color w:val="333333"/>
          <w:sz w:val="24"/>
          <w:szCs w:val="24"/>
          <w:lang w:val="uk-UA"/>
        </w:rPr>
        <w:t> статті 15 Закону про ПВК/ФТ.</w:t>
      </w:r>
    </w:p>
    <w:p w14:paraId="1487274E"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924" w:name="n877"/>
      <w:bookmarkEnd w:id="924"/>
      <w:r w:rsidRPr="000D69A6">
        <w:rPr>
          <w:rFonts w:ascii="Times New Roman" w:eastAsia="Times New Roman" w:hAnsi="Times New Roman" w:cs="Times New Roman"/>
          <w:color w:val="333333"/>
          <w:sz w:val="24"/>
          <w:szCs w:val="24"/>
          <w:lang w:val="uk-UA"/>
        </w:rPr>
        <w:t>5. У випадках, передбачених частиною четвертою статті 15 Закону про ПВК/ФТ, установа зобов'язана негайно повідомити СУО про спроби встановлення ділових відносин та проведення фінансових операцій, отримання фінансових та інших пов'язаних послуг прямо або опосередковано особами, визначеними в </w:t>
      </w:r>
      <w:hyperlink r:id="rId146" w:anchor="n481" w:tgtFrame="_blank" w:history="1">
        <w:r w:rsidRPr="000D69A6">
          <w:rPr>
            <w:rFonts w:ascii="Times New Roman" w:eastAsia="Times New Roman" w:hAnsi="Times New Roman" w:cs="Times New Roman"/>
            <w:color w:val="0000FF"/>
            <w:sz w:val="24"/>
            <w:szCs w:val="24"/>
            <w:u w:val="single"/>
            <w:lang w:val="uk-UA"/>
          </w:rPr>
          <w:t>частині четвертій</w:t>
        </w:r>
      </w:hyperlink>
      <w:r w:rsidRPr="000D69A6">
        <w:rPr>
          <w:rFonts w:ascii="Times New Roman" w:eastAsia="Times New Roman" w:hAnsi="Times New Roman" w:cs="Times New Roman"/>
          <w:color w:val="333333"/>
          <w:sz w:val="24"/>
          <w:szCs w:val="24"/>
          <w:lang w:val="uk-UA"/>
        </w:rPr>
        <w:t> статті 15 Закону про ПВК/ФТ.</w:t>
      </w:r>
    </w:p>
    <w:p w14:paraId="1FFBA691"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925" w:name="n878"/>
      <w:bookmarkEnd w:id="925"/>
      <w:r w:rsidRPr="000D69A6">
        <w:rPr>
          <w:rFonts w:ascii="Times New Roman" w:eastAsia="Times New Roman" w:hAnsi="Times New Roman" w:cs="Times New Roman"/>
          <w:color w:val="333333"/>
          <w:sz w:val="24"/>
          <w:szCs w:val="24"/>
          <w:lang w:val="uk-UA"/>
        </w:rPr>
        <w:t>6. Установа має визначити у внутрішніх документах установи з питань ПВК/ФТ порядок відмови в передбачених Законом про ПВК/ФТ випадках від встановлення (підтримання) ділових відносин (у тому числі шляхом розірвання договірних відносин) або проведення фінансової операції, що також має містити:</w:t>
      </w:r>
    </w:p>
    <w:p w14:paraId="1431CA3E"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926" w:name="n879"/>
      <w:bookmarkEnd w:id="926"/>
      <w:r w:rsidRPr="000D69A6">
        <w:rPr>
          <w:rFonts w:ascii="Times New Roman" w:eastAsia="Times New Roman" w:hAnsi="Times New Roman" w:cs="Times New Roman"/>
          <w:color w:val="333333"/>
          <w:sz w:val="24"/>
          <w:szCs w:val="24"/>
          <w:lang w:val="uk-UA"/>
        </w:rPr>
        <w:t>1) перелік уповноважених працівників установи / колегіальних органів установи, які мають право приймати рішення щодо відмови в установлених </w:t>
      </w:r>
      <w:hyperlink r:id="rId147" w:tgtFrame="_blank" w:history="1">
        <w:r w:rsidRPr="000D69A6">
          <w:rPr>
            <w:rFonts w:ascii="Times New Roman" w:eastAsia="Times New Roman" w:hAnsi="Times New Roman" w:cs="Times New Roman"/>
            <w:color w:val="0000FF"/>
            <w:sz w:val="24"/>
            <w:szCs w:val="24"/>
            <w:u w:val="single"/>
            <w:lang w:val="uk-UA"/>
          </w:rPr>
          <w:t>Законом про ПВК/ФТ</w:t>
        </w:r>
      </w:hyperlink>
      <w:r w:rsidRPr="000D69A6">
        <w:rPr>
          <w:rFonts w:ascii="Times New Roman" w:eastAsia="Times New Roman" w:hAnsi="Times New Roman" w:cs="Times New Roman"/>
          <w:color w:val="333333"/>
          <w:sz w:val="24"/>
          <w:szCs w:val="24"/>
          <w:lang w:val="uk-UA"/>
        </w:rPr>
        <w:t> випадках;</w:t>
      </w:r>
    </w:p>
    <w:p w14:paraId="55285D87"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927" w:name="n880"/>
      <w:bookmarkEnd w:id="927"/>
      <w:r w:rsidRPr="000D69A6">
        <w:rPr>
          <w:rFonts w:ascii="Times New Roman" w:eastAsia="Times New Roman" w:hAnsi="Times New Roman" w:cs="Times New Roman"/>
          <w:color w:val="333333"/>
          <w:sz w:val="24"/>
          <w:szCs w:val="24"/>
          <w:lang w:val="uk-UA"/>
        </w:rPr>
        <w:t>2) процедуру розгляду та прийняття уповноваженими працівниками установи відповідних рішень, а також їх документування;</w:t>
      </w:r>
    </w:p>
    <w:p w14:paraId="0898D5F1"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928" w:name="n881"/>
      <w:bookmarkEnd w:id="928"/>
      <w:r w:rsidRPr="000D69A6">
        <w:rPr>
          <w:rFonts w:ascii="Times New Roman" w:eastAsia="Times New Roman" w:hAnsi="Times New Roman" w:cs="Times New Roman"/>
          <w:color w:val="333333"/>
          <w:sz w:val="24"/>
          <w:szCs w:val="24"/>
          <w:lang w:val="uk-UA"/>
        </w:rPr>
        <w:t>3) складання висновку з чітким зазначенням підстав відмови в підтриманні ділових відносин з клієнтом (із посиланням на конкретні абзаци, пункти і частини </w:t>
      </w:r>
      <w:hyperlink r:id="rId148" w:anchor="n470" w:tgtFrame="_blank" w:history="1">
        <w:r w:rsidRPr="000D69A6">
          <w:rPr>
            <w:rFonts w:ascii="Times New Roman" w:eastAsia="Times New Roman" w:hAnsi="Times New Roman" w:cs="Times New Roman"/>
            <w:color w:val="0000FF"/>
            <w:sz w:val="24"/>
            <w:szCs w:val="24"/>
            <w:u w:val="single"/>
            <w:lang w:val="uk-UA"/>
          </w:rPr>
          <w:t>статті 15</w:t>
        </w:r>
      </w:hyperlink>
      <w:r w:rsidRPr="000D69A6">
        <w:rPr>
          <w:rFonts w:ascii="Times New Roman" w:eastAsia="Times New Roman" w:hAnsi="Times New Roman" w:cs="Times New Roman"/>
          <w:color w:val="333333"/>
          <w:sz w:val="24"/>
          <w:szCs w:val="24"/>
          <w:lang w:val="uk-UA"/>
        </w:rPr>
        <w:t> Закону про ПВК/ФТ) у кожному випадку;</w:t>
      </w:r>
    </w:p>
    <w:p w14:paraId="6A54467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929" w:name="n882"/>
      <w:bookmarkEnd w:id="929"/>
      <w:r w:rsidRPr="000D69A6">
        <w:rPr>
          <w:rFonts w:ascii="Times New Roman" w:eastAsia="Times New Roman" w:hAnsi="Times New Roman" w:cs="Times New Roman"/>
          <w:color w:val="333333"/>
          <w:sz w:val="24"/>
          <w:szCs w:val="24"/>
          <w:lang w:val="uk-UA"/>
        </w:rPr>
        <w:t>4) порядок інформування відповідального працівника установи або працівника, уповноваженого відповідальним працівником установи, щодо прийняття рішення щодо відмови;</w:t>
      </w:r>
    </w:p>
    <w:p w14:paraId="3E20C4E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930" w:name="n883"/>
      <w:bookmarkEnd w:id="930"/>
      <w:r w:rsidRPr="000D69A6">
        <w:rPr>
          <w:rFonts w:ascii="Times New Roman" w:eastAsia="Times New Roman" w:hAnsi="Times New Roman" w:cs="Times New Roman"/>
          <w:color w:val="333333"/>
          <w:sz w:val="24"/>
          <w:szCs w:val="24"/>
          <w:lang w:val="uk-UA"/>
        </w:rPr>
        <w:t>5) порядок інформування клієнта про відмову в установленні (підтриманні) із ним ділових відносин з обов'язковим зазначенням дати відмови та відповідних підстав відмови, визначених </w:t>
      </w:r>
      <w:hyperlink r:id="rId149" w:anchor="n470" w:tgtFrame="_blank" w:history="1">
        <w:r w:rsidRPr="000D69A6">
          <w:rPr>
            <w:rFonts w:ascii="Times New Roman" w:eastAsia="Times New Roman" w:hAnsi="Times New Roman" w:cs="Times New Roman"/>
            <w:color w:val="0000FF"/>
            <w:sz w:val="24"/>
            <w:szCs w:val="24"/>
            <w:u w:val="single"/>
            <w:lang w:val="uk-UA"/>
          </w:rPr>
          <w:t>статтею 15</w:t>
        </w:r>
      </w:hyperlink>
      <w:r w:rsidRPr="000D69A6">
        <w:rPr>
          <w:rFonts w:ascii="Times New Roman" w:eastAsia="Times New Roman" w:hAnsi="Times New Roman" w:cs="Times New Roman"/>
          <w:color w:val="333333"/>
          <w:sz w:val="24"/>
          <w:szCs w:val="24"/>
          <w:lang w:val="uk-UA"/>
        </w:rPr>
        <w:t> Закону про ПВК/ФТ (із посиланням на конкретні абзаци, пункти і частини цієї статті);</w:t>
      </w:r>
    </w:p>
    <w:p w14:paraId="0A2EEB8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931" w:name="n884"/>
      <w:bookmarkEnd w:id="931"/>
      <w:r w:rsidRPr="000D69A6">
        <w:rPr>
          <w:rFonts w:ascii="Times New Roman" w:eastAsia="Times New Roman" w:hAnsi="Times New Roman" w:cs="Times New Roman"/>
          <w:color w:val="333333"/>
          <w:sz w:val="24"/>
          <w:szCs w:val="24"/>
          <w:lang w:val="uk-UA"/>
        </w:rPr>
        <w:t>6) порядок інформування клієнта про відмову в проведенні фінансової операції з обов'язковим зазначенням дати відмови та відповідних підстав відмови, визначених у статті 15 Закону про ПВК/ФТ (із посиланням на конкретні абзаци, пункти і частини цієї статті), та засвідченням підписом уповноваженого працівника установи, який прийняв рішення про відмову у проведенні відповідної фінансової операції, документа на переказ коштів, поданого до установи в паперовому вигляді.</w:t>
      </w:r>
    </w:p>
    <w:p w14:paraId="450E3518" w14:textId="77777777" w:rsidR="000D69A6" w:rsidRPr="000D69A6" w:rsidRDefault="001408F4" w:rsidP="000D69A6">
      <w:pPr>
        <w:spacing w:after="0" w:line="240" w:lineRule="auto"/>
        <w:rPr>
          <w:rFonts w:ascii="Times New Roman" w:eastAsia="Times New Roman" w:hAnsi="Times New Roman" w:cs="Times New Roman"/>
          <w:color w:val="333333"/>
          <w:sz w:val="24"/>
          <w:szCs w:val="24"/>
          <w:lang w:val="uk-UA"/>
        </w:rPr>
      </w:pPr>
      <w:r>
        <w:rPr>
          <w:rFonts w:ascii="Times New Roman" w:eastAsia="Times New Roman" w:hAnsi="Times New Roman" w:cs="Times New Roman"/>
          <w:color w:val="333333"/>
          <w:sz w:val="24"/>
          <w:szCs w:val="24"/>
          <w:lang w:val="uk-UA"/>
        </w:rPr>
        <w:pict w14:anchorId="50534A36">
          <v:rect id="_x0000_i1037" style="width:0;height:0" o:hralign="center" o:hrstd="t" o:hrnoshade="t" o:hr="t" fillcolor="black" stroked="f"/>
        </w:pict>
      </w:r>
    </w:p>
    <w:p w14:paraId="4D17A326" w14:textId="77777777" w:rsidR="000D69A6" w:rsidRPr="000D69A6" w:rsidRDefault="000D69A6" w:rsidP="000D69A6">
      <w:pPr>
        <w:spacing w:after="0" w:line="240" w:lineRule="auto"/>
        <w:rPr>
          <w:rFonts w:ascii="Times New Roman" w:eastAsia="Times New Roman" w:hAnsi="Times New Roman" w:cs="Times New Roman"/>
          <w:color w:val="333333"/>
          <w:sz w:val="24"/>
          <w:szCs w:val="24"/>
          <w:lang w:val="uk-UA"/>
        </w:rPr>
      </w:pPr>
      <w:bookmarkStart w:id="932" w:name="n1702"/>
      <w:bookmarkEnd w:id="932"/>
      <w:r w:rsidRPr="000D69A6">
        <w:rPr>
          <w:rFonts w:ascii="Times New Roman" w:eastAsia="Times New Roman" w:hAnsi="Times New Roman" w:cs="Times New Roman"/>
          <w:color w:val="333333"/>
          <w:sz w:val="24"/>
          <w:szCs w:val="24"/>
          <w:lang w:val="uk-UA"/>
        </w:rPr>
        <w:br/>
      </w:r>
    </w:p>
    <w:tbl>
      <w:tblPr>
        <w:tblW w:w="5000" w:type="pct"/>
        <w:tblCellMar>
          <w:left w:w="0" w:type="dxa"/>
          <w:right w:w="0" w:type="dxa"/>
        </w:tblCellMar>
        <w:tblLook w:val="04A0" w:firstRow="1" w:lastRow="0" w:firstColumn="1" w:lastColumn="0" w:noHBand="0" w:noVBand="1"/>
      </w:tblPr>
      <w:tblGrid>
        <w:gridCol w:w="4949"/>
        <w:gridCol w:w="4400"/>
      </w:tblGrid>
      <w:tr w:rsidR="000D69A6" w:rsidRPr="000D69A6" w14:paraId="3C7FD8FD" w14:textId="77777777" w:rsidTr="000D69A6">
        <w:tc>
          <w:tcPr>
            <w:tcW w:w="2250" w:type="pct"/>
            <w:tcBorders>
              <w:top w:val="single" w:sz="2" w:space="0" w:color="auto"/>
              <w:left w:val="single" w:sz="2" w:space="0" w:color="auto"/>
              <w:bottom w:val="single" w:sz="2" w:space="0" w:color="auto"/>
              <w:right w:val="single" w:sz="2" w:space="0" w:color="auto"/>
            </w:tcBorders>
            <w:hideMark/>
          </w:tcPr>
          <w:p w14:paraId="1EDAC2F2" w14:textId="77777777" w:rsidR="000D69A6" w:rsidRPr="000D69A6" w:rsidRDefault="000D69A6" w:rsidP="000D69A6">
            <w:pPr>
              <w:spacing w:before="150" w:after="150" w:line="240" w:lineRule="auto"/>
              <w:rPr>
                <w:rFonts w:ascii="Times New Roman" w:eastAsia="Times New Roman" w:hAnsi="Times New Roman" w:cs="Times New Roman"/>
                <w:sz w:val="24"/>
                <w:szCs w:val="24"/>
                <w:lang w:val="uk-UA"/>
              </w:rPr>
            </w:pPr>
            <w:bookmarkStart w:id="933" w:name="n885"/>
            <w:bookmarkEnd w:id="933"/>
          </w:p>
        </w:tc>
        <w:tc>
          <w:tcPr>
            <w:tcW w:w="2000" w:type="pct"/>
            <w:tcBorders>
              <w:top w:val="single" w:sz="2" w:space="0" w:color="auto"/>
              <w:left w:val="single" w:sz="2" w:space="0" w:color="auto"/>
              <w:bottom w:val="single" w:sz="2" w:space="0" w:color="auto"/>
              <w:right w:val="single" w:sz="2" w:space="0" w:color="auto"/>
            </w:tcBorders>
            <w:hideMark/>
          </w:tcPr>
          <w:p w14:paraId="49758518" w14:textId="77777777" w:rsidR="000D69A6" w:rsidRPr="000D69A6" w:rsidRDefault="000D69A6" w:rsidP="000D69A6">
            <w:pPr>
              <w:spacing w:before="150" w:after="150" w:line="240" w:lineRule="auto"/>
              <w:rPr>
                <w:rFonts w:ascii="Times New Roman" w:eastAsia="Times New Roman" w:hAnsi="Times New Roman" w:cs="Times New Roman"/>
                <w:sz w:val="24"/>
                <w:szCs w:val="24"/>
                <w:lang w:val="uk-UA"/>
              </w:rPr>
            </w:pPr>
            <w:r w:rsidRPr="000D69A6">
              <w:rPr>
                <w:rFonts w:ascii="Times New Roman" w:eastAsia="Times New Roman" w:hAnsi="Times New Roman" w:cs="Times New Roman"/>
                <w:sz w:val="24"/>
                <w:szCs w:val="24"/>
                <w:lang w:val="uk-UA"/>
              </w:rPr>
              <w:t>Додаток 12</w:t>
            </w:r>
            <w:r w:rsidRPr="000D69A6">
              <w:rPr>
                <w:rFonts w:ascii="Times New Roman" w:eastAsia="Times New Roman" w:hAnsi="Times New Roman" w:cs="Times New Roman"/>
                <w:sz w:val="24"/>
                <w:szCs w:val="24"/>
                <w:lang w:val="uk-UA"/>
              </w:rPr>
              <w:br/>
              <w:t>до Положення про здійснення</w:t>
            </w:r>
            <w:r w:rsidRPr="000D69A6">
              <w:rPr>
                <w:rFonts w:ascii="Times New Roman" w:eastAsia="Times New Roman" w:hAnsi="Times New Roman" w:cs="Times New Roman"/>
                <w:sz w:val="24"/>
                <w:szCs w:val="24"/>
                <w:lang w:val="uk-UA"/>
              </w:rPr>
              <w:br/>
              <w:t>установами фінансового моніторингу</w:t>
            </w:r>
          </w:p>
        </w:tc>
      </w:tr>
    </w:tbl>
    <w:p w14:paraId="0FB431A3" w14:textId="77777777" w:rsidR="000D69A6" w:rsidRPr="000D69A6" w:rsidRDefault="000D69A6" w:rsidP="000D69A6">
      <w:pPr>
        <w:spacing w:before="150" w:after="150" w:line="240" w:lineRule="auto"/>
        <w:ind w:left="450" w:right="450"/>
        <w:jc w:val="center"/>
        <w:rPr>
          <w:rFonts w:ascii="Times New Roman" w:eastAsia="Times New Roman" w:hAnsi="Times New Roman" w:cs="Times New Roman"/>
          <w:color w:val="333333"/>
          <w:sz w:val="24"/>
          <w:szCs w:val="24"/>
          <w:lang w:val="uk-UA"/>
        </w:rPr>
      </w:pPr>
      <w:bookmarkStart w:id="934" w:name="n886"/>
      <w:bookmarkEnd w:id="934"/>
      <w:r w:rsidRPr="000D69A6">
        <w:rPr>
          <w:rFonts w:ascii="Times New Roman" w:eastAsia="Times New Roman" w:hAnsi="Times New Roman" w:cs="Times New Roman"/>
          <w:b/>
          <w:bCs/>
          <w:color w:val="333333"/>
          <w:sz w:val="28"/>
          <w:szCs w:val="28"/>
          <w:lang w:val="uk-UA"/>
        </w:rPr>
        <w:t>ПОРЯДОК</w:t>
      </w:r>
      <w:r w:rsidRPr="000D69A6">
        <w:rPr>
          <w:rFonts w:ascii="Times New Roman" w:eastAsia="Times New Roman" w:hAnsi="Times New Roman" w:cs="Times New Roman"/>
          <w:color w:val="333333"/>
          <w:sz w:val="24"/>
          <w:szCs w:val="24"/>
          <w:lang w:val="uk-UA"/>
        </w:rPr>
        <w:br/>
      </w:r>
      <w:r w:rsidRPr="000D69A6">
        <w:rPr>
          <w:rFonts w:ascii="Times New Roman" w:eastAsia="Times New Roman" w:hAnsi="Times New Roman" w:cs="Times New Roman"/>
          <w:b/>
          <w:bCs/>
          <w:color w:val="333333"/>
          <w:sz w:val="28"/>
          <w:szCs w:val="28"/>
          <w:lang w:val="uk-UA"/>
        </w:rPr>
        <w:t>зупинення, поновлення фінансових операцій та виконання рішень (доручень) СУО</w:t>
      </w:r>
    </w:p>
    <w:p w14:paraId="0EE0F7E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935" w:name="n887"/>
      <w:bookmarkEnd w:id="935"/>
      <w:r w:rsidRPr="000D69A6">
        <w:rPr>
          <w:rFonts w:ascii="Times New Roman" w:eastAsia="Times New Roman" w:hAnsi="Times New Roman" w:cs="Times New Roman"/>
          <w:color w:val="333333"/>
          <w:sz w:val="24"/>
          <w:szCs w:val="24"/>
          <w:lang w:val="uk-UA"/>
        </w:rPr>
        <w:t>1. Установа відповідно до </w:t>
      </w:r>
      <w:hyperlink r:id="rId150" w:anchor="n607" w:tgtFrame="_blank" w:history="1">
        <w:r w:rsidRPr="000D69A6">
          <w:rPr>
            <w:rFonts w:ascii="Times New Roman" w:eastAsia="Times New Roman" w:hAnsi="Times New Roman" w:cs="Times New Roman"/>
            <w:color w:val="0000FF"/>
            <w:sz w:val="24"/>
            <w:szCs w:val="24"/>
            <w:u w:val="single"/>
            <w:lang w:val="uk-UA"/>
          </w:rPr>
          <w:t>частини першої</w:t>
        </w:r>
      </w:hyperlink>
      <w:r w:rsidRPr="000D69A6">
        <w:rPr>
          <w:rFonts w:ascii="Times New Roman" w:eastAsia="Times New Roman" w:hAnsi="Times New Roman" w:cs="Times New Roman"/>
          <w:color w:val="333333"/>
          <w:sz w:val="24"/>
          <w:szCs w:val="24"/>
          <w:lang w:val="uk-UA"/>
        </w:rPr>
        <w:t> статті 23 Закону про ПВК/ФТ:</w:t>
      </w:r>
    </w:p>
    <w:p w14:paraId="67925F6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936" w:name="n888"/>
      <w:bookmarkEnd w:id="936"/>
      <w:r w:rsidRPr="000D69A6">
        <w:rPr>
          <w:rFonts w:ascii="Times New Roman" w:eastAsia="Times New Roman" w:hAnsi="Times New Roman" w:cs="Times New Roman"/>
          <w:color w:val="333333"/>
          <w:sz w:val="24"/>
          <w:szCs w:val="24"/>
          <w:lang w:val="uk-UA"/>
        </w:rPr>
        <w:t>1) має право зупинити здійснення фінансової операції, якщо вона є підозрілою;</w:t>
      </w:r>
    </w:p>
    <w:p w14:paraId="75621AF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937" w:name="n889"/>
      <w:bookmarkEnd w:id="937"/>
      <w:r w:rsidRPr="000D69A6">
        <w:rPr>
          <w:rFonts w:ascii="Times New Roman" w:eastAsia="Times New Roman" w:hAnsi="Times New Roman" w:cs="Times New Roman"/>
          <w:color w:val="333333"/>
          <w:sz w:val="24"/>
          <w:szCs w:val="24"/>
          <w:lang w:val="uk-UA"/>
        </w:rPr>
        <w:t>2) зобов'язана зупинити фінансові операції в разі виникнення підозри, що вони містять ознаки вчинення кримінального правопорушення, визначеного </w:t>
      </w:r>
      <w:hyperlink r:id="rId151" w:tgtFrame="_blank" w:history="1">
        <w:r w:rsidRPr="000D69A6">
          <w:rPr>
            <w:rFonts w:ascii="Times New Roman" w:eastAsia="Times New Roman" w:hAnsi="Times New Roman" w:cs="Times New Roman"/>
            <w:color w:val="0000FF"/>
            <w:sz w:val="24"/>
            <w:szCs w:val="24"/>
            <w:u w:val="single"/>
            <w:lang w:val="uk-UA"/>
          </w:rPr>
          <w:t>Кримінальним кодексом України</w:t>
        </w:r>
      </w:hyperlink>
      <w:r w:rsidRPr="000D69A6">
        <w:rPr>
          <w:rFonts w:ascii="Times New Roman" w:eastAsia="Times New Roman" w:hAnsi="Times New Roman" w:cs="Times New Roman"/>
          <w:color w:val="333333"/>
          <w:sz w:val="24"/>
          <w:szCs w:val="24"/>
          <w:lang w:val="uk-UA"/>
        </w:rPr>
        <w:t>.</w:t>
      </w:r>
    </w:p>
    <w:p w14:paraId="4FB1C3A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938" w:name="n890"/>
      <w:bookmarkEnd w:id="938"/>
      <w:r w:rsidRPr="000D69A6">
        <w:rPr>
          <w:rFonts w:ascii="Times New Roman" w:eastAsia="Times New Roman" w:hAnsi="Times New Roman" w:cs="Times New Roman"/>
          <w:color w:val="333333"/>
          <w:sz w:val="24"/>
          <w:szCs w:val="24"/>
          <w:lang w:val="uk-UA"/>
        </w:rPr>
        <w:t>Зупинення таких фінансових операцій здійснюється без попереднього повідомлення клієнта на два робочі дні з дня зупинення включно.</w:t>
      </w:r>
    </w:p>
    <w:p w14:paraId="71AAFD6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939" w:name="n891"/>
      <w:bookmarkEnd w:id="939"/>
      <w:r w:rsidRPr="000D69A6">
        <w:rPr>
          <w:rFonts w:ascii="Times New Roman" w:eastAsia="Times New Roman" w:hAnsi="Times New Roman" w:cs="Times New Roman"/>
          <w:color w:val="333333"/>
          <w:sz w:val="24"/>
          <w:szCs w:val="24"/>
          <w:lang w:val="uk-UA"/>
        </w:rPr>
        <w:t>2. Відповідальний працівник установи видає внутрішнє розпорядження в разі прийняття рішення про:</w:t>
      </w:r>
    </w:p>
    <w:p w14:paraId="47C78925"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940" w:name="n892"/>
      <w:bookmarkEnd w:id="940"/>
      <w:r w:rsidRPr="000D69A6">
        <w:rPr>
          <w:rFonts w:ascii="Times New Roman" w:eastAsia="Times New Roman" w:hAnsi="Times New Roman" w:cs="Times New Roman"/>
          <w:color w:val="333333"/>
          <w:sz w:val="24"/>
          <w:szCs w:val="24"/>
          <w:lang w:val="uk-UA"/>
        </w:rPr>
        <w:t>1) зупинення фінансової операції у випадках, передбачених </w:t>
      </w:r>
      <w:hyperlink r:id="rId152" w:anchor="n607" w:tgtFrame="_blank" w:history="1">
        <w:r w:rsidRPr="000D69A6">
          <w:rPr>
            <w:rFonts w:ascii="Times New Roman" w:eastAsia="Times New Roman" w:hAnsi="Times New Roman" w:cs="Times New Roman"/>
            <w:color w:val="0000FF"/>
            <w:sz w:val="24"/>
            <w:szCs w:val="24"/>
            <w:u w:val="single"/>
            <w:lang w:val="uk-UA"/>
          </w:rPr>
          <w:t>частиною першою</w:t>
        </w:r>
      </w:hyperlink>
      <w:r w:rsidRPr="000D69A6">
        <w:rPr>
          <w:rFonts w:ascii="Times New Roman" w:eastAsia="Times New Roman" w:hAnsi="Times New Roman" w:cs="Times New Roman"/>
          <w:color w:val="333333"/>
          <w:sz w:val="24"/>
          <w:szCs w:val="24"/>
          <w:lang w:val="uk-UA"/>
        </w:rPr>
        <w:t> статті 23 Закону про ПВК/ФТ, - у день зупинення фінансової операції;</w:t>
      </w:r>
    </w:p>
    <w:p w14:paraId="4CE523B0"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941" w:name="n893"/>
      <w:bookmarkEnd w:id="941"/>
      <w:r w:rsidRPr="000D69A6">
        <w:rPr>
          <w:rFonts w:ascii="Times New Roman" w:eastAsia="Times New Roman" w:hAnsi="Times New Roman" w:cs="Times New Roman"/>
          <w:color w:val="333333"/>
          <w:sz w:val="24"/>
          <w:szCs w:val="24"/>
          <w:lang w:val="uk-UA"/>
        </w:rPr>
        <w:t>2) поновлення проведення фінансової операції у випадку, установленому абзацом другим частини десятої статті 23 Закону про ПВК/ФТ, - у день поновлення установою проведення відповідної фінансової операції.</w:t>
      </w:r>
    </w:p>
    <w:p w14:paraId="0D96E93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942" w:name="n894"/>
      <w:bookmarkEnd w:id="942"/>
      <w:r w:rsidRPr="000D69A6">
        <w:rPr>
          <w:rFonts w:ascii="Times New Roman" w:eastAsia="Times New Roman" w:hAnsi="Times New Roman" w:cs="Times New Roman"/>
          <w:color w:val="333333"/>
          <w:sz w:val="24"/>
          <w:szCs w:val="24"/>
          <w:lang w:val="uk-UA"/>
        </w:rPr>
        <w:t>3. У день видання відповідного розпорядження відповідальний працівник установи обов'язково повідомляє про такий факт голову виконавчого органу (якщо виконавчий орган колегіальний) / керівника установи. Якщо рішення/доручення СУО надійшло до установи після закінчення робочого дня, то днем надходження відповідного рішення/доручення СУО до установи є наступний робочий день установи.</w:t>
      </w:r>
    </w:p>
    <w:p w14:paraId="717D810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943" w:name="n895"/>
      <w:bookmarkEnd w:id="943"/>
      <w:r w:rsidRPr="000D69A6">
        <w:rPr>
          <w:rFonts w:ascii="Times New Roman" w:eastAsia="Times New Roman" w:hAnsi="Times New Roman" w:cs="Times New Roman"/>
          <w:color w:val="333333"/>
          <w:sz w:val="24"/>
          <w:szCs w:val="24"/>
          <w:lang w:val="uk-UA"/>
        </w:rPr>
        <w:t>4. Внутрішні розпорядження відповідального працівника установи мають містити:</w:t>
      </w:r>
    </w:p>
    <w:p w14:paraId="76CBBD2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944" w:name="n896"/>
      <w:bookmarkEnd w:id="944"/>
      <w:r w:rsidRPr="000D69A6">
        <w:rPr>
          <w:rFonts w:ascii="Times New Roman" w:eastAsia="Times New Roman" w:hAnsi="Times New Roman" w:cs="Times New Roman"/>
          <w:color w:val="333333"/>
          <w:sz w:val="24"/>
          <w:szCs w:val="24"/>
          <w:lang w:val="uk-UA"/>
        </w:rPr>
        <w:t>1) найменування клієнта;</w:t>
      </w:r>
    </w:p>
    <w:p w14:paraId="0124C303"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945" w:name="n897"/>
      <w:bookmarkEnd w:id="945"/>
      <w:r w:rsidRPr="000D69A6">
        <w:rPr>
          <w:rFonts w:ascii="Times New Roman" w:eastAsia="Times New Roman" w:hAnsi="Times New Roman" w:cs="Times New Roman"/>
          <w:color w:val="333333"/>
          <w:sz w:val="24"/>
          <w:szCs w:val="24"/>
          <w:lang w:val="uk-UA"/>
        </w:rPr>
        <w:t>2) найменування, номер і дату первинного документа;</w:t>
      </w:r>
    </w:p>
    <w:p w14:paraId="7A59F9F7"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946" w:name="n898"/>
      <w:bookmarkEnd w:id="946"/>
      <w:r w:rsidRPr="000D69A6">
        <w:rPr>
          <w:rFonts w:ascii="Times New Roman" w:eastAsia="Times New Roman" w:hAnsi="Times New Roman" w:cs="Times New Roman"/>
          <w:color w:val="333333"/>
          <w:sz w:val="24"/>
          <w:szCs w:val="24"/>
          <w:lang w:val="uk-UA"/>
        </w:rPr>
        <w:t>3) суму фінансової операції;</w:t>
      </w:r>
    </w:p>
    <w:p w14:paraId="68D77B8E"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947" w:name="n899"/>
      <w:bookmarkEnd w:id="947"/>
      <w:r w:rsidRPr="000D69A6">
        <w:rPr>
          <w:rFonts w:ascii="Times New Roman" w:eastAsia="Times New Roman" w:hAnsi="Times New Roman" w:cs="Times New Roman"/>
          <w:color w:val="333333"/>
          <w:sz w:val="24"/>
          <w:szCs w:val="24"/>
          <w:lang w:val="uk-UA"/>
        </w:rPr>
        <w:t>4) підстави зупинення фінансової операції, визначені </w:t>
      </w:r>
      <w:hyperlink r:id="rId153" w:tgtFrame="_blank" w:history="1">
        <w:r w:rsidRPr="000D69A6">
          <w:rPr>
            <w:rFonts w:ascii="Times New Roman" w:eastAsia="Times New Roman" w:hAnsi="Times New Roman" w:cs="Times New Roman"/>
            <w:color w:val="0000FF"/>
            <w:sz w:val="24"/>
            <w:szCs w:val="24"/>
            <w:u w:val="single"/>
            <w:lang w:val="uk-UA"/>
          </w:rPr>
          <w:t>Законом про ПВК/ФТ</w:t>
        </w:r>
      </w:hyperlink>
      <w:r w:rsidRPr="000D69A6">
        <w:rPr>
          <w:rFonts w:ascii="Times New Roman" w:eastAsia="Times New Roman" w:hAnsi="Times New Roman" w:cs="Times New Roman"/>
          <w:color w:val="333333"/>
          <w:sz w:val="24"/>
          <w:szCs w:val="24"/>
          <w:lang w:val="uk-UA"/>
        </w:rPr>
        <w:t>;</w:t>
      </w:r>
    </w:p>
    <w:p w14:paraId="2DABE183"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948" w:name="n900"/>
      <w:bookmarkEnd w:id="948"/>
      <w:r w:rsidRPr="000D69A6">
        <w:rPr>
          <w:rFonts w:ascii="Times New Roman" w:eastAsia="Times New Roman" w:hAnsi="Times New Roman" w:cs="Times New Roman"/>
          <w:color w:val="333333"/>
          <w:sz w:val="24"/>
          <w:szCs w:val="24"/>
          <w:lang w:val="uk-UA"/>
        </w:rPr>
        <w:t>5) строк зупинення фінансової операції;</w:t>
      </w:r>
    </w:p>
    <w:p w14:paraId="35F719C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949" w:name="n901"/>
      <w:bookmarkEnd w:id="949"/>
      <w:r w:rsidRPr="000D69A6">
        <w:rPr>
          <w:rFonts w:ascii="Times New Roman" w:eastAsia="Times New Roman" w:hAnsi="Times New Roman" w:cs="Times New Roman"/>
          <w:color w:val="333333"/>
          <w:sz w:val="24"/>
          <w:szCs w:val="24"/>
          <w:lang w:val="uk-UA"/>
        </w:rPr>
        <w:t>6) дату і час видачі розпорядження;</w:t>
      </w:r>
    </w:p>
    <w:p w14:paraId="63A4FA8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950" w:name="n902"/>
      <w:bookmarkEnd w:id="950"/>
      <w:r w:rsidRPr="000D69A6">
        <w:rPr>
          <w:rFonts w:ascii="Times New Roman" w:eastAsia="Times New Roman" w:hAnsi="Times New Roman" w:cs="Times New Roman"/>
          <w:color w:val="333333"/>
          <w:sz w:val="24"/>
          <w:szCs w:val="24"/>
          <w:lang w:val="uk-UA"/>
        </w:rPr>
        <w:t>7) підпис відповідального працівника установи.</w:t>
      </w:r>
    </w:p>
    <w:p w14:paraId="4B2BE3F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951" w:name="n903"/>
      <w:bookmarkEnd w:id="951"/>
      <w:r w:rsidRPr="000D69A6">
        <w:rPr>
          <w:rFonts w:ascii="Times New Roman" w:eastAsia="Times New Roman" w:hAnsi="Times New Roman" w:cs="Times New Roman"/>
          <w:color w:val="333333"/>
          <w:sz w:val="24"/>
          <w:szCs w:val="24"/>
          <w:lang w:val="uk-UA"/>
        </w:rPr>
        <w:t>Такі внутрішні розпорядження можуть оформлятися на паперових носіях або в електронному вигляді.</w:t>
      </w:r>
    </w:p>
    <w:p w14:paraId="6DD522D1"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952" w:name="n904"/>
      <w:bookmarkEnd w:id="952"/>
      <w:r w:rsidRPr="000D69A6">
        <w:rPr>
          <w:rFonts w:ascii="Times New Roman" w:eastAsia="Times New Roman" w:hAnsi="Times New Roman" w:cs="Times New Roman"/>
          <w:color w:val="333333"/>
          <w:sz w:val="24"/>
          <w:szCs w:val="24"/>
          <w:lang w:val="uk-UA"/>
        </w:rPr>
        <w:t>У разі оформлення розпоряджень в електронному вигляді підпис відповідального працівника установи не вимагається, а датою і часом видачі розпорядження є дата і час його створення у відповідному автоматизованому програмному модулі або дата і час направлення такого розпорядження за допомогою інформаційних систем установи.</w:t>
      </w:r>
    </w:p>
    <w:p w14:paraId="24A58C9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953" w:name="n905"/>
      <w:bookmarkEnd w:id="953"/>
      <w:r w:rsidRPr="000D69A6">
        <w:rPr>
          <w:rFonts w:ascii="Times New Roman" w:eastAsia="Times New Roman" w:hAnsi="Times New Roman" w:cs="Times New Roman"/>
          <w:color w:val="333333"/>
          <w:sz w:val="24"/>
          <w:szCs w:val="24"/>
          <w:lang w:val="uk-UA"/>
        </w:rPr>
        <w:t>5. Внутрішні розпорядження відповідального працівника установи мають зберігатися в окремій справі не менше п'яти років у порядку, передбаченому для зберігання документів з обмеженим доступом.</w:t>
      </w:r>
    </w:p>
    <w:p w14:paraId="7E0F1641"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954" w:name="n906"/>
      <w:bookmarkEnd w:id="954"/>
      <w:r w:rsidRPr="000D69A6">
        <w:rPr>
          <w:rFonts w:ascii="Times New Roman" w:eastAsia="Times New Roman" w:hAnsi="Times New Roman" w:cs="Times New Roman"/>
          <w:color w:val="333333"/>
          <w:sz w:val="24"/>
          <w:szCs w:val="24"/>
          <w:lang w:val="uk-UA"/>
        </w:rPr>
        <w:t>6. Установа зобов'язана повідомити СУО про зупинення фінансової операції у випадках, передбачених </w:t>
      </w:r>
      <w:hyperlink r:id="rId154" w:anchor="n607" w:tgtFrame="_blank" w:history="1">
        <w:r w:rsidRPr="000D69A6">
          <w:rPr>
            <w:rFonts w:ascii="Times New Roman" w:eastAsia="Times New Roman" w:hAnsi="Times New Roman" w:cs="Times New Roman"/>
            <w:color w:val="0000FF"/>
            <w:sz w:val="24"/>
            <w:szCs w:val="24"/>
            <w:u w:val="single"/>
            <w:lang w:val="uk-UA"/>
          </w:rPr>
          <w:t>частиною першою</w:t>
        </w:r>
      </w:hyperlink>
      <w:r w:rsidRPr="000D69A6">
        <w:rPr>
          <w:rFonts w:ascii="Times New Roman" w:eastAsia="Times New Roman" w:hAnsi="Times New Roman" w:cs="Times New Roman"/>
          <w:color w:val="333333"/>
          <w:sz w:val="24"/>
          <w:szCs w:val="24"/>
          <w:lang w:val="uk-UA"/>
        </w:rPr>
        <w:t> статті 23 Закону про ПВК/ФТ, шляхом негайного інформування того самого робочого дня, коли фінансова операція була зупинена.</w:t>
      </w:r>
    </w:p>
    <w:p w14:paraId="23D5AB8F"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955" w:name="n907"/>
      <w:bookmarkEnd w:id="955"/>
      <w:r w:rsidRPr="000D69A6">
        <w:rPr>
          <w:rFonts w:ascii="Times New Roman" w:eastAsia="Times New Roman" w:hAnsi="Times New Roman" w:cs="Times New Roman"/>
          <w:color w:val="333333"/>
          <w:sz w:val="24"/>
          <w:szCs w:val="24"/>
          <w:lang w:val="uk-UA"/>
        </w:rPr>
        <w:t>7. Установа зобов'язана забезпечити негайне доведення до відома відповідального працівника установи факт отримання установою рішень та/або доручень СУО.</w:t>
      </w:r>
    </w:p>
    <w:p w14:paraId="57234ECF"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956" w:name="n908"/>
      <w:bookmarkEnd w:id="956"/>
      <w:r w:rsidRPr="000D69A6">
        <w:rPr>
          <w:rFonts w:ascii="Times New Roman" w:eastAsia="Times New Roman" w:hAnsi="Times New Roman" w:cs="Times New Roman"/>
          <w:color w:val="333333"/>
          <w:sz w:val="24"/>
          <w:szCs w:val="24"/>
          <w:lang w:val="uk-UA"/>
        </w:rPr>
        <w:t>8. Установа зобов'язана виконати рішення та/або доручення СУО в порядку, установленому відповідним нормативно-правовим актом Міністерства фінансів України, що погоджений із Національним банком.</w:t>
      </w:r>
    </w:p>
    <w:p w14:paraId="00934E71"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957" w:name="n909"/>
      <w:bookmarkEnd w:id="957"/>
      <w:r w:rsidRPr="000D69A6">
        <w:rPr>
          <w:rFonts w:ascii="Times New Roman" w:eastAsia="Times New Roman" w:hAnsi="Times New Roman" w:cs="Times New Roman"/>
          <w:color w:val="333333"/>
          <w:sz w:val="24"/>
          <w:szCs w:val="24"/>
          <w:lang w:val="uk-UA"/>
        </w:rPr>
        <w:t>9. Установа на письмовий запит клієнта повідомляє йому в письмовій формі номер і дату рішення СУО про продовження зупинення відповідних фінансових операцій.</w:t>
      </w:r>
    </w:p>
    <w:p w14:paraId="2E350677" w14:textId="77777777" w:rsidR="000D69A6" w:rsidRPr="000D69A6" w:rsidRDefault="001408F4" w:rsidP="000D69A6">
      <w:pPr>
        <w:spacing w:after="0" w:line="240" w:lineRule="auto"/>
        <w:rPr>
          <w:rFonts w:ascii="Times New Roman" w:eastAsia="Times New Roman" w:hAnsi="Times New Roman" w:cs="Times New Roman"/>
          <w:color w:val="333333"/>
          <w:sz w:val="24"/>
          <w:szCs w:val="24"/>
          <w:lang w:val="uk-UA"/>
        </w:rPr>
      </w:pPr>
      <w:r>
        <w:rPr>
          <w:rFonts w:ascii="Times New Roman" w:eastAsia="Times New Roman" w:hAnsi="Times New Roman" w:cs="Times New Roman"/>
          <w:color w:val="333333"/>
          <w:sz w:val="24"/>
          <w:szCs w:val="24"/>
          <w:lang w:val="uk-UA"/>
        </w:rPr>
        <w:pict w14:anchorId="2652E2BE">
          <v:rect id="_x0000_i1038" style="width:0;height:0" o:hralign="center" o:hrstd="t" o:hrnoshade="t" o:hr="t" fillcolor="black" stroked="f"/>
        </w:pict>
      </w:r>
    </w:p>
    <w:p w14:paraId="4345CCA9" w14:textId="77777777" w:rsidR="000D69A6" w:rsidRPr="000D69A6" w:rsidRDefault="000D69A6" w:rsidP="000D69A6">
      <w:pPr>
        <w:spacing w:after="0" w:line="240" w:lineRule="auto"/>
        <w:rPr>
          <w:rFonts w:ascii="Times New Roman" w:eastAsia="Times New Roman" w:hAnsi="Times New Roman" w:cs="Times New Roman"/>
          <w:color w:val="333333"/>
          <w:sz w:val="24"/>
          <w:szCs w:val="24"/>
          <w:lang w:val="uk-UA"/>
        </w:rPr>
      </w:pPr>
      <w:bookmarkStart w:id="958" w:name="n1703"/>
      <w:bookmarkEnd w:id="958"/>
      <w:r w:rsidRPr="000D69A6">
        <w:rPr>
          <w:rFonts w:ascii="Times New Roman" w:eastAsia="Times New Roman" w:hAnsi="Times New Roman" w:cs="Times New Roman"/>
          <w:color w:val="333333"/>
          <w:sz w:val="24"/>
          <w:szCs w:val="24"/>
          <w:lang w:val="uk-UA"/>
        </w:rPr>
        <w:br/>
      </w:r>
    </w:p>
    <w:tbl>
      <w:tblPr>
        <w:tblW w:w="5000" w:type="pct"/>
        <w:tblCellMar>
          <w:left w:w="0" w:type="dxa"/>
          <w:right w:w="0" w:type="dxa"/>
        </w:tblCellMar>
        <w:tblLook w:val="04A0" w:firstRow="1" w:lastRow="0" w:firstColumn="1" w:lastColumn="0" w:noHBand="0" w:noVBand="1"/>
      </w:tblPr>
      <w:tblGrid>
        <w:gridCol w:w="4949"/>
        <w:gridCol w:w="4400"/>
      </w:tblGrid>
      <w:tr w:rsidR="000D69A6" w:rsidRPr="000D69A6" w14:paraId="1607EEB3" w14:textId="77777777" w:rsidTr="000D69A6">
        <w:tc>
          <w:tcPr>
            <w:tcW w:w="2250" w:type="pct"/>
            <w:tcBorders>
              <w:top w:val="single" w:sz="2" w:space="0" w:color="auto"/>
              <w:left w:val="single" w:sz="2" w:space="0" w:color="auto"/>
              <w:bottom w:val="single" w:sz="2" w:space="0" w:color="auto"/>
              <w:right w:val="single" w:sz="2" w:space="0" w:color="auto"/>
            </w:tcBorders>
            <w:hideMark/>
          </w:tcPr>
          <w:p w14:paraId="67C95508" w14:textId="77777777" w:rsidR="000D69A6" w:rsidRPr="000D69A6" w:rsidRDefault="000D69A6" w:rsidP="000D69A6">
            <w:pPr>
              <w:spacing w:before="150" w:after="150" w:line="240" w:lineRule="auto"/>
              <w:rPr>
                <w:rFonts w:ascii="Times New Roman" w:eastAsia="Times New Roman" w:hAnsi="Times New Roman" w:cs="Times New Roman"/>
                <w:sz w:val="24"/>
                <w:szCs w:val="24"/>
                <w:lang w:val="uk-UA"/>
              </w:rPr>
            </w:pPr>
            <w:bookmarkStart w:id="959" w:name="n910"/>
            <w:bookmarkEnd w:id="959"/>
          </w:p>
        </w:tc>
        <w:tc>
          <w:tcPr>
            <w:tcW w:w="2000" w:type="pct"/>
            <w:tcBorders>
              <w:top w:val="single" w:sz="2" w:space="0" w:color="auto"/>
              <w:left w:val="single" w:sz="2" w:space="0" w:color="auto"/>
              <w:bottom w:val="single" w:sz="2" w:space="0" w:color="auto"/>
              <w:right w:val="single" w:sz="2" w:space="0" w:color="auto"/>
            </w:tcBorders>
            <w:hideMark/>
          </w:tcPr>
          <w:p w14:paraId="31D01023" w14:textId="77777777" w:rsidR="000D69A6" w:rsidRPr="000D69A6" w:rsidRDefault="000D69A6" w:rsidP="000D69A6">
            <w:pPr>
              <w:spacing w:before="150" w:after="150" w:line="240" w:lineRule="auto"/>
              <w:rPr>
                <w:rFonts w:ascii="Times New Roman" w:eastAsia="Times New Roman" w:hAnsi="Times New Roman" w:cs="Times New Roman"/>
                <w:sz w:val="24"/>
                <w:szCs w:val="24"/>
                <w:lang w:val="uk-UA"/>
              </w:rPr>
            </w:pPr>
            <w:r w:rsidRPr="000D69A6">
              <w:rPr>
                <w:rFonts w:ascii="Times New Roman" w:eastAsia="Times New Roman" w:hAnsi="Times New Roman" w:cs="Times New Roman"/>
                <w:sz w:val="24"/>
                <w:szCs w:val="24"/>
                <w:lang w:val="uk-UA"/>
              </w:rPr>
              <w:t>Додаток 13</w:t>
            </w:r>
            <w:r w:rsidRPr="000D69A6">
              <w:rPr>
                <w:rFonts w:ascii="Times New Roman" w:eastAsia="Times New Roman" w:hAnsi="Times New Roman" w:cs="Times New Roman"/>
                <w:sz w:val="24"/>
                <w:szCs w:val="24"/>
                <w:lang w:val="uk-UA"/>
              </w:rPr>
              <w:br/>
              <w:t>до Положення про здійснення</w:t>
            </w:r>
            <w:r w:rsidRPr="000D69A6">
              <w:rPr>
                <w:rFonts w:ascii="Times New Roman" w:eastAsia="Times New Roman" w:hAnsi="Times New Roman" w:cs="Times New Roman"/>
                <w:sz w:val="24"/>
                <w:szCs w:val="24"/>
                <w:lang w:val="uk-UA"/>
              </w:rPr>
              <w:br/>
              <w:t>установами фінансового моніторингу</w:t>
            </w:r>
          </w:p>
        </w:tc>
      </w:tr>
    </w:tbl>
    <w:p w14:paraId="495D16A7" w14:textId="77777777" w:rsidR="000D69A6" w:rsidRPr="000D69A6" w:rsidRDefault="000D69A6" w:rsidP="000D69A6">
      <w:pPr>
        <w:spacing w:before="150" w:after="150" w:line="240" w:lineRule="auto"/>
        <w:ind w:left="450" w:right="450"/>
        <w:jc w:val="center"/>
        <w:rPr>
          <w:rFonts w:ascii="Times New Roman" w:eastAsia="Times New Roman" w:hAnsi="Times New Roman" w:cs="Times New Roman"/>
          <w:color w:val="333333"/>
          <w:sz w:val="24"/>
          <w:szCs w:val="24"/>
          <w:lang w:val="uk-UA"/>
        </w:rPr>
      </w:pPr>
      <w:bookmarkStart w:id="960" w:name="n911"/>
      <w:bookmarkEnd w:id="960"/>
      <w:r w:rsidRPr="000D69A6">
        <w:rPr>
          <w:rFonts w:ascii="Times New Roman" w:eastAsia="Times New Roman" w:hAnsi="Times New Roman" w:cs="Times New Roman"/>
          <w:b/>
          <w:bCs/>
          <w:color w:val="333333"/>
          <w:sz w:val="28"/>
          <w:szCs w:val="28"/>
          <w:lang w:val="uk-UA"/>
        </w:rPr>
        <w:t>ПОРЯДОК</w:t>
      </w:r>
      <w:r w:rsidRPr="000D69A6">
        <w:rPr>
          <w:rFonts w:ascii="Times New Roman" w:eastAsia="Times New Roman" w:hAnsi="Times New Roman" w:cs="Times New Roman"/>
          <w:color w:val="333333"/>
          <w:sz w:val="24"/>
          <w:szCs w:val="24"/>
          <w:lang w:val="uk-UA"/>
        </w:rPr>
        <w:br/>
      </w:r>
      <w:r w:rsidRPr="000D69A6">
        <w:rPr>
          <w:rFonts w:ascii="Times New Roman" w:eastAsia="Times New Roman" w:hAnsi="Times New Roman" w:cs="Times New Roman"/>
          <w:b/>
          <w:bCs/>
          <w:color w:val="333333"/>
          <w:sz w:val="28"/>
          <w:szCs w:val="28"/>
          <w:lang w:val="uk-UA"/>
        </w:rPr>
        <w:t>замороження/розмороження активів</w:t>
      </w:r>
    </w:p>
    <w:p w14:paraId="133AE567"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961" w:name="n912"/>
      <w:bookmarkEnd w:id="961"/>
      <w:r w:rsidRPr="000D69A6">
        <w:rPr>
          <w:rFonts w:ascii="Times New Roman" w:eastAsia="Times New Roman" w:hAnsi="Times New Roman" w:cs="Times New Roman"/>
          <w:color w:val="333333"/>
          <w:sz w:val="24"/>
          <w:szCs w:val="24"/>
          <w:lang w:val="uk-UA"/>
        </w:rPr>
        <w:t>1. Установа відповідно до </w:t>
      </w:r>
      <w:hyperlink r:id="rId155" w:anchor="n595" w:tgtFrame="_blank" w:history="1">
        <w:r w:rsidRPr="000D69A6">
          <w:rPr>
            <w:rFonts w:ascii="Times New Roman" w:eastAsia="Times New Roman" w:hAnsi="Times New Roman" w:cs="Times New Roman"/>
            <w:color w:val="0000FF"/>
            <w:sz w:val="24"/>
            <w:szCs w:val="24"/>
            <w:u w:val="single"/>
            <w:lang w:val="uk-UA"/>
          </w:rPr>
          <w:t>частини першої</w:t>
        </w:r>
      </w:hyperlink>
      <w:r w:rsidRPr="000D69A6">
        <w:rPr>
          <w:rFonts w:ascii="Times New Roman" w:eastAsia="Times New Roman" w:hAnsi="Times New Roman" w:cs="Times New Roman"/>
          <w:color w:val="333333"/>
          <w:sz w:val="24"/>
          <w:szCs w:val="24"/>
          <w:lang w:val="uk-UA"/>
        </w:rPr>
        <w:t> статті 22 Закону про ПВК/ФТ зобов'язана негайно, без попереднього повідомлення клієнта (особи), заморозити активи, пов'язані з тероризмом та його фінансуванням, розповсюдженням зброї масового знищення та його фінансуванням (далі - активи терористів).</w:t>
      </w:r>
    </w:p>
    <w:p w14:paraId="557F6700"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962" w:name="n913"/>
      <w:bookmarkEnd w:id="962"/>
      <w:r w:rsidRPr="000D69A6">
        <w:rPr>
          <w:rFonts w:ascii="Times New Roman" w:eastAsia="Times New Roman" w:hAnsi="Times New Roman" w:cs="Times New Roman"/>
          <w:color w:val="333333"/>
          <w:sz w:val="24"/>
          <w:szCs w:val="24"/>
          <w:lang w:val="uk-UA"/>
        </w:rPr>
        <w:t>2. Платіжна установа зобов'язана використовувати СА з метою забезпечення замороження активів терористів.</w:t>
      </w:r>
    </w:p>
    <w:p w14:paraId="139F48E3"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963" w:name="n914"/>
      <w:bookmarkEnd w:id="963"/>
      <w:r w:rsidRPr="000D69A6">
        <w:rPr>
          <w:rFonts w:ascii="Times New Roman" w:eastAsia="Times New Roman" w:hAnsi="Times New Roman" w:cs="Times New Roman"/>
          <w:color w:val="333333"/>
          <w:sz w:val="24"/>
          <w:szCs w:val="24"/>
          <w:lang w:val="uk-UA"/>
        </w:rPr>
        <w:t>3. Установа (крім платіжної установи) зобов'язана забезпечити процедури перевірки наявності клієнтів у переліках терористів та замороження активів терористів за допомогою СА (за наявності) або з використанням альтернативних методів, уключаючи методи, які передбачають оброблення інформації в електронному вигляді.</w:t>
      </w:r>
    </w:p>
    <w:p w14:paraId="60BBF6C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964" w:name="n915"/>
      <w:bookmarkEnd w:id="964"/>
      <w:r w:rsidRPr="000D69A6">
        <w:rPr>
          <w:rFonts w:ascii="Times New Roman" w:eastAsia="Times New Roman" w:hAnsi="Times New Roman" w:cs="Times New Roman"/>
          <w:color w:val="333333"/>
          <w:sz w:val="24"/>
          <w:szCs w:val="24"/>
          <w:lang w:val="uk-UA"/>
        </w:rPr>
        <w:t>Установа (крім платіжної установи) зобов'язана задокументувати опис суті вищезазначених заходів.</w:t>
      </w:r>
    </w:p>
    <w:p w14:paraId="25F7AAC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965" w:name="n916"/>
      <w:bookmarkEnd w:id="965"/>
      <w:r w:rsidRPr="000D69A6">
        <w:rPr>
          <w:rFonts w:ascii="Times New Roman" w:eastAsia="Times New Roman" w:hAnsi="Times New Roman" w:cs="Times New Roman"/>
          <w:color w:val="333333"/>
          <w:sz w:val="24"/>
          <w:szCs w:val="24"/>
          <w:lang w:val="uk-UA"/>
        </w:rPr>
        <w:t>Установа (крім платіжної установи) зобов'язана на запит Національного банку надати роз'яснення суті таких заходів (продемонструвати їх роботу за потреби).</w:t>
      </w:r>
    </w:p>
    <w:p w14:paraId="295F76C0"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966" w:name="n917"/>
      <w:bookmarkEnd w:id="966"/>
      <w:r w:rsidRPr="000D69A6">
        <w:rPr>
          <w:rFonts w:ascii="Times New Roman" w:eastAsia="Times New Roman" w:hAnsi="Times New Roman" w:cs="Times New Roman"/>
          <w:color w:val="333333"/>
          <w:sz w:val="24"/>
          <w:szCs w:val="24"/>
          <w:lang w:val="uk-UA"/>
        </w:rPr>
        <w:t>4. Установа розробляє та документує у внутрішніх документах установи з питань ПВК/ФТ порядок здійснення заходів, що забезпечують можливість замороження установою активів терористів, зокрема:</w:t>
      </w:r>
    </w:p>
    <w:p w14:paraId="4E5B712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967" w:name="n918"/>
      <w:bookmarkEnd w:id="967"/>
      <w:r w:rsidRPr="000D69A6">
        <w:rPr>
          <w:rFonts w:ascii="Times New Roman" w:eastAsia="Times New Roman" w:hAnsi="Times New Roman" w:cs="Times New Roman"/>
          <w:color w:val="333333"/>
          <w:sz w:val="24"/>
          <w:szCs w:val="24"/>
          <w:lang w:val="uk-UA"/>
        </w:rPr>
        <w:t>1) порядок завантаження переліку терористів та змін до нього;</w:t>
      </w:r>
    </w:p>
    <w:p w14:paraId="2510B0FF"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968" w:name="n919"/>
      <w:bookmarkEnd w:id="968"/>
      <w:r w:rsidRPr="000D69A6">
        <w:rPr>
          <w:rFonts w:ascii="Times New Roman" w:eastAsia="Times New Roman" w:hAnsi="Times New Roman" w:cs="Times New Roman"/>
          <w:color w:val="333333"/>
          <w:sz w:val="24"/>
          <w:szCs w:val="24"/>
          <w:lang w:val="uk-UA"/>
        </w:rPr>
        <w:t>2) порядок здійснення скринінгових процедур, які дають змогу установі виявити в її клієнтській базі та фінансових операціях, що здійснюються за допомогою установи, індикатори пов'язаності з особами з переліку терористів;</w:t>
      </w:r>
    </w:p>
    <w:p w14:paraId="0C62F99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969" w:name="n920"/>
      <w:bookmarkEnd w:id="969"/>
      <w:r w:rsidRPr="000D69A6">
        <w:rPr>
          <w:rFonts w:ascii="Times New Roman" w:eastAsia="Times New Roman" w:hAnsi="Times New Roman" w:cs="Times New Roman"/>
          <w:color w:val="333333"/>
          <w:sz w:val="24"/>
          <w:szCs w:val="24"/>
          <w:lang w:val="uk-UA"/>
        </w:rPr>
        <w:t>3) процедуру розгляду та порядок ескалації випадків виявлення індикаторів пов'язаності з особами з переліку терористів, зокрема збігу окремих даних (комбінацій даних) із клієнтської бази та фінансових операцій, що здійснюються за допомогою установи, з даними осіб із переліку терористів;</w:t>
      </w:r>
    </w:p>
    <w:p w14:paraId="4C0DA5E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970" w:name="n921"/>
      <w:bookmarkEnd w:id="970"/>
      <w:r w:rsidRPr="000D69A6">
        <w:rPr>
          <w:rFonts w:ascii="Times New Roman" w:eastAsia="Times New Roman" w:hAnsi="Times New Roman" w:cs="Times New Roman"/>
          <w:color w:val="333333"/>
          <w:sz w:val="24"/>
          <w:szCs w:val="24"/>
          <w:lang w:val="uk-UA"/>
        </w:rPr>
        <w:t>4) заходи щодо призупинення здійснення фінансових операцій та/або замороження/розмороження відповідних активів.</w:t>
      </w:r>
    </w:p>
    <w:p w14:paraId="42A1F0B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971" w:name="n922"/>
      <w:bookmarkEnd w:id="971"/>
      <w:r w:rsidRPr="000D69A6">
        <w:rPr>
          <w:rFonts w:ascii="Times New Roman" w:eastAsia="Times New Roman" w:hAnsi="Times New Roman" w:cs="Times New Roman"/>
          <w:color w:val="333333"/>
          <w:sz w:val="24"/>
          <w:szCs w:val="24"/>
          <w:lang w:val="uk-UA"/>
        </w:rPr>
        <w:t>5. Установа має забезпечити неможливість розпорядження/використання будь-якою особою активів терористів, крім випадків, прямо передбачених законодавством.</w:t>
      </w:r>
    </w:p>
    <w:p w14:paraId="599CBB5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972" w:name="n923"/>
      <w:bookmarkEnd w:id="972"/>
      <w:r w:rsidRPr="000D69A6">
        <w:rPr>
          <w:rFonts w:ascii="Times New Roman" w:eastAsia="Times New Roman" w:hAnsi="Times New Roman" w:cs="Times New Roman"/>
          <w:color w:val="333333"/>
          <w:sz w:val="24"/>
          <w:szCs w:val="24"/>
          <w:lang w:val="uk-UA"/>
        </w:rPr>
        <w:t>6. Установа, розробляючи скринінгові процедури, які дають змогу установі виявити індикатори пов'язаності з особами з переліку терористів, має керуватися принципом максимально можливого аналізу даних осіб, які є в розпорядженні установи, у тому числі тих, що отримані за результатами здійснення НПК, забезпечуючи як мінімум аналіз даних таких осіб:</w:t>
      </w:r>
    </w:p>
    <w:p w14:paraId="6CCB625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973" w:name="n924"/>
      <w:bookmarkEnd w:id="973"/>
      <w:r w:rsidRPr="000D69A6">
        <w:rPr>
          <w:rFonts w:ascii="Times New Roman" w:eastAsia="Times New Roman" w:hAnsi="Times New Roman" w:cs="Times New Roman"/>
          <w:color w:val="333333"/>
          <w:sz w:val="24"/>
          <w:szCs w:val="24"/>
          <w:lang w:val="uk-UA"/>
        </w:rPr>
        <w:t>1) учасників фінансових операцій, що здійснюються за допомогою установи (у тому числі реквізитів усіх полів первинних документів, які можуть містити дані осіб) та вигодоодержувачів за фінансовими операціями;</w:t>
      </w:r>
    </w:p>
    <w:p w14:paraId="5188F28F"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974" w:name="n925"/>
      <w:bookmarkEnd w:id="974"/>
      <w:r w:rsidRPr="000D69A6">
        <w:rPr>
          <w:rFonts w:ascii="Times New Roman" w:eastAsia="Times New Roman" w:hAnsi="Times New Roman" w:cs="Times New Roman"/>
          <w:color w:val="333333"/>
          <w:sz w:val="24"/>
          <w:szCs w:val="24"/>
          <w:lang w:val="uk-UA"/>
        </w:rPr>
        <w:t>2) клієнтів установи;</w:t>
      </w:r>
    </w:p>
    <w:p w14:paraId="0DCE261A"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975" w:name="n926"/>
      <w:bookmarkEnd w:id="975"/>
      <w:r w:rsidRPr="000D69A6">
        <w:rPr>
          <w:rFonts w:ascii="Times New Roman" w:eastAsia="Times New Roman" w:hAnsi="Times New Roman" w:cs="Times New Roman"/>
          <w:color w:val="333333"/>
          <w:sz w:val="24"/>
          <w:szCs w:val="24"/>
          <w:lang w:val="uk-UA"/>
        </w:rPr>
        <w:t>3) представників клієнтів установи; осіб, які діють від імені, за дорученням або на користь клієнтів;</w:t>
      </w:r>
    </w:p>
    <w:p w14:paraId="3898783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976" w:name="n927"/>
      <w:bookmarkEnd w:id="976"/>
      <w:r w:rsidRPr="000D69A6">
        <w:rPr>
          <w:rFonts w:ascii="Times New Roman" w:eastAsia="Times New Roman" w:hAnsi="Times New Roman" w:cs="Times New Roman"/>
          <w:color w:val="333333"/>
          <w:sz w:val="24"/>
          <w:szCs w:val="24"/>
          <w:lang w:val="uk-UA"/>
        </w:rPr>
        <w:t>4) КБВ клієнтів; осіб, які здійснюють прямий або непрямий вирішальний вплив на клієнта;</w:t>
      </w:r>
    </w:p>
    <w:p w14:paraId="4C493F8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977" w:name="n928"/>
      <w:bookmarkEnd w:id="977"/>
      <w:r w:rsidRPr="000D69A6">
        <w:rPr>
          <w:rFonts w:ascii="Times New Roman" w:eastAsia="Times New Roman" w:hAnsi="Times New Roman" w:cs="Times New Roman"/>
          <w:color w:val="333333"/>
          <w:sz w:val="24"/>
          <w:szCs w:val="24"/>
          <w:lang w:val="uk-UA"/>
        </w:rPr>
        <w:t>5) посадових осіб органів управління клієнтів.</w:t>
      </w:r>
    </w:p>
    <w:p w14:paraId="311724EA"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978" w:name="n929"/>
      <w:bookmarkEnd w:id="978"/>
      <w:r w:rsidRPr="000D69A6">
        <w:rPr>
          <w:rFonts w:ascii="Times New Roman" w:eastAsia="Times New Roman" w:hAnsi="Times New Roman" w:cs="Times New Roman"/>
          <w:color w:val="333333"/>
          <w:sz w:val="24"/>
          <w:szCs w:val="24"/>
          <w:lang w:val="uk-UA"/>
        </w:rPr>
        <w:t>7. Під "наявністю індикатора пов'язаності з особами з переліку терористів" слід вважати виявлення установою того факту, що особа (у тому числі організація) включена до переліку терористів.</w:t>
      </w:r>
    </w:p>
    <w:p w14:paraId="5FEFFD0C"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979" w:name="n930"/>
      <w:bookmarkEnd w:id="979"/>
      <w:r w:rsidRPr="000D69A6">
        <w:rPr>
          <w:rFonts w:ascii="Times New Roman" w:eastAsia="Times New Roman" w:hAnsi="Times New Roman" w:cs="Times New Roman"/>
          <w:color w:val="333333"/>
          <w:sz w:val="24"/>
          <w:szCs w:val="24"/>
          <w:lang w:val="uk-UA"/>
        </w:rPr>
        <w:t>8. Установа зобов'язана впровадити відповідну систему моніторингу, яка дасть змогу установі незалежно від ризик-профілю установи та ризик-профілів її клієнтів виявляти всі індикатори пов'язаності з особами з переліку терористів (далі - система ФТ-моніторингу).</w:t>
      </w:r>
    </w:p>
    <w:p w14:paraId="14CB9F9C"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980" w:name="n931"/>
      <w:bookmarkEnd w:id="980"/>
      <w:r w:rsidRPr="000D69A6">
        <w:rPr>
          <w:rFonts w:ascii="Times New Roman" w:eastAsia="Times New Roman" w:hAnsi="Times New Roman" w:cs="Times New Roman"/>
          <w:color w:val="333333"/>
          <w:sz w:val="24"/>
          <w:szCs w:val="24"/>
          <w:lang w:val="uk-UA"/>
        </w:rPr>
        <w:t>9. Система ФТ-моніторингу повинна забезпечувати:</w:t>
      </w:r>
    </w:p>
    <w:p w14:paraId="62B6ECE0"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981" w:name="n932"/>
      <w:bookmarkEnd w:id="981"/>
      <w:r w:rsidRPr="000D69A6">
        <w:rPr>
          <w:rFonts w:ascii="Times New Roman" w:eastAsia="Times New Roman" w:hAnsi="Times New Roman" w:cs="Times New Roman"/>
          <w:color w:val="333333"/>
          <w:sz w:val="24"/>
          <w:szCs w:val="24"/>
          <w:lang w:val="uk-UA"/>
        </w:rPr>
        <w:t>1) виявлення індикаторів пов'язаності з особами з переліку терористів;</w:t>
      </w:r>
    </w:p>
    <w:p w14:paraId="1EAA38F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982" w:name="n933"/>
      <w:bookmarkEnd w:id="982"/>
      <w:r w:rsidRPr="000D69A6">
        <w:rPr>
          <w:rFonts w:ascii="Times New Roman" w:eastAsia="Times New Roman" w:hAnsi="Times New Roman" w:cs="Times New Roman"/>
          <w:color w:val="333333"/>
          <w:sz w:val="24"/>
          <w:szCs w:val="24"/>
          <w:lang w:val="uk-UA"/>
        </w:rPr>
        <w:t>2) виявлення в режимі реального часу до встановлення ділових відносин з клієнтом, проведення фінансової операції індикаторів пов'язаності з особами з переліку терористів;</w:t>
      </w:r>
    </w:p>
    <w:p w14:paraId="03587C0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983" w:name="n934"/>
      <w:bookmarkEnd w:id="983"/>
      <w:r w:rsidRPr="000D69A6">
        <w:rPr>
          <w:rFonts w:ascii="Times New Roman" w:eastAsia="Times New Roman" w:hAnsi="Times New Roman" w:cs="Times New Roman"/>
          <w:color w:val="333333"/>
          <w:sz w:val="24"/>
          <w:szCs w:val="24"/>
          <w:lang w:val="uk-UA"/>
        </w:rPr>
        <w:t>3) перегляд наявних даних у клієнтській базі на періодичній основі;</w:t>
      </w:r>
    </w:p>
    <w:p w14:paraId="7499FA2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984" w:name="n935"/>
      <w:bookmarkEnd w:id="984"/>
      <w:r w:rsidRPr="000D69A6">
        <w:rPr>
          <w:rFonts w:ascii="Times New Roman" w:eastAsia="Times New Roman" w:hAnsi="Times New Roman" w:cs="Times New Roman"/>
          <w:color w:val="333333"/>
          <w:sz w:val="24"/>
          <w:szCs w:val="24"/>
          <w:lang w:val="uk-UA"/>
        </w:rPr>
        <w:t>4) забезпечувати призупинення фінансової операції до її проведення та призупинення процедури встановлення ділових відносин у разі виявлення індикатора пов'язаності з особами з переліку терористів або збігу даних, який не спростований;</w:t>
      </w:r>
    </w:p>
    <w:p w14:paraId="521E37B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985" w:name="n936"/>
      <w:bookmarkEnd w:id="985"/>
      <w:r w:rsidRPr="000D69A6">
        <w:rPr>
          <w:rFonts w:ascii="Times New Roman" w:eastAsia="Times New Roman" w:hAnsi="Times New Roman" w:cs="Times New Roman"/>
          <w:color w:val="333333"/>
          <w:sz w:val="24"/>
          <w:szCs w:val="24"/>
          <w:lang w:val="uk-UA"/>
        </w:rPr>
        <w:t>5) інформування уповноваженого працівника установи щодо виявлення індикатора пов'язаності з особами з переліку терористів, у тому числі за допомогою вбудованих правил ескалації цього питання;</w:t>
      </w:r>
    </w:p>
    <w:p w14:paraId="6C4CD620"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986" w:name="n937"/>
      <w:bookmarkEnd w:id="986"/>
      <w:r w:rsidRPr="000D69A6">
        <w:rPr>
          <w:rFonts w:ascii="Times New Roman" w:eastAsia="Times New Roman" w:hAnsi="Times New Roman" w:cs="Times New Roman"/>
          <w:color w:val="333333"/>
          <w:sz w:val="24"/>
          <w:szCs w:val="24"/>
          <w:lang w:val="uk-UA"/>
        </w:rPr>
        <w:t>6) інформування уповноваженого працівника установи щодо спроби проведення фінансової операції на користь особи або ініціювання фінансової операції особою (представником особи), активи якої заморожені.</w:t>
      </w:r>
    </w:p>
    <w:p w14:paraId="5ABF779E"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987" w:name="n938"/>
      <w:bookmarkEnd w:id="987"/>
      <w:r w:rsidRPr="000D69A6">
        <w:rPr>
          <w:rFonts w:ascii="Times New Roman" w:eastAsia="Times New Roman" w:hAnsi="Times New Roman" w:cs="Times New Roman"/>
          <w:color w:val="333333"/>
          <w:sz w:val="24"/>
          <w:szCs w:val="24"/>
          <w:lang w:val="uk-UA"/>
        </w:rPr>
        <w:t>10. Установа має регулярно забезпечувати аналіз ефективності системи ФТ-моніторингу, зокрема шляхом аналізу історії інцидентів за окремі дати/періоди, перегляду наявних налаштувань системи з метою виявлення можливих у ній недоліків, та вживати оперативних заходів із метою усунення виявлених недоліків.</w:t>
      </w:r>
    </w:p>
    <w:p w14:paraId="7E5CDB1C"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988" w:name="n939"/>
      <w:bookmarkEnd w:id="988"/>
      <w:r w:rsidRPr="000D69A6">
        <w:rPr>
          <w:rFonts w:ascii="Times New Roman" w:eastAsia="Times New Roman" w:hAnsi="Times New Roman" w:cs="Times New Roman"/>
          <w:color w:val="333333"/>
          <w:sz w:val="24"/>
          <w:szCs w:val="24"/>
          <w:lang w:val="uk-UA"/>
        </w:rPr>
        <w:t>11. Установа забезпечує для аналізу виявлених індикаторів пов'язаності з особами з переліку терористів виділення ресурсів, достатніх для виконання ним обов'язків із замороження активів терористів.</w:t>
      </w:r>
    </w:p>
    <w:p w14:paraId="4B4EC4E5"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989" w:name="n940"/>
      <w:bookmarkEnd w:id="989"/>
      <w:r w:rsidRPr="000D69A6">
        <w:rPr>
          <w:rFonts w:ascii="Times New Roman" w:eastAsia="Times New Roman" w:hAnsi="Times New Roman" w:cs="Times New Roman"/>
          <w:color w:val="333333"/>
          <w:sz w:val="24"/>
          <w:szCs w:val="24"/>
          <w:lang w:val="uk-UA"/>
        </w:rPr>
        <w:t>12. Установа оновлює наявний у неї перелік терористів негайно, але не пізніше наступного робочого дня з дня розміщення на офіційному вебсайті СУО змін до переліку терористів.</w:t>
      </w:r>
    </w:p>
    <w:p w14:paraId="27E46B9F"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990" w:name="n941"/>
      <w:bookmarkEnd w:id="990"/>
      <w:r w:rsidRPr="000D69A6">
        <w:rPr>
          <w:rFonts w:ascii="Times New Roman" w:eastAsia="Times New Roman" w:hAnsi="Times New Roman" w:cs="Times New Roman"/>
          <w:color w:val="333333"/>
          <w:sz w:val="24"/>
          <w:szCs w:val="24"/>
          <w:lang w:val="uk-UA"/>
        </w:rPr>
        <w:t>13. Установа у разі виявлення системою ФТ-моніторингу збігу окремих даних із даними особи з переліку терористів забезпечує вжиття заходів для підтвердження/спростування виявленого збігу до встановлення ділових відносин з клієнтом, проведення фінансової операції.</w:t>
      </w:r>
    </w:p>
    <w:p w14:paraId="010171D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991" w:name="n942"/>
      <w:bookmarkEnd w:id="991"/>
      <w:r w:rsidRPr="000D69A6">
        <w:rPr>
          <w:rFonts w:ascii="Times New Roman" w:eastAsia="Times New Roman" w:hAnsi="Times New Roman" w:cs="Times New Roman"/>
          <w:color w:val="333333"/>
          <w:sz w:val="24"/>
          <w:szCs w:val="24"/>
          <w:lang w:val="uk-UA"/>
        </w:rPr>
        <w:t>14. Якщо за результатами аналізу виявленого збігу підтверджується наявність індикатора пов'язаності з особами з переліку терористів (особа включена до переліку терористів), то установа:</w:t>
      </w:r>
    </w:p>
    <w:p w14:paraId="2F798FCA"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992" w:name="n943"/>
      <w:bookmarkEnd w:id="992"/>
      <w:r w:rsidRPr="000D69A6">
        <w:rPr>
          <w:rFonts w:ascii="Times New Roman" w:eastAsia="Times New Roman" w:hAnsi="Times New Roman" w:cs="Times New Roman"/>
          <w:color w:val="333333"/>
          <w:sz w:val="24"/>
          <w:szCs w:val="24"/>
          <w:lang w:val="uk-UA"/>
        </w:rPr>
        <w:t>1) зобов'язана відмовити в установленні ділових відносин (у межах надання фінансових та інших послуг), проведенні фінансових операцій з особами (у тому числі організаціями), визначеними </w:t>
      </w:r>
      <w:hyperlink r:id="rId156" w:anchor="n481" w:tgtFrame="_blank" w:history="1">
        <w:r w:rsidRPr="000D69A6">
          <w:rPr>
            <w:rFonts w:ascii="Times New Roman" w:eastAsia="Times New Roman" w:hAnsi="Times New Roman" w:cs="Times New Roman"/>
            <w:color w:val="0000FF"/>
            <w:sz w:val="24"/>
            <w:szCs w:val="24"/>
            <w:u w:val="single"/>
            <w:lang w:val="uk-UA"/>
          </w:rPr>
          <w:t>частиною четвертою</w:t>
        </w:r>
      </w:hyperlink>
      <w:r w:rsidRPr="000D69A6">
        <w:rPr>
          <w:rFonts w:ascii="Times New Roman" w:eastAsia="Times New Roman" w:hAnsi="Times New Roman" w:cs="Times New Roman"/>
          <w:color w:val="333333"/>
          <w:sz w:val="24"/>
          <w:szCs w:val="24"/>
          <w:lang w:val="uk-UA"/>
        </w:rPr>
        <w:t> статті 15 Закону про ПВК/ФТ;</w:t>
      </w:r>
    </w:p>
    <w:p w14:paraId="658DF8D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993" w:name="n944"/>
      <w:bookmarkEnd w:id="993"/>
      <w:r w:rsidRPr="000D69A6">
        <w:rPr>
          <w:rFonts w:ascii="Times New Roman" w:eastAsia="Times New Roman" w:hAnsi="Times New Roman" w:cs="Times New Roman"/>
          <w:color w:val="333333"/>
          <w:sz w:val="24"/>
          <w:szCs w:val="24"/>
          <w:lang w:val="uk-UA"/>
        </w:rPr>
        <w:t>2) має право відмовити в установленні ділових відносин та/або проведенні фінансових операцій в інших випадках. Під час прийняття рішення про застосування або незастосування права відмови установа має ретельно проаналізувати наявні ризики ВК/ФТ.</w:t>
      </w:r>
    </w:p>
    <w:p w14:paraId="128F7DBA"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994" w:name="n945"/>
      <w:bookmarkEnd w:id="994"/>
      <w:r w:rsidRPr="000D69A6">
        <w:rPr>
          <w:rFonts w:ascii="Times New Roman" w:eastAsia="Times New Roman" w:hAnsi="Times New Roman" w:cs="Times New Roman"/>
          <w:color w:val="333333"/>
          <w:sz w:val="24"/>
          <w:szCs w:val="24"/>
          <w:lang w:val="uk-UA"/>
        </w:rPr>
        <w:t>15. Установа також забезпечує опрацювання скринінговою процедурою даних у наявній клієнтській базі щоразу під час:</w:t>
      </w:r>
    </w:p>
    <w:p w14:paraId="25D6F3E1"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995" w:name="n946"/>
      <w:bookmarkEnd w:id="995"/>
      <w:r w:rsidRPr="000D69A6">
        <w:rPr>
          <w:rFonts w:ascii="Times New Roman" w:eastAsia="Times New Roman" w:hAnsi="Times New Roman" w:cs="Times New Roman"/>
          <w:color w:val="333333"/>
          <w:sz w:val="24"/>
          <w:szCs w:val="24"/>
          <w:lang w:val="uk-UA"/>
        </w:rPr>
        <w:t>1) унесення змін до переліку терористів;</w:t>
      </w:r>
    </w:p>
    <w:p w14:paraId="4256D821"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996" w:name="n947"/>
      <w:bookmarkEnd w:id="996"/>
      <w:r w:rsidRPr="000D69A6">
        <w:rPr>
          <w:rFonts w:ascii="Times New Roman" w:eastAsia="Times New Roman" w:hAnsi="Times New Roman" w:cs="Times New Roman"/>
          <w:color w:val="333333"/>
          <w:sz w:val="24"/>
          <w:szCs w:val="24"/>
          <w:lang w:val="uk-UA"/>
        </w:rPr>
        <w:t>2) актуалізації даних про клієнтів та осіб, які мають зв'язки з клієнтом (зокрема представників клієнтів, КБВ).</w:t>
      </w:r>
    </w:p>
    <w:p w14:paraId="18AE3837"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997" w:name="n948"/>
      <w:bookmarkEnd w:id="997"/>
      <w:r w:rsidRPr="000D69A6">
        <w:rPr>
          <w:rFonts w:ascii="Times New Roman" w:eastAsia="Times New Roman" w:hAnsi="Times New Roman" w:cs="Times New Roman"/>
          <w:color w:val="333333"/>
          <w:sz w:val="24"/>
          <w:szCs w:val="24"/>
          <w:lang w:val="uk-UA"/>
        </w:rPr>
        <w:t>Установа в разі виявлення системою ФТ-моніторингу збігу даних у зв'язку з актуалізацією даних про клієнта не пізніше наступного робочого дня з дня актуалізації даних про клієнта забезпечує аналіз виявленого збігу та до моменту завершення аналізу тимчасово призупиняє здійснення фінансових операцій такого клієнта.</w:t>
      </w:r>
    </w:p>
    <w:p w14:paraId="6EAF61B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998" w:name="n949"/>
      <w:bookmarkEnd w:id="998"/>
      <w:r w:rsidRPr="000D69A6">
        <w:rPr>
          <w:rFonts w:ascii="Times New Roman" w:eastAsia="Times New Roman" w:hAnsi="Times New Roman" w:cs="Times New Roman"/>
          <w:color w:val="333333"/>
          <w:sz w:val="24"/>
          <w:szCs w:val="24"/>
          <w:lang w:val="uk-UA"/>
        </w:rPr>
        <w:t>Установа у разі виявлення системою ФТ-моніторингу збігу даних у зв'язку з унесенням змін до переліку терористів зобов'язана якомога швидше (з урахуванням обсягів клієнтської бази та кількості виявлених системою ФТ-моніторингу збігів даних) проаналізувати виявлені збіги, але не пізніше двох тижнів із дати завантаження установою оновленого переліку терористів (змін до нього).</w:t>
      </w:r>
    </w:p>
    <w:p w14:paraId="5945354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999" w:name="n950"/>
      <w:bookmarkEnd w:id="999"/>
      <w:r w:rsidRPr="000D69A6">
        <w:rPr>
          <w:rFonts w:ascii="Times New Roman" w:eastAsia="Times New Roman" w:hAnsi="Times New Roman" w:cs="Times New Roman"/>
          <w:color w:val="333333"/>
          <w:sz w:val="24"/>
          <w:szCs w:val="24"/>
          <w:lang w:val="uk-UA"/>
        </w:rPr>
        <w:t>Якщо в установи немає інформації (або її недостатньо) для підтвердження/спростування того, що особа включена до переліку терористів, то установа може запитати додаткову інформацію в клієнта або отримати її з інших надійних джерел. У такому разі установа до спростування/підтвердження того факту, що особа включена до переліку терористів, призупиняє здійснення фінансових операцій такого клієнта.</w:t>
      </w:r>
    </w:p>
    <w:p w14:paraId="4F199F7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000" w:name="n951"/>
      <w:bookmarkEnd w:id="1000"/>
      <w:r w:rsidRPr="000D69A6">
        <w:rPr>
          <w:rFonts w:ascii="Times New Roman" w:eastAsia="Times New Roman" w:hAnsi="Times New Roman" w:cs="Times New Roman"/>
          <w:color w:val="333333"/>
          <w:sz w:val="24"/>
          <w:szCs w:val="24"/>
          <w:lang w:val="uk-UA"/>
        </w:rPr>
        <w:t>16. У разі виявлення системою ФТ-моніторингу збігу даних учасника фінансової операції, щодо якого в установі немає ідентифікаційних даних, достатніх для спростування/підтвердження того факту, що учасник фінансової операції є особою, включеною до переліку терористів, установа до моменту завершення аналізу збігу даних зобов'язана призупинити здійснення такої фінансової операції та вжити необхідних заходів, зокрема запитати додаткову інформацію для завершення аналізу:</w:t>
      </w:r>
    </w:p>
    <w:p w14:paraId="25075453"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001" w:name="n952"/>
      <w:bookmarkEnd w:id="1001"/>
      <w:r w:rsidRPr="000D69A6">
        <w:rPr>
          <w:rFonts w:ascii="Times New Roman" w:eastAsia="Times New Roman" w:hAnsi="Times New Roman" w:cs="Times New Roman"/>
          <w:color w:val="333333"/>
          <w:sz w:val="24"/>
          <w:szCs w:val="24"/>
          <w:lang w:val="uk-UA"/>
        </w:rPr>
        <w:t>1) у строк, що не перевищує трьох робочих днів із моменту виявлення збігу, - для фінансових операцій у межах України;</w:t>
      </w:r>
    </w:p>
    <w:p w14:paraId="253AC18E"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002" w:name="n953"/>
      <w:bookmarkEnd w:id="1002"/>
      <w:r w:rsidRPr="000D69A6">
        <w:rPr>
          <w:rFonts w:ascii="Times New Roman" w:eastAsia="Times New Roman" w:hAnsi="Times New Roman" w:cs="Times New Roman"/>
          <w:color w:val="333333"/>
          <w:sz w:val="24"/>
          <w:szCs w:val="24"/>
          <w:lang w:val="uk-UA"/>
        </w:rPr>
        <w:t>2) у строк, що не перевищує п'яти робочих днів із моменту виявлення збігу, - для транскордонних фінансових операцій.</w:t>
      </w:r>
    </w:p>
    <w:p w14:paraId="5A20306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003" w:name="n954"/>
      <w:bookmarkEnd w:id="1003"/>
      <w:r w:rsidRPr="000D69A6">
        <w:rPr>
          <w:rFonts w:ascii="Times New Roman" w:eastAsia="Times New Roman" w:hAnsi="Times New Roman" w:cs="Times New Roman"/>
          <w:color w:val="333333"/>
          <w:sz w:val="24"/>
          <w:szCs w:val="24"/>
          <w:lang w:val="uk-UA"/>
        </w:rPr>
        <w:t>17. Якщо в строки, визначені в </w:t>
      </w:r>
      <w:hyperlink r:id="rId157" w:anchor="n951" w:history="1">
        <w:r w:rsidRPr="000D69A6">
          <w:rPr>
            <w:rFonts w:ascii="Times New Roman" w:eastAsia="Times New Roman" w:hAnsi="Times New Roman" w:cs="Times New Roman"/>
            <w:color w:val="0000FF"/>
            <w:sz w:val="24"/>
            <w:szCs w:val="24"/>
            <w:u w:val="single"/>
            <w:lang w:val="uk-UA"/>
          </w:rPr>
          <w:t>пункті 16</w:t>
        </w:r>
      </w:hyperlink>
      <w:r w:rsidRPr="000D69A6">
        <w:rPr>
          <w:rFonts w:ascii="Times New Roman" w:eastAsia="Times New Roman" w:hAnsi="Times New Roman" w:cs="Times New Roman"/>
          <w:color w:val="333333"/>
          <w:sz w:val="24"/>
          <w:szCs w:val="24"/>
          <w:lang w:val="uk-UA"/>
        </w:rPr>
        <w:t> додатка 13 до Положення про здійснення установами фінансового моніторингу (далі - Положення), установа не отримала інформації, достатньої для спростування того факту, що особа включена до переліку терористів, то установа здійснює заходи із замороження активів, що є предметом такої фінансової операції.</w:t>
      </w:r>
    </w:p>
    <w:p w14:paraId="1FEE2575"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004" w:name="n955"/>
      <w:bookmarkEnd w:id="1004"/>
      <w:r w:rsidRPr="000D69A6">
        <w:rPr>
          <w:rFonts w:ascii="Times New Roman" w:eastAsia="Times New Roman" w:hAnsi="Times New Roman" w:cs="Times New Roman"/>
          <w:color w:val="333333"/>
          <w:sz w:val="24"/>
          <w:szCs w:val="24"/>
          <w:lang w:val="uk-UA"/>
        </w:rPr>
        <w:t>18. Установа зобов'язана забезпечити облік заморожених активів, що є предметом фінансової операції, таким чином, щоб бути здатною на запит Національного банку продемонструвати здійснені установою заходи щодо замороження активів та наявність в установі заморожених активів у повному обсязі (за потреби).</w:t>
      </w:r>
    </w:p>
    <w:p w14:paraId="0E1FAFE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005" w:name="n956"/>
      <w:bookmarkEnd w:id="1005"/>
      <w:r w:rsidRPr="000D69A6">
        <w:rPr>
          <w:rFonts w:ascii="Times New Roman" w:eastAsia="Times New Roman" w:hAnsi="Times New Roman" w:cs="Times New Roman"/>
          <w:color w:val="333333"/>
          <w:sz w:val="24"/>
          <w:szCs w:val="24"/>
          <w:lang w:val="uk-UA"/>
        </w:rPr>
        <w:t>19. Установа здійснює розмороження активів у строки та лише у випадках, визначених </w:t>
      </w:r>
      <w:hyperlink r:id="rId158" w:anchor="n599" w:tgtFrame="_blank" w:history="1">
        <w:r w:rsidRPr="000D69A6">
          <w:rPr>
            <w:rFonts w:ascii="Times New Roman" w:eastAsia="Times New Roman" w:hAnsi="Times New Roman" w:cs="Times New Roman"/>
            <w:color w:val="0000FF"/>
            <w:sz w:val="24"/>
            <w:szCs w:val="24"/>
            <w:u w:val="single"/>
            <w:lang w:val="uk-UA"/>
          </w:rPr>
          <w:t>частиною четвертою</w:t>
        </w:r>
      </w:hyperlink>
      <w:r w:rsidRPr="000D69A6">
        <w:rPr>
          <w:rFonts w:ascii="Times New Roman" w:eastAsia="Times New Roman" w:hAnsi="Times New Roman" w:cs="Times New Roman"/>
          <w:color w:val="333333"/>
          <w:sz w:val="24"/>
          <w:szCs w:val="24"/>
          <w:lang w:val="uk-UA"/>
        </w:rPr>
        <w:t> статті 22 Закону про ПВК/ФТ.</w:t>
      </w:r>
    </w:p>
    <w:p w14:paraId="70AC05CF"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006" w:name="n957"/>
      <w:bookmarkEnd w:id="1006"/>
      <w:r w:rsidRPr="000D69A6">
        <w:rPr>
          <w:rFonts w:ascii="Times New Roman" w:eastAsia="Times New Roman" w:hAnsi="Times New Roman" w:cs="Times New Roman"/>
          <w:color w:val="333333"/>
          <w:sz w:val="24"/>
          <w:szCs w:val="24"/>
          <w:lang w:val="uk-UA"/>
        </w:rPr>
        <w:t>20. Відповідальний працівник установи видає внутрішнє розпорядження щодо замороження/розмороження активів терористів, яке має містити:</w:t>
      </w:r>
    </w:p>
    <w:p w14:paraId="1267CEB0"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007" w:name="n958"/>
      <w:bookmarkEnd w:id="1007"/>
      <w:r w:rsidRPr="000D69A6">
        <w:rPr>
          <w:rFonts w:ascii="Times New Roman" w:eastAsia="Times New Roman" w:hAnsi="Times New Roman" w:cs="Times New Roman"/>
          <w:color w:val="333333"/>
          <w:sz w:val="24"/>
          <w:szCs w:val="24"/>
          <w:lang w:val="uk-UA"/>
        </w:rPr>
        <w:t>1) дату і час прийняття рішення та його суть (розмороження або замороження);</w:t>
      </w:r>
    </w:p>
    <w:p w14:paraId="3370EC6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008" w:name="n959"/>
      <w:bookmarkEnd w:id="1008"/>
      <w:r w:rsidRPr="000D69A6">
        <w:rPr>
          <w:rFonts w:ascii="Times New Roman" w:eastAsia="Times New Roman" w:hAnsi="Times New Roman" w:cs="Times New Roman"/>
          <w:color w:val="333333"/>
          <w:sz w:val="24"/>
          <w:szCs w:val="24"/>
          <w:lang w:val="uk-UA"/>
        </w:rPr>
        <w:t>2) наявні ідентифікаційні дані особи, активи якої заморожуються/розморожуються;</w:t>
      </w:r>
    </w:p>
    <w:p w14:paraId="0E2A5403"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009" w:name="n960"/>
      <w:bookmarkEnd w:id="1009"/>
      <w:r w:rsidRPr="000D69A6">
        <w:rPr>
          <w:rFonts w:ascii="Times New Roman" w:eastAsia="Times New Roman" w:hAnsi="Times New Roman" w:cs="Times New Roman"/>
          <w:color w:val="333333"/>
          <w:sz w:val="24"/>
          <w:szCs w:val="24"/>
          <w:lang w:val="uk-UA"/>
        </w:rPr>
        <w:t>3) реквізити запису в переліку терористів: номер (С1), дата внесення (С2), джерело внесення (С5);</w:t>
      </w:r>
    </w:p>
    <w:p w14:paraId="08E59EB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010" w:name="n961"/>
      <w:bookmarkEnd w:id="1010"/>
      <w:r w:rsidRPr="000D69A6">
        <w:rPr>
          <w:rFonts w:ascii="Times New Roman" w:eastAsia="Times New Roman" w:hAnsi="Times New Roman" w:cs="Times New Roman"/>
          <w:color w:val="333333"/>
          <w:sz w:val="24"/>
          <w:szCs w:val="24"/>
          <w:lang w:val="uk-UA"/>
        </w:rPr>
        <w:t>4) інформацію щодо ділових відносин з клієнтом (за наявності):</w:t>
      </w:r>
    </w:p>
    <w:p w14:paraId="6C0722C7"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011" w:name="n962"/>
      <w:bookmarkEnd w:id="1011"/>
      <w:r w:rsidRPr="000D69A6">
        <w:rPr>
          <w:rFonts w:ascii="Times New Roman" w:eastAsia="Times New Roman" w:hAnsi="Times New Roman" w:cs="Times New Roman"/>
          <w:color w:val="333333"/>
          <w:sz w:val="24"/>
          <w:szCs w:val="24"/>
          <w:lang w:val="uk-UA"/>
        </w:rPr>
        <w:t>суми/вартості заморожених/розморожених активів;</w:t>
      </w:r>
    </w:p>
    <w:p w14:paraId="68CE2AFF"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012" w:name="n963"/>
      <w:bookmarkEnd w:id="1012"/>
      <w:r w:rsidRPr="000D69A6">
        <w:rPr>
          <w:rFonts w:ascii="Times New Roman" w:eastAsia="Times New Roman" w:hAnsi="Times New Roman" w:cs="Times New Roman"/>
          <w:color w:val="333333"/>
          <w:sz w:val="24"/>
          <w:szCs w:val="24"/>
          <w:lang w:val="uk-UA"/>
        </w:rPr>
        <w:t>номери та дати укладення договорів щодо надання установою послуг, види активів, що є предметом таких договорів, та суми/вартості, на які вони укладені (за наявності);</w:t>
      </w:r>
    </w:p>
    <w:p w14:paraId="4854587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013" w:name="n964"/>
      <w:bookmarkEnd w:id="1013"/>
      <w:r w:rsidRPr="000D69A6">
        <w:rPr>
          <w:rFonts w:ascii="Times New Roman" w:eastAsia="Times New Roman" w:hAnsi="Times New Roman" w:cs="Times New Roman"/>
          <w:color w:val="333333"/>
          <w:sz w:val="24"/>
          <w:szCs w:val="24"/>
          <w:lang w:val="uk-UA"/>
        </w:rPr>
        <w:t>5) інформацію щодо фінансових операцій з активами терористів без встановлення ділових відносин (за наявності):</w:t>
      </w:r>
    </w:p>
    <w:p w14:paraId="66D2D9A5"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014" w:name="n965"/>
      <w:bookmarkEnd w:id="1014"/>
      <w:r w:rsidRPr="000D69A6">
        <w:rPr>
          <w:rFonts w:ascii="Times New Roman" w:eastAsia="Times New Roman" w:hAnsi="Times New Roman" w:cs="Times New Roman"/>
          <w:color w:val="333333"/>
          <w:sz w:val="24"/>
          <w:szCs w:val="24"/>
          <w:lang w:val="uk-UA"/>
        </w:rPr>
        <w:t>найменування, номер і дату первинного документа;</w:t>
      </w:r>
    </w:p>
    <w:p w14:paraId="41F477E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015" w:name="n966"/>
      <w:bookmarkEnd w:id="1015"/>
      <w:r w:rsidRPr="000D69A6">
        <w:rPr>
          <w:rFonts w:ascii="Times New Roman" w:eastAsia="Times New Roman" w:hAnsi="Times New Roman" w:cs="Times New Roman"/>
          <w:color w:val="333333"/>
          <w:sz w:val="24"/>
          <w:szCs w:val="24"/>
          <w:lang w:val="uk-UA"/>
        </w:rPr>
        <w:t>дату ініціювання фінансової операції;</w:t>
      </w:r>
    </w:p>
    <w:p w14:paraId="5AA9383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016" w:name="n967"/>
      <w:bookmarkEnd w:id="1016"/>
      <w:r w:rsidRPr="000D69A6">
        <w:rPr>
          <w:rFonts w:ascii="Times New Roman" w:eastAsia="Times New Roman" w:hAnsi="Times New Roman" w:cs="Times New Roman"/>
          <w:color w:val="333333"/>
          <w:sz w:val="24"/>
          <w:szCs w:val="24"/>
          <w:lang w:val="uk-UA"/>
        </w:rPr>
        <w:t>дату замороження активів;</w:t>
      </w:r>
    </w:p>
    <w:p w14:paraId="28DE07D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017" w:name="n968"/>
      <w:bookmarkEnd w:id="1017"/>
      <w:r w:rsidRPr="000D69A6">
        <w:rPr>
          <w:rFonts w:ascii="Times New Roman" w:eastAsia="Times New Roman" w:hAnsi="Times New Roman" w:cs="Times New Roman"/>
          <w:color w:val="333333"/>
          <w:sz w:val="24"/>
          <w:szCs w:val="24"/>
          <w:lang w:val="uk-UA"/>
        </w:rPr>
        <w:t>6) підстави розмороження активів (для випадків розмороження);</w:t>
      </w:r>
    </w:p>
    <w:p w14:paraId="68DED077"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018" w:name="n969"/>
      <w:bookmarkEnd w:id="1018"/>
      <w:r w:rsidRPr="000D69A6">
        <w:rPr>
          <w:rFonts w:ascii="Times New Roman" w:eastAsia="Times New Roman" w:hAnsi="Times New Roman" w:cs="Times New Roman"/>
          <w:color w:val="333333"/>
          <w:sz w:val="24"/>
          <w:szCs w:val="24"/>
          <w:lang w:val="uk-UA"/>
        </w:rPr>
        <w:t>7) зв'язок особи, активи якої заморожені (були заморожені), з особою з переліку терористів (якщо особа, активи якої заморожуються, не є особою з переліку терористів);</w:t>
      </w:r>
    </w:p>
    <w:p w14:paraId="46F0428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019" w:name="n970"/>
      <w:bookmarkEnd w:id="1019"/>
      <w:r w:rsidRPr="000D69A6">
        <w:rPr>
          <w:rFonts w:ascii="Times New Roman" w:eastAsia="Times New Roman" w:hAnsi="Times New Roman" w:cs="Times New Roman"/>
          <w:color w:val="333333"/>
          <w:sz w:val="24"/>
          <w:szCs w:val="24"/>
          <w:lang w:val="uk-UA"/>
        </w:rPr>
        <w:t>8) підпис відповідального працівника установи.</w:t>
      </w:r>
    </w:p>
    <w:p w14:paraId="0A34A14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020" w:name="n971"/>
      <w:bookmarkEnd w:id="1020"/>
      <w:r w:rsidRPr="000D69A6">
        <w:rPr>
          <w:rFonts w:ascii="Times New Roman" w:eastAsia="Times New Roman" w:hAnsi="Times New Roman" w:cs="Times New Roman"/>
          <w:color w:val="333333"/>
          <w:sz w:val="24"/>
          <w:szCs w:val="24"/>
          <w:lang w:val="uk-UA"/>
        </w:rPr>
        <w:t>Установа забезпечує зберігання розпоряджень відповідального працівника установи щодо замороження/розмороження активів в окремій справі не менше п'яти років із забезпеченням захисту інформації з обмеженим доступом.</w:t>
      </w:r>
    </w:p>
    <w:p w14:paraId="201B62F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021" w:name="n972"/>
      <w:bookmarkEnd w:id="1021"/>
      <w:r w:rsidRPr="000D69A6">
        <w:rPr>
          <w:rFonts w:ascii="Times New Roman" w:eastAsia="Times New Roman" w:hAnsi="Times New Roman" w:cs="Times New Roman"/>
          <w:color w:val="333333"/>
          <w:sz w:val="24"/>
          <w:szCs w:val="24"/>
          <w:lang w:val="uk-UA"/>
        </w:rPr>
        <w:t>21. У разі замороження активів терористів установа зобов'язана негайно інформувати:</w:t>
      </w:r>
    </w:p>
    <w:p w14:paraId="55B0F047"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022" w:name="n973"/>
      <w:bookmarkEnd w:id="1022"/>
      <w:r w:rsidRPr="000D69A6">
        <w:rPr>
          <w:rFonts w:ascii="Times New Roman" w:eastAsia="Times New Roman" w:hAnsi="Times New Roman" w:cs="Times New Roman"/>
          <w:color w:val="333333"/>
          <w:sz w:val="24"/>
          <w:szCs w:val="24"/>
          <w:lang w:val="uk-UA"/>
        </w:rPr>
        <w:t>1) СУО - шляхом надсилання повідомлення в порядку, передбаченому </w:t>
      </w:r>
      <w:hyperlink r:id="rId159" w:anchor="n152" w:history="1">
        <w:r w:rsidRPr="000D69A6">
          <w:rPr>
            <w:rFonts w:ascii="Times New Roman" w:eastAsia="Times New Roman" w:hAnsi="Times New Roman" w:cs="Times New Roman"/>
            <w:color w:val="0000FF"/>
            <w:sz w:val="24"/>
            <w:szCs w:val="24"/>
            <w:u w:val="single"/>
            <w:lang w:val="uk-UA"/>
          </w:rPr>
          <w:t>пунктом 19</w:t>
        </w:r>
      </w:hyperlink>
      <w:r w:rsidRPr="000D69A6">
        <w:rPr>
          <w:rFonts w:ascii="Times New Roman" w:eastAsia="Times New Roman" w:hAnsi="Times New Roman" w:cs="Times New Roman"/>
          <w:color w:val="333333"/>
          <w:sz w:val="24"/>
          <w:szCs w:val="24"/>
          <w:lang w:val="uk-UA"/>
        </w:rPr>
        <w:t> розділу II цього Положення;</w:t>
      </w:r>
    </w:p>
    <w:p w14:paraId="7FFEBD5D"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023" w:name="n974"/>
      <w:bookmarkEnd w:id="1023"/>
      <w:r w:rsidRPr="000D69A6">
        <w:rPr>
          <w:rFonts w:ascii="Times New Roman" w:eastAsia="Times New Roman" w:hAnsi="Times New Roman" w:cs="Times New Roman"/>
          <w:color w:val="333333"/>
          <w:sz w:val="24"/>
          <w:szCs w:val="24"/>
          <w:lang w:val="uk-UA"/>
        </w:rPr>
        <w:t>2) СБУ - шляхом надсилання листа-повідомлення.</w:t>
      </w:r>
    </w:p>
    <w:p w14:paraId="6AB3965D"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024" w:name="n975"/>
      <w:bookmarkEnd w:id="1024"/>
      <w:r w:rsidRPr="000D69A6">
        <w:rPr>
          <w:rFonts w:ascii="Times New Roman" w:eastAsia="Times New Roman" w:hAnsi="Times New Roman" w:cs="Times New Roman"/>
          <w:color w:val="333333"/>
          <w:sz w:val="24"/>
          <w:szCs w:val="24"/>
          <w:lang w:val="uk-UA"/>
        </w:rPr>
        <w:t>22. Установа інформує відповідний територіальний підрозділ СБУ за її місцезнаходженням про замороження активів терористів шляхом надсилання листа-повідомлення за формою, наведеною в </w:t>
      </w:r>
      <w:hyperlink r:id="rId160" w:anchor="n1481" w:history="1">
        <w:r w:rsidRPr="000D69A6">
          <w:rPr>
            <w:rFonts w:ascii="Times New Roman" w:eastAsia="Times New Roman" w:hAnsi="Times New Roman" w:cs="Times New Roman"/>
            <w:color w:val="0000FF"/>
            <w:sz w:val="24"/>
            <w:szCs w:val="24"/>
            <w:u w:val="single"/>
            <w:lang w:val="uk-UA"/>
          </w:rPr>
          <w:t>додатку 20</w:t>
        </w:r>
      </w:hyperlink>
      <w:r w:rsidRPr="000D69A6">
        <w:rPr>
          <w:rFonts w:ascii="Times New Roman" w:eastAsia="Times New Roman" w:hAnsi="Times New Roman" w:cs="Times New Roman"/>
          <w:color w:val="333333"/>
          <w:sz w:val="24"/>
          <w:szCs w:val="24"/>
          <w:lang w:val="uk-UA"/>
        </w:rPr>
        <w:t> до Положення. Порядок надання такої інформації має забезпечувати її гарантовану доставку та конфіденційність.</w:t>
      </w:r>
    </w:p>
    <w:p w14:paraId="069C581D"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025" w:name="n976"/>
      <w:bookmarkEnd w:id="1025"/>
      <w:r w:rsidRPr="000D69A6">
        <w:rPr>
          <w:rFonts w:ascii="Times New Roman" w:eastAsia="Times New Roman" w:hAnsi="Times New Roman" w:cs="Times New Roman"/>
          <w:color w:val="333333"/>
          <w:sz w:val="24"/>
          <w:szCs w:val="24"/>
          <w:lang w:val="uk-UA"/>
        </w:rPr>
        <w:t>23. У разі замороження активів клієнтів установа проводить фінансові операції, що збільшують активи такого клієнта, і негайно заморожує активи, отримані в результаті проведення таких фінансових операцій.</w:t>
      </w:r>
    </w:p>
    <w:p w14:paraId="36ECFA5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026" w:name="n977"/>
      <w:bookmarkEnd w:id="1026"/>
      <w:r w:rsidRPr="000D69A6">
        <w:rPr>
          <w:rFonts w:ascii="Times New Roman" w:eastAsia="Times New Roman" w:hAnsi="Times New Roman" w:cs="Times New Roman"/>
          <w:color w:val="333333"/>
          <w:sz w:val="24"/>
          <w:szCs w:val="24"/>
          <w:lang w:val="uk-UA"/>
        </w:rPr>
        <w:t>24. Установа інформує про фінансові операції, що збільшують активи клієнта, та/або спробу(и) здійснення фінансових операцій, що зменшують активи клієнта, СУО та СБУ в день проведення фінансової операції (спроби її здійснення), але не пізніше 11 години наступного робочого дня з дня здійснення фінансової операції, що збільшує активи клієнта, та/або спроби здійснення фінансової операції, що зменшує активи клієнта, у порядку, визначеному в </w:t>
      </w:r>
      <w:hyperlink r:id="rId161" w:anchor="n957" w:history="1">
        <w:r w:rsidRPr="000D69A6">
          <w:rPr>
            <w:rFonts w:ascii="Times New Roman" w:eastAsia="Times New Roman" w:hAnsi="Times New Roman" w:cs="Times New Roman"/>
            <w:color w:val="0000FF"/>
            <w:sz w:val="24"/>
            <w:szCs w:val="24"/>
            <w:u w:val="single"/>
            <w:lang w:val="uk-UA"/>
          </w:rPr>
          <w:t>пункті 20</w:t>
        </w:r>
      </w:hyperlink>
      <w:r w:rsidRPr="000D69A6">
        <w:rPr>
          <w:rFonts w:ascii="Times New Roman" w:eastAsia="Times New Roman" w:hAnsi="Times New Roman" w:cs="Times New Roman"/>
          <w:color w:val="333333"/>
          <w:sz w:val="24"/>
          <w:szCs w:val="24"/>
          <w:lang w:val="uk-UA"/>
        </w:rPr>
        <w:t> додатка 13 до Положення. Установа повідомляє клієнту (особі) у письмовій формі про замороження його(її) активів та активів за заблокованою фінансовою операцією (учасником якої є така особа) у відповідь на отриманий від нього (неї) письмовий запит.</w:t>
      </w:r>
    </w:p>
    <w:p w14:paraId="3C4CE97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027" w:name="n978"/>
      <w:bookmarkEnd w:id="1027"/>
      <w:r w:rsidRPr="000D69A6">
        <w:rPr>
          <w:rFonts w:ascii="Times New Roman" w:eastAsia="Times New Roman" w:hAnsi="Times New Roman" w:cs="Times New Roman"/>
          <w:color w:val="333333"/>
          <w:sz w:val="24"/>
          <w:szCs w:val="24"/>
          <w:lang w:val="uk-UA"/>
        </w:rPr>
        <w:t>25. Установа зобов'язана негайно розморозити активи:</w:t>
      </w:r>
    </w:p>
    <w:p w14:paraId="6DA48E55"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028" w:name="n979"/>
      <w:bookmarkEnd w:id="1028"/>
      <w:r w:rsidRPr="000D69A6">
        <w:rPr>
          <w:rFonts w:ascii="Times New Roman" w:eastAsia="Times New Roman" w:hAnsi="Times New Roman" w:cs="Times New Roman"/>
          <w:color w:val="333333"/>
          <w:sz w:val="24"/>
          <w:szCs w:val="24"/>
          <w:lang w:val="uk-UA"/>
        </w:rPr>
        <w:t>1) не пізніше наступного робочого дня з дня виключення особи чи організації з переліку терористів;</w:t>
      </w:r>
    </w:p>
    <w:p w14:paraId="5CF53D80"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029" w:name="n980"/>
      <w:bookmarkEnd w:id="1029"/>
      <w:r w:rsidRPr="000D69A6">
        <w:rPr>
          <w:rFonts w:ascii="Times New Roman" w:eastAsia="Times New Roman" w:hAnsi="Times New Roman" w:cs="Times New Roman"/>
          <w:color w:val="333333"/>
          <w:sz w:val="24"/>
          <w:szCs w:val="24"/>
          <w:lang w:val="uk-UA"/>
        </w:rPr>
        <w:t>2) не пізніше наступного робочого дня з дня надходження від СБУ інформації про те, що особа чи організація, яка має таке саме або схоже ім'я (найменування), як і особа чи організація, включена до переліку терористів та активи якої стали об'єктом замороження, за результатами перевірки не є включеною до зазначеного переліку.</w:t>
      </w:r>
    </w:p>
    <w:p w14:paraId="4745439F"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030" w:name="n981"/>
      <w:bookmarkEnd w:id="1030"/>
      <w:r w:rsidRPr="000D69A6">
        <w:rPr>
          <w:rFonts w:ascii="Times New Roman" w:eastAsia="Times New Roman" w:hAnsi="Times New Roman" w:cs="Times New Roman"/>
          <w:color w:val="333333"/>
          <w:sz w:val="24"/>
          <w:szCs w:val="24"/>
          <w:lang w:val="uk-UA"/>
        </w:rPr>
        <w:t>У разі розмороження активів установа не пізніше наступного робочого дня з дня розмороження активів інформує СУО та СБУ в порядку, визначеному в </w:t>
      </w:r>
      <w:hyperlink r:id="rId162" w:anchor="n957" w:history="1">
        <w:r w:rsidRPr="000D69A6">
          <w:rPr>
            <w:rFonts w:ascii="Times New Roman" w:eastAsia="Times New Roman" w:hAnsi="Times New Roman" w:cs="Times New Roman"/>
            <w:color w:val="0000FF"/>
            <w:sz w:val="24"/>
            <w:szCs w:val="24"/>
            <w:u w:val="single"/>
            <w:lang w:val="uk-UA"/>
          </w:rPr>
          <w:t>пункті 20</w:t>
        </w:r>
      </w:hyperlink>
      <w:r w:rsidRPr="000D69A6">
        <w:rPr>
          <w:rFonts w:ascii="Times New Roman" w:eastAsia="Times New Roman" w:hAnsi="Times New Roman" w:cs="Times New Roman"/>
          <w:color w:val="333333"/>
          <w:sz w:val="24"/>
          <w:szCs w:val="24"/>
          <w:lang w:val="uk-UA"/>
        </w:rPr>
        <w:t> додатка 13 до Положення.</w:t>
      </w:r>
    </w:p>
    <w:p w14:paraId="474008B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031" w:name="n982"/>
      <w:bookmarkEnd w:id="1031"/>
      <w:r w:rsidRPr="000D69A6">
        <w:rPr>
          <w:rFonts w:ascii="Times New Roman" w:eastAsia="Times New Roman" w:hAnsi="Times New Roman" w:cs="Times New Roman"/>
          <w:color w:val="333333"/>
          <w:sz w:val="24"/>
          <w:szCs w:val="24"/>
          <w:lang w:val="uk-UA"/>
        </w:rPr>
        <w:t>26. Установі, її керівнику та працівникам заборонено розголошувати відомості щодо фактів інформування СУО та СБУ про замороження/розмороження активів.</w:t>
      </w:r>
    </w:p>
    <w:p w14:paraId="7E9B7280"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032" w:name="n983"/>
      <w:bookmarkEnd w:id="1032"/>
      <w:r w:rsidRPr="000D69A6">
        <w:rPr>
          <w:rFonts w:ascii="Times New Roman" w:eastAsia="Times New Roman" w:hAnsi="Times New Roman" w:cs="Times New Roman"/>
          <w:color w:val="333333"/>
          <w:sz w:val="24"/>
          <w:szCs w:val="24"/>
          <w:lang w:val="uk-UA"/>
        </w:rPr>
        <w:t>27. Доступ до активів, пов'язаних із тероризмом та його фінансуванням, розповсюдженням зброї масового знищення та його фінансуванням, здійснюється в порядку, установленому </w:t>
      </w:r>
      <w:hyperlink r:id="rId163" w:anchor="n168" w:tgtFrame="_blank" w:history="1">
        <w:r w:rsidRPr="000D69A6">
          <w:rPr>
            <w:rFonts w:ascii="Times New Roman" w:eastAsia="Times New Roman" w:hAnsi="Times New Roman" w:cs="Times New Roman"/>
            <w:color w:val="0000FF"/>
            <w:sz w:val="24"/>
            <w:szCs w:val="24"/>
            <w:u w:val="single"/>
            <w:lang w:val="uk-UA"/>
          </w:rPr>
          <w:t>статтею 11</w:t>
        </w:r>
      </w:hyperlink>
      <w:hyperlink r:id="rId164" w:anchor="n168" w:tgtFrame="_blank" w:history="1">
        <w:r w:rsidRPr="000D69A6">
          <w:rPr>
            <w:rFonts w:ascii="Times New Roman" w:eastAsia="Times New Roman" w:hAnsi="Times New Roman" w:cs="Times New Roman"/>
            <w:b/>
            <w:bCs/>
            <w:color w:val="0000FF"/>
            <w:sz w:val="2"/>
            <w:szCs w:val="2"/>
            <w:u w:val="single"/>
            <w:vertAlign w:val="superscript"/>
            <w:lang w:val="uk-UA"/>
          </w:rPr>
          <w:t>-</w:t>
        </w:r>
        <w:r w:rsidRPr="000D69A6">
          <w:rPr>
            <w:rFonts w:ascii="Times New Roman" w:eastAsia="Times New Roman" w:hAnsi="Times New Roman" w:cs="Times New Roman"/>
            <w:b/>
            <w:bCs/>
            <w:color w:val="0000FF"/>
            <w:sz w:val="16"/>
            <w:szCs w:val="16"/>
            <w:u w:val="single"/>
            <w:vertAlign w:val="superscript"/>
            <w:lang w:val="uk-UA"/>
          </w:rPr>
          <w:t>2</w:t>
        </w:r>
      </w:hyperlink>
      <w:r w:rsidRPr="000D69A6">
        <w:rPr>
          <w:rFonts w:ascii="Times New Roman" w:eastAsia="Times New Roman" w:hAnsi="Times New Roman" w:cs="Times New Roman"/>
          <w:color w:val="333333"/>
          <w:sz w:val="24"/>
          <w:szCs w:val="24"/>
          <w:lang w:val="uk-UA"/>
        </w:rPr>
        <w:t> розділу III Закону України "Про боротьбу з тероризмом".</w:t>
      </w:r>
    </w:p>
    <w:p w14:paraId="2C849BC7" w14:textId="77777777" w:rsidR="000D69A6" w:rsidRPr="000D69A6" w:rsidRDefault="001408F4" w:rsidP="000D69A6">
      <w:pPr>
        <w:spacing w:after="0" w:line="240" w:lineRule="auto"/>
        <w:rPr>
          <w:rFonts w:ascii="Times New Roman" w:eastAsia="Times New Roman" w:hAnsi="Times New Roman" w:cs="Times New Roman"/>
          <w:color w:val="333333"/>
          <w:sz w:val="24"/>
          <w:szCs w:val="24"/>
          <w:lang w:val="uk-UA"/>
        </w:rPr>
      </w:pPr>
      <w:r>
        <w:rPr>
          <w:rFonts w:ascii="Times New Roman" w:eastAsia="Times New Roman" w:hAnsi="Times New Roman" w:cs="Times New Roman"/>
          <w:color w:val="333333"/>
          <w:sz w:val="24"/>
          <w:szCs w:val="24"/>
          <w:lang w:val="uk-UA"/>
        </w:rPr>
        <w:pict w14:anchorId="54D166CB">
          <v:rect id="_x0000_i1039" style="width:0;height:0" o:hralign="center" o:hrstd="t" o:hrnoshade="t" o:hr="t" fillcolor="black" stroked="f"/>
        </w:pict>
      </w:r>
    </w:p>
    <w:p w14:paraId="7658DDC2" w14:textId="77777777" w:rsidR="000D69A6" w:rsidRPr="000D69A6" w:rsidRDefault="000D69A6" w:rsidP="000D69A6">
      <w:pPr>
        <w:spacing w:after="0" w:line="240" w:lineRule="auto"/>
        <w:rPr>
          <w:rFonts w:ascii="Times New Roman" w:eastAsia="Times New Roman" w:hAnsi="Times New Roman" w:cs="Times New Roman"/>
          <w:color w:val="333333"/>
          <w:sz w:val="24"/>
          <w:szCs w:val="24"/>
          <w:lang w:val="uk-UA"/>
        </w:rPr>
      </w:pPr>
      <w:bookmarkStart w:id="1033" w:name="n1704"/>
      <w:bookmarkEnd w:id="1033"/>
      <w:r w:rsidRPr="000D69A6">
        <w:rPr>
          <w:rFonts w:ascii="Times New Roman" w:eastAsia="Times New Roman" w:hAnsi="Times New Roman" w:cs="Times New Roman"/>
          <w:color w:val="333333"/>
          <w:sz w:val="24"/>
          <w:szCs w:val="24"/>
          <w:lang w:val="uk-UA"/>
        </w:rPr>
        <w:br/>
      </w:r>
    </w:p>
    <w:tbl>
      <w:tblPr>
        <w:tblW w:w="5000" w:type="pct"/>
        <w:tblCellMar>
          <w:left w:w="0" w:type="dxa"/>
          <w:right w:w="0" w:type="dxa"/>
        </w:tblCellMar>
        <w:tblLook w:val="04A0" w:firstRow="1" w:lastRow="0" w:firstColumn="1" w:lastColumn="0" w:noHBand="0" w:noVBand="1"/>
      </w:tblPr>
      <w:tblGrid>
        <w:gridCol w:w="4949"/>
        <w:gridCol w:w="4400"/>
      </w:tblGrid>
      <w:tr w:rsidR="000D69A6" w:rsidRPr="000D69A6" w14:paraId="324DA386" w14:textId="77777777" w:rsidTr="000D69A6">
        <w:tc>
          <w:tcPr>
            <w:tcW w:w="2250" w:type="pct"/>
            <w:tcBorders>
              <w:top w:val="single" w:sz="2" w:space="0" w:color="auto"/>
              <w:left w:val="single" w:sz="2" w:space="0" w:color="auto"/>
              <w:bottom w:val="single" w:sz="2" w:space="0" w:color="auto"/>
              <w:right w:val="single" w:sz="2" w:space="0" w:color="auto"/>
            </w:tcBorders>
            <w:hideMark/>
          </w:tcPr>
          <w:p w14:paraId="4A404BB8" w14:textId="77777777" w:rsidR="000D69A6" w:rsidRPr="000D69A6" w:rsidRDefault="000D69A6" w:rsidP="000D69A6">
            <w:pPr>
              <w:spacing w:before="150" w:after="150" w:line="240" w:lineRule="auto"/>
              <w:rPr>
                <w:rFonts w:ascii="Times New Roman" w:eastAsia="Times New Roman" w:hAnsi="Times New Roman" w:cs="Times New Roman"/>
                <w:sz w:val="24"/>
                <w:szCs w:val="24"/>
                <w:lang w:val="uk-UA"/>
              </w:rPr>
            </w:pPr>
            <w:bookmarkStart w:id="1034" w:name="n984"/>
            <w:bookmarkEnd w:id="1034"/>
          </w:p>
        </w:tc>
        <w:tc>
          <w:tcPr>
            <w:tcW w:w="2000" w:type="pct"/>
            <w:tcBorders>
              <w:top w:val="single" w:sz="2" w:space="0" w:color="auto"/>
              <w:left w:val="single" w:sz="2" w:space="0" w:color="auto"/>
              <w:bottom w:val="single" w:sz="2" w:space="0" w:color="auto"/>
              <w:right w:val="single" w:sz="2" w:space="0" w:color="auto"/>
            </w:tcBorders>
            <w:hideMark/>
          </w:tcPr>
          <w:p w14:paraId="1FA5AF95" w14:textId="77777777" w:rsidR="000D69A6" w:rsidRPr="000D69A6" w:rsidRDefault="000D69A6" w:rsidP="000D69A6">
            <w:pPr>
              <w:spacing w:before="150" w:after="150" w:line="240" w:lineRule="auto"/>
              <w:rPr>
                <w:rFonts w:ascii="Times New Roman" w:eastAsia="Times New Roman" w:hAnsi="Times New Roman" w:cs="Times New Roman"/>
                <w:sz w:val="24"/>
                <w:szCs w:val="24"/>
                <w:lang w:val="uk-UA"/>
              </w:rPr>
            </w:pPr>
            <w:r w:rsidRPr="000D69A6">
              <w:rPr>
                <w:rFonts w:ascii="Times New Roman" w:eastAsia="Times New Roman" w:hAnsi="Times New Roman" w:cs="Times New Roman"/>
                <w:sz w:val="24"/>
                <w:szCs w:val="24"/>
                <w:lang w:val="uk-UA"/>
              </w:rPr>
              <w:t>Додаток 14</w:t>
            </w:r>
            <w:r w:rsidRPr="000D69A6">
              <w:rPr>
                <w:rFonts w:ascii="Times New Roman" w:eastAsia="Times New Roman" w:hAnsi="Times New Roman" w:cs="Times New Roman"/>
                <w:sz w:val="24"/>
                <w:szCs w:val="24"/>
                <w:lang w:val="uk-UA"/>
              </w:rPr>
              <w:br/>
              <w:t>до Положення про здійснення</w:t>
            </w:r>
            <w:r w:rsidRPr="000D69A6">
              <w:rPr>
                <w:rFonts w:ascii="Times New Roman" w:eastAsia="Times New Roman" w:hAnsi="Times New Roman" w:cs="Times New Roman"/>
                <w:sz w:val="24"/>
                <w:szCs w:val="24"/>
                <w:lang w:val="uk-UA"/>
              </w:rPr>
              <w:br/>
              <w:t>установами фінансового моніторингу</w:t>
            </w:r>
          </w:p>
        </w:tc>
      </w:tr>
    </w:tbl>
    <w:p w14:paraId="67870E97" w14:textId="77777777" w:rsidR="000D69A6" w:rsidRPr="000D69A6" w:rsidRDefault="000D69A6" w:rsidP="000D69A6">
      <w:pPr>
        <w:spacing w:before="150" w:after="150" w:line="240" w:lineRule="auto"/>
        <w:ind w:left="450" w:right="450"/>
        <w:jc w:val="center"/>
        <w:rPr>
          <w:rFonts w:ascii="Times New Roman" w:eastAsia="Times New Roman" w:hAnsi="Times New Roman" w:cs="Times New Roman"/>
          <w:color w:val="333333"/>
          <w:sz w:val="24"/>
          <w:szCs w:val="24"/>
          <w:lang w:val="uk-UA"/>
        </w:rPr>
      </w:pPr>
      <w:bookmarkStart w:id="1035" w:name="n985"/>
      <w:bookmarkEnd w:id="1035"/>
      <w:r w:rsidRPr="000D69A6">
        <w:rPr>
          <w:rFonts w:ascii="Times New Roman" w:eastAsia="Times New Roman" w:hAnsi="Times New Roman" w:cs="Times New Roman"/>
          <w:b/>
          <w:bCs/>
          <w:color w:val="333333"/>
          <w:sz w:val="28"/>
          <w:szCs w:val="28"/>
          <w:lang w:val="uk-UA"/>
        </w:rPr>
        <w:t>ПОРЯДОК</w:t>
      </w:r>
      <w:r w:rsidRPr="000D69A6">
        <w:rPr>
          <w:rFonts w:ascii="Times New Roman" w:eastAsia="Times New Roman" w:hAnsi="Times New Roman" w:cs="Times New Roman"/>
          <w:color w:val="333333"/>
          <w:sz w:val="24"/>
          <w:szCs w:val="24"/>
          <w:lang w:val="uk-UA"/>
        </w:rPr>
        <w:br/>
      </w:r>
      <w:r w:rsidRPr="000D69A6">
        <w:rPr>
          <w:rFonts w:ascii="Times New Roman" w:eastAsia="Times New Roman" w:hAnsi="Times New Roman" w:cs="Times New Roman"/>
          <w:b/>
          <w:bCs/>
          <w:color w:val="333333"/>
          <w:sz w:val="28"/>
          <w:szCs w:val="28"/>
          <w:lang w:val="uk-UA"/>
        </w:rPr>
        <w:t>моніторингу фінансових операцій, їх реєстрації та здійснення інформаційного обміну з СУО</w:t>
      </w:r>
    </w:p>
    <w:p w14:paraId="43479890"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036" w:name="n986"/>
      <w:bookmarkEnd w:id="1036"/>
      <w:r w:rsidRPr="000D69A6">
        <w:rPr>
          <w:rFonts w:ascii="Times New Roman" w:eastAsia="Times New Roman" w:hAnsi="Times New Roman" w:cs="Times New Roman"/>
          <w:color w:val="333333"/>
          <w:sz w:val="24"/>
          <w:szCs w:val="24"/>
          <w:lang w:val="uk-UA"/>
        </w:rPr>
        <w:t>1. Установа у своїх внутрішніх документах установи з питань ПВК/ФТ має передбачити порядок моніторингу фінансових операцій клієнтів із метою виявлення тих, що підлягають фінансовому моніторингу.</w:t>
      </w:r>
    </w:p>
    <w:p w14:paraId="2CB4A0C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037" w:name="n987"/>
      <w:bookmarkEnd w:id="1037"/>
      <w:r w:rsidRPr="000D69A6">
        <w:rPr>
          <w:rFonts w:ascii="Times New Roman" w:eastAsia="Times New Roman" w:hAnsi="Times New Roman" w:cs="Times New Roman"/>
          <w:color w:val="333333"/>
          <w:sz w:val="24"/>
          <w:szCs w:val="24"/>
          <w:lang w:val="uk-UA"/>
        </w:rPr>
        <w:t>2. Платіжна установа зобов'язана використовувати СА з метою виявлення:</w:t>
      </w:r>
    </w:p>
    <w:p w14:paraId="28880127"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038" w:name="n988"/>
      <w:bookmarkEnd w:id="1038"/>
      <w:r w:rsidRPr="000D69A6">
        <w:rPr>
          <w:rFonts w:ascii="Times New Roman" w:eastAsia="Times New Roman" w:hAnsi="Times New Roman" w:cs="Times New Roman"/>
          <w:color w:val="333333"/>
          <w:sz w:val="24"/>
          <w:szCs w:val="24"/>
          <w:lang w:val="uk-UA"/>
        </w:rPr>
        <w:t>1) фінансових операцій з активами, пов'язаними з тероризмом та його фінансуванням, розповсюдженням зброї масового знищення та його фінансуванням (далі - активи терористів);</w:t>
      </w:r>
    </w:p>
    <w:p w14:paraId="04A1045F"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039" w:name="n989"/>
      <w:bookmarkEnd w:id="1039"/>
      <w:r w:rsidRPr="000D69A6">
        <w:rPr>
          <w:rFonts w:ascii="Times New Roman" w:eastAsia="Times New Roman" w:hAnsi="Times New Roman" w:cs="Times New Roman"/>
          <w:color w:val="333333"/>
          <w:sz w:val="24"/>
          <w:szCs w:val="24"/>
          <w:lang w:val="uk-UA"/>
        </w:rPr>
        <w:t>2) порогових фінансових операцій;</w:t>
      </w:r>
    </w:p>
    <w:p w14:paraId="303163C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040" w:name="n990"/>
      <w:bookmarkEnd w:id="1040"/>
      <w:r w:rsidRPr="000D69A6">
        <w:rPr>
          <w:rFonts w:ascii="Times New Roman" w:eastAsia="Times New Roman" w:hAnsi="Times New Roman" w:cs="Times New Roman"/>
          <w:color w:val="333333"/>
          <w:sz w:val="24"/>
          <w:szCs w:val="24"/>
          <w:lang w:val="uk-UA"/>
        </w:rPr>
        <w:t>3) індикаторів підозрілості фінансових операцій.</w:t>
      </w:r>
    </w:p>
    <w:p w14:paraId="71CD12F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041" w:name="n991"/>
      <w:bookmarkEnd w:id="1041"/>
      <w:r w:rsidRPr="000D69A6">
        <w:rPr>
          <w:rFonts w:ascii="Times New Roman" w:eastAsia="Times New Roman" w:hAnsi="Times New Roman" w:cs="Times New Roman"/>
          <w:color w:val="333333"/>
          <w:sz w:val="24"/>
          <w:szCs w:val="24"/>
          <w:lang w:val="uk-UA"/>
        </w:rPr>
        <w:t>3. Установа (крім платіжної установи) може використовувати СА з метою виявлення фінансових операцій, визначених у пункті 2 додатка 14 до Положення, з урахуванням особливостей своєї діяльності (зокрема характеру й обсягів діяльності, видів послуг, що надаються, типів клієнтів, що обслуговуються, використання новітніх технологій) та притаманних своїй діяльності ризиків ВК/ФТ.</w:t>
      </w:r>
    </w:p>
    <w:p w14:paraId="635D99D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042" w:name="n992"/>
      <w:bookmarkEnd w:id="1042"/>
      <w:r w:rsidRPr="000D69A6">
        <w:rPr>
          <w:rFonts w:ascii="Times New Roman" w:eastAsia="Times New Roman" w:hAnsi="Times New Roman" w:cs="Times New Roman"/>
          <w:color w:val="333333"/>
          <w:sz w:val="24"/>
          <w:szCs w:val="24"/>
          <w:lang w:val="uk-UA"/>
        </w:rPr>
        <w:t>4. Установа має забезпечити своєчасне виявлення фінансових операцій з активами терористів, порогових фінансових операцій та індикаторів підозрілості фінансових операцій з метою оперативного виявлення підозрілих фінансових операцій (діяльності).</w:t>
      </w:r>
    </w:p>
    <w:p w14:paraId="18E3E71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043" w:name="n993"/>
      <w:bookmarkEnd w:id="1043"/>
      <w:r w:rsidRPr="000D69A6">
        <w:rPr>
          <w:rFonts w:ascii="Times New Roman" w:eastAsia="Times New Roman" w:hAnsi="Times New Roman" w:cs="Times New Roman"/>
          <w:color w:val="333333"/>
          <w:sz w:val="24"/>
          <w:szCs w:val="24"/>
          <w:lang w:val="uk-UA"/>
        </w:rPr>
        <w:t>5. Установа для виявлення підозрілих фінансових операцій (діяльності):</w:t>
      </w:r>
    </w:p>
    <w:p w14:paraId="7A24F4E1"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044" w:name="n994"/>
      <w:bookmarkEnd w:id="1044"/>
      <w:r w:rsidRPr="000D69A6">
        <w:rPr>
          <w:rFonts w:ascii="Times New Roman" w:eastAsia="Times New Roman" w:hAnsi="Times New Roman" w:cs="Times New Roman"/>
          <w:color w:val="333333"/>
          <w:sz w:val="24"/>
          <w:szCs w:val="24"/>
          <w:lang w:val="uk-UA"/>
        </w:rPr>
        <w:t>1) проводить на постійній основі моніторинг ділових відносин з клієнтами та фінансових операцій, що здійснюються в процесі таких відносин, щодо відповідності таких фінансових операцій наявній в установи інформації про клієнта, його діяльність та ризик-профіль (у тому числі щодо відповідності фінансових операцій клієнта очікуваній/запланованій ним діяльності на етапі встановлення ділових відносин з установою);</w:t>
      </w:r>
    </w:p>
    <w:p w14:paraId="76D35D4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045" w:name="n995"/>
      <w:bookmarkEnd w:id="1045"/>
      <w:r w:rsidRPr="000D69A6">
        <w:rPr>
          <w:rFonts w:ascii="Times New Roman" w:eastAsia="Times New Roman" w:hAnsi="Times New Roman" w:cs="Times New Roman"/>
          <w:color w:val="333333"/>
          <w:sz w:val="24"/>
          <w:szCs w:val="24"/>
          <w:lang w:val="uk-UA"/>
        </w:rPr>
        <w:t>2) забезпечує відбір [у тому числі за допомогою автоматизованих програмних модулів (за наявності)] незвичайних фінансових операцій (які, зокрема, є складними фінансовими операціями, незвичайно великими, проведеними в незвичний спосіб, не мають очевидної економічної чи законної мети, не відповідають фінансовому стану клієнта), запроваджуючи періодичний аналіз відповідними правилами/сценаріями всіх фінансових операцій клієнтів (зокрема щодня, щотижня, щомісяця, щокварталу);</w:t>
      </w:r>
    </w:p>
    <w:p w14:paraId="25AEBBF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046" w:name="n996"/>
      <w:bookmarkEnd w:id="1046"/>
      <w:r w:rsidRPr="000D69A6">
        <w:rPr>
          <w:rFonts w:ascii="Times New Roman" w:eastAsia="Times New Roman" w:hAnsi="Times New Roman" w:cs="Times New Roman"/>
          <w:color w:val="333333"/>
          <w:sz w:val="24"/>
          <w:szCs w:val="24"/>
          <w:lang w:val="uk-UA"/>
        </w:rPr>
        <w:t>3) залучає необхідних працівників установи до здійснення аналізу фінансових операцій [у тому числі тих, що були виявлені за допомогою автоматизованих програмних модулів (за наявності)] із делегуванням їм відповідних функціональних обов'язків та прав, проведення для них навчальних заходів таким чином, щоб такі працівники були здатні виявляти незвичну та підозрілу діяльність клієнтів;</w:t>
      </w:r>
    </w:p>
    <w:p w14:paraId="3B6DFC13"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047" w:name="n997"/>
      <w:bookmarkEnd w:id="1047"/>
      <w:r w:rsidRPr="000D69A6">
        <w:rPr>
          <w:rFonts w:ascii="Times New Roman" w:eastAsia="Times New Roman" w:hAnsi="Times New Roman" w:cs="Times New Roman"/>
          <w:color w:val="333333"/>
          <w:sz w:val="24"/>
          <w:szCs w:val="24"/>
          <w:lang w:val="uk-UA"/>
        </w:rPr>
        <w:t>4) забезпечує функціонування належної процедури ескалації підозр працівниками установи, процедури їх оперативного розгляду уповноваженими працівниками установи, прийняття рішень про наявність/відсутність підозр за результатами аналізу.</w:t>
      </w:r>
    </w:p>
    <w:p w14:paraId="056C3CB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048" w:name="n998"/>
      <w:bookmarkEnd w:id="1048"/>
      <w:r w:rsidRPr="000D69A6">
        <w:rPr>
          <w:rFonts w:ascii="Times New Roman" w:eastAsia="Times New Roman" w:hAnsi="Times New Roman" w:cs="Times New Roman"/>
          <w:color w:val="333333"/>
          <w:sz w:val="24"/>
          <w:szCs w:val="24"/>
          <w:lang w:val="uk-UA"/>
        </w:rPr>
        <w:t>6. Установа з метою виявлення підозрілих фінансових операцій (діяльності) забезпечує аналіз фінансових операцій клієнтів (їх сукупності) щодо наявності/відсутності індикаторів підозрілості фінансових операцій, уключаючи використання автоматизованих програмних модулів (за наявності), що реалізують відбір фінансових операцій за допомогою відповідних правил/сценаріїв.</w:t>
      </w:r>
    </w:p>
    <w:p w14:paraId="24623430"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049" w:name="n999"/>
      <w:bookmarkEnd w:id="1049"/>
      <w:r w:rsidRPr="000D69A6">
        <w:rPr>
          <w:rFonts w:ascii="Times New Roman" w:eastAsia="Times New Roman" w:hAnsi="Times New Roman" w:cs="Times New Roman"/>
          <w:color w:val="333333"/>
          <w:sz w:val="24"/>
          <w:szCs w:val="24"/>
          <w:lang w:val="uk-UA"/>
        </w:rPr>
        <w:t>7. Установа самостійно розробляє перелік індикаторів підозрілості фінансових операцій з урахуванням індикаторів, зазначених у </w:t>
      </w:r>
      <w:hyperlink r:id="rId165" w:anchor="n1358" w:history="1">
        <w:r w:rsidRPr="000D69A6">
          <w:rPr>
            <w:rFonts w:ascii="Times New Roman" w:eastAsia="Times New Roman" w:hAnsi="Times New Roman" w:cs="Times New Roman"/>
            <w:color w:val="0000FF"/>
            <w:sz w:val="24"/>
            <w:szCs w:val="24"/>
            <w:u w:val="single"/>
            <w:lang w:val="uk-UA"/>
          </w:rPr>
          <w:t>додатку 19</w:t>
        </w:r>
      </w:hyperlink>
      <w:r w:rsidRPr="000D69A6">
        <w:rPr>
          <w:rFonts w:ascii="Times New Roman" w:eastAsia="Times New Roman" w:hAnsi="Times New Roman" w:cs="Times New Roman"/>
          <w:color w:val="333333"/>
          <w:sz w:val="24"/>
          <w:szCs w:val="24"/>
          <w:lang w:val="uk-UA"/>
        </w:rPr>
        <w:t> до Положення про здійснення установами фінансового моніторингу (далі - Положення), типологічних досліджень СУО та рекомендацій Національного банку у сфері ПВК/ФТ.</w:t>
      </w:r>
    </w:p>
    <w:p w14:paraId="6678EB01"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050" w:name="n1000"/>
      <w:bookmarkEnd w:id="1050"/>
      <w:r w:rsidRPr="000D69A6">
        <w:rPr>
          <w:rFonts w:ascii="Times New Roman" w:eastAsia="Times New Roman" w:hAnsi="Times New Roman" w:cs="Times New Roman"/>
          <w:color w:val="333333"/>
          <w:sz w:val="24"/>
          <w:szCs w:val="24"/>
          <w:lang w:val="uk-UA"/>
        </w:rPr>
        <w:t>Установа, розробляючи індикатори підозрілості фінансових операцій, визначає кількісні межі для тих індикаторів, які містять кількісні характеристики (зокрема "істотне збільшення", "великі обсяги", "регулярно").</w:t>
      </w:r>
    </w:p>
    <w:p w14:paraId="47DC6FD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051" w:name="n1001"/>
      <w:bookmarkEnd w:id="1051"/>
      <w:r w:rsidRPr="000D69A6">
        <w:rPr>
          <w:rFonts w:ascii="Times New Roman" w:eastAsia="Times New Roman" w:hAnsi="Times New Roman" w:cs="Times New Roman"/>
          <w:color w:val="333333"/>
          <w:sz w:val="24"/>
          <w:szCs w:val="24"/>
          <w:lang w:val="uk-UA"/>
        </w:rPr>
        <w:t>8. Установа під час розроблення правил/сценаріїв відбору фінансових операцій має враховувати ризик-профіль клієнта, інформацію, отриману в результаті здійснення НПК та іншу доступну йому інформацію (зокрема отриману від правоохоронних органів).</w:t>
      </w:r>
    </w:p>
    <w:p w14:paraId="6EBB42D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052" w:name="n1002"/>
      <w:bookmarkEnd w:id="1052"/>
      <w:r w:rsidRPr="000D69A6">
        <w:rPr>
          <w:rFonts w:ascii="Times New Roman" w:eastAsia="Times New Roman" w:hAnsi="Times New Roman" w:cs="Times New Roman"/>
          <w:color w:val="333333"/>
          <w:sz w:val="24"/>
          <w:szCs w:val="24"/>
          <w:lang w:val="uk-UA"/>
        </w:rPr>
        <w:t>Установа також забезпечує виявлення фінансових операцій, що не відповідають її очікуванням з огляду на:</w:t>
      </w:r>
    </w:p>
    <w:p w14:paraId="2100846E"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053" w:name="n1003"/>
      <w:bookmarkEnd w:id="1053"/>
      <w:r w:rsidRPr="000D69A6">
        <w:rPr>
          <w:rFonts w:ascii="Times New Roman" w:eastAsia="Times New Roman" w:hAnsi="Times New Roman" w:cs="Times New Roman"/>
          <w:color w:val="333333"/>
          <w:sz w:val="24"/>
          <w:szCs w:val="24"/>
          <w:lang w:val="uk-UA"/>
        </w:rPr>
        <w:t>1) заплановану клієнтом майбутню діяльність під час встановлення ділових відносин із нею (ураховуючи анонсований обсяг фінансових операцій, види послуг до використання);</w:t>
      </w:r>
    </w:p>
    <w:p w14:paraId="2BE544B5"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054" w:name="n1004"/>
      <w:bookmarkEnd w:id="1054"/>
      <w:r w:rsidRPr="000D69A6">
        <w:rPr>
          <w:rFonts w:ascii="Times New Roman" w:eastAsia="Times New Roman" w:hAnsi="Times New Roman" w:cs="Times New Roman"/>
          <w:color w:val="333333"/>
          <w:sz w:val="24"/>
          <w:szCs w:val="24"/>
          <w:lang w:val="uk-UA"/>
        </w:rPr>
        <w:t>2) ризик-профіль клієнта (зокрема фінансові операції, що здійснюються клієнтом, не мають раціонального обґрунтування, ураховуючи інформацію, отриману в результаті здійснення заходів належної перевірки, та/або не є типовими для клієнтів, подібних за розміром / видом діяльності / величиною доходу / соціальним статусом).</w:t>
      </w:r>
    </w:p>
    <w:p w14:paraId="158997F1"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055" w:name="n1005"/>
      <w:bookmarkEnd w:id="1055"/>
      <w:r w:rsidRPr="000D69A6">
        <w:rPr>
          <w:rFonts w:ascii="Times New Roman" w:eastAsia="Times New Roman" w:hAnsi="Times New Roman" w:cs="Times New Roman"/>
          <w:color w:val="333333"/>
          <w:sz w:val="24"/>
          <w:szCs w:val="24"/>
          <w:lang w:val="uk-UA"/>
        </w:rPr>
        <w:t>9. Розроблені правила/сценарії відбору фінансових операцій установи мають забезпечити виявлення:</w:t>
      </w:r>
    </w:p>
    <w:p w14:paraId="5A96B74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056" w:name="n1006"/>
      <w:bookmarkEnd w:id="1056"/>
      <w:r w:rsidRPr="000D69A6">
        <w:rPr>
          <w:rFonts w:ascii="Times New Roman" w:eastAsia="Times New Roman" w:hAnsi="Times New Roman" w:cs="Times New Roman"/>
          <w:color w:val="333333"/>
          <w:sz w:val="24"/>
          <w:szCs w:val="24"/>
          <w:lang w:val="uk-UA"/>
        </w:rPr>
        <w:t>1) фінансової операції з готівкою, яка містить індикатори підозрілості фінансових операцій, - не пізніше 20 робочих днів після здійснення такої фінансової операції;</w:t>
      </w:r>
    </w:p>
    <w:p w14:paraId="630186D0"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057" w:name="n1007"/>
      <w:bookmarkEnd w:id="1057"/>
      <w:r w:rsidRPr="000D69A6">
        <w:rPr>
          <w:rFonts w:ascii="Times New Roman" w:eastAsia="Times New Roman" w:hAnsi="Times New Roman" w:cs="Times New Roman"/>
          <w:color w:val="333333"/>
          <w:sz w:val="24"/>
          <w:szCs w:val="24"/>
          <w:lang w:val="uk-UA"/>
        </w:rPr>
        <w:t>2) інших фінансових операцій (сукупності пов'язаних між собою фінансових операцій), що містять індикатори підозрілості фінансових операцій, - не пізніше останнього робочого дня місяця, наступного за місяцем, у якому такі фінансові операції були здійснені.</w:t>
      </w:r>
    </w:p>
    <w:p w14:paraId="4C9DD4F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058" w:name="n1008"/>
      <w:bookmarkEnd w:id="1058"/>
      <w:r w:rsidRPr="000D69A6">
        <w:rPr>
          <w:rFonts w:ascii="Times New Roman" w:eastAsia="Times New Roman" w:hAnsi="Times New Roman" w:cs="Times New Roman"/>
          <w:color w:val="333333"/>
          <w:sz w:val="24"/>
          <w:szCs w:val="24"/>
          <w:lang w:val="uk-UA"/>
        </w:rPr>
        <w:t>10. Якщо наявних у установи документів та/або відомостей недостатньо для здійснення аналізу, спростування/підтвердження підозр та/або прийняття відповідного рішення стосовно окремих фінансових операцій (їх сукупності), то установа забезпечує оперативне вжиття додаткових заходів (зокрема витребування додаткових документів та/або відомостей, що стосуються фінансової операції або діяльності клієнта), але не пізніше двох місяців із дня відбору / виявлення індикаторів підозрілості фінансових операцій, та обов'язково фіксує дати отримання відповідних документів та/або відомостей.</w:t>
      </w:r>
    </w:p>
    <w:p w14:paraId="5E000E2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059" w:name="n1009"/>
      <w:bookmarkEnd w:id="1059"/>
      <w:r w:rsidRPr="000D69A6">
        <w:rPr>
          <w:rFonts w:ascii="Times New Roman" w:eastAsia="Times New Roman" w:hAnsi="Times New Roman" w:cs="Times New Roman"/>
          <w:color w:val="333333"/>
          <w:sz w:val="24"/>
          <w:szCs w:val="24"/>
          <w:lang w:val="uk-UA"/>
        </w:rPr>
        <w:t>11. Установа зобов'язана документувати всі заходи, вжиті нею щодо спростування/підтвердження своїх підозр під час здійснення аналізу фінансових операцій клієнтів (зокрема для встановлення мети та суті фінансових операцій, їх відповідності фінансовому стану та/або діяльності клієнта, встановлення за потреби джерела коштів, пов'язаних з фінансовими операціями).</w:t>
      </w:r>
    </w:p>
    <w:p w14:paraId="432BC2C3"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060" w:name="n1010"/>
      <w:bookmarkEnd w:id="1060"/>
      <w:r w:rsidRPr="000D69A6">
        <w:rPr>
          <w:rFonts w:ascii="Times New Roman" w:eastAsia="Times New Roman" w:hAnsi="Times New Roman" w:cs="Times New Roman"/>
          <w:color w:val="333333"/>
          <w:sz w:val="24"/>
          <w:szCs w:val="24"/>
          <w:lang w:val="uk-UA"/>
        </w:rPr>
        <w:t>12. У разі наявності фактів, що свідчать (можуть свідчити) про здійснення клієнтом підозрілих фінансових операцій (діяльності) або неможливості спростувати свої підозри за результатами вжитих заходів, установа залежно від обсягу таких фінансових операцій приймає рішення про надсилання повідомлення про підозрілу(і) фінансову(і) операцію(ї) чи про підозрілу діяльність, та складає обґрунтований висновок щодо підозрілої(их) фінансової(их) операції(й) (діяльності), який надається до СУО разом із зазначеним повідомленням, копіями документів та іншою інформацією, на основі яких сформовано підозру.</w:t>
      </w:r>
    </w:p>
    <w:p w14:paraId="00DB8F75"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061" w:name="n1011"/>
      <w:bookmarkEnd w:id="1061"/>
      <w:r w:rsidRPr="000D69A6">
        <w:rPr>
          <w:rFonts w:ascii="Times New Roman" w:eastAsia="Times New Roman" w:hAnsi="Times New Roman" w:cs="Times New Roman"/>
          <w:color w:val="333333"/>
          <w:sz w:val="24"/>
          <w:szCs w:val="24"/>
          <w:lang w:val="uk-UA"/>
        </w:rPr>
        <w:t>13. Установа, складаючи обґрунтований висновок щодо підозрілої(их) фінансової(их) операції(й) (діяльності), забезпечує максимально чітке та всебічне викладення своєї підозри та інших обставин, фактів, подій, що призвели до виникнення такої підозри. Обґрунтований висновок уважається складеним належно, якщо зміст викладеної підозри після ознайомлення з таким висновком є зрозумілим для третьої особи з досвідом у сфері ПВК/ФТ (особи, іншої від тієї, яка працювала над його складанням).</w:t>
      </w:r>
    </w:p>
    <w:p w14:paraId="021B1C1A"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062" w:name="n1012"/>
      <w:bookmarkEnd w:id="1062"/>
      <w:r w:rsidRPr="000D69A6">
        <w:rPr>
          <w:rFonts w:ascii="Times New Roman" w:eastAsia="Times New Roman" w:hAnsi="Times New Roman" w:cs="Times New Roman"/>
          <w:color w:val="333333"/>
          <w:sz w:val="24"/>
          <w:szCs w:val="24"/>
          <w:lang w:val="uk-UA"/>
        </w:rPr>
        <w:t>14. Установа забезпечує фіксацію (дату, час та зміст відповідних подій):</w:t>
      </w:r>
    </w:p>
    <w:p w14:paraId="6511C57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063" w:name="n1013"/>
      <w:bookmarkEnd w:id="1063"/>
      <w:r w:rsidRPr="000D69A6">
        <w:rPr>
          <w:rFonts w:ascii="Times New Roman" w:eastAsia="Times New Roman" w:hAnsi="Times New Roman" w:cs="Times New Roman"/>
          <w:color w:val="333333"/>
          <w:sz w:val="24"/>
          <w:szCs w:val="24"/>
          <w:lang w:val="uk-UA"/>
        </w:rPr>
        <w:t>1) дій працівників установи щодо надсилання та отримання [у тому числі за допомогою автоматизованих програмних модулів (за наявності)] працівниками установи інформувань про фінансові операції, що можуть підлягати фінансовому моніторингу, виявлені індикатори підозрілості фінансових операцій, а також прийнятих ними рішень щодо подальшої ескалації підозри;</w:t>
      </w:r>
    </w:p>
    <w:p w14:paraId="75D08DFF"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064" w:name="n1014"/>
      <w:bookmarkEnd w:id="1064"/>
      <w:r w:rsidRPr="000D69A6">
        <w:rPr>
          <w:rFonts w:ascii="Times New Roman" w:eastAsia="Times New Roman" w:hAnsi="Times New Roman" w:cs="Times New Roman"/>
          <w:color w:val="333333"/>
          <w:sz w:val="24"/>
          <w:szCs w:val="24"/>
          <w:lang w:val="uk-UA"/>
        </w:rPr>
        <w:t>2) надходження / отримання відповідальним працівником установи або працівником, уповноваженим відповідальним працівником установи, відповідних інформувань від працівників установи та/або автоматизованих програмних модулів (за наявності), прийняття остаточного рішення про наявність/відсутність підозр та віднесення фінансової операції до такої, що підлягає фінансовому моніторингу.</w:t>
      </w:r>
    </w:p>
    <w:p w14:paraId="5CE4709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065" w:name="n1015"/>
      <w:bookmarkEnd w:id="1065"/>
      <w:r w:rsidRPr="000D69A6">
        <w:rPr>
          <w:rFonts w:ascii="Times New Roman" w:eastAsia="Times New Roman" w:hAnsi="Times New Roman" w:cs="Times New Roman"/>
          <w:color w:val="333333"/>
          <w:sz w:val="24"/>
          <w:szCs w:val="24"/>
          <w:lang w:val="uk-UA"/>
        </w:rPr>
        <w:t>15. Установа з метою здійснення внутрішнього контролю періодично проводить подальший моніторинг фінансових операцій у порядку, установленому у внутрішніх документах установи з питань ПВК/ФТ, з метою виявлення фінансових операцій, що підлягають фінансовому моніторингу, але з певних причин не були своєчасно нею виявлені.</w:t>
      </w:r>
    </w:p>
    <w:p w14:paraId="42C01B8F"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066" w:name="n1016"/>
      <w:bookmarkEnd w:id="1066"/>
      <w:r w:rsidRPr="000D69A6">
        <w:rPr>
          <w:rFonts w:ascii="Times New Roman" w:eastAsia="Times New Roman" w:hAnsi="Times New Roman" w:cs="Times New Roman"/>
          <w:color w:val="333333"/>
          <w:sz w:val="24"/>
          <w:szCs w:val="24"/>
          <w:lang w:val="uk-UA"/>
        </w:rPr>
        <w:t>У разі виявлення за результатами подальшого моніторингу фінансових операцій, що підлягають фінансовому моніторингу, про які установа не інформувала СУО, установа невідкладно забезпечує інформування СУО про такі фінансові операції. Установа також має проаналізувати причини невиявлення таких фінансових операцій та вжити оперативних заходів з усунення виявлених недоліків/проблем та недопущення виникнення аналогічних недоліків/проблем у майбутньому.</w:t>
      </w:r>
    </w:p>
    <w:p w14:paraId="5EEE1A75"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067" w:name="n1017"/>
      <w:bookmarkEnd w:id="1067"/>
      <w:r w:rsidRPr="000D69A6">
        <w:rPr>
          <w:rFonts w:ascii="Times New Roman" w:eastAsia="Times New Roman" w:hAnsi="Times New Roman" w:cs="Times New Roman"/>
          <w:color w:val="333333"/>
          <w:sz w:val="24"/>
          <w:szCs w:val="24"/>
          <w:lang w:val="uk-UA"/>
        </w:rPr>
        <w:t>Установа не здійснює подальший моніторинг фінансових операцій протягом усього строку проведення Національним банком перевірки установи з питань дотримання вимог законодавства України у сфері ПВК/ФТ, уключаючи день початку такої перевірки (не поширюється на фінансові операції, які проводяться під час зазначеної перевірки).</w:t>
      </w:r>
    </w:p>
    <w:p w14:paraId="6F79EEB7"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068" w:name="n1018"/>
      <w:bookmarkEnd w:id="1068"/>
      <w:r w:rsidRPr="000D69A6">
        <w:rPr>
          <w:rFonts w:ascii="Times New Roman" w:eastAsia="Times New Roman" w:hAnsi="Times New Roman" w:cs="Times New Roman"/>
          <w:color w:val="333333"/>
          <w:sz w:val="24"/>
          <w:szCs w:val="24"/>
          <w:lang w:val="uk-UA"/>
        </w:rPr>
        <w:t>16. Установа на вимогу Національного банку має бути в змозі продемонструвати достатність ужитих із метою виконання вимог законодавства у сфері ПВК/ФТ заходів, зокрема в частині виявлення фінансових операцій, що підлягають фінансовому моніторингу, та довести, що прийняті з цією метою відповідні рішення ґрунтуються на змістовних фактах та результатах комплексного і належного аналізу.</w:t>
      </w:r>
    </w:p>
    <w:p w14:paraId="33C7D81E"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069" w:name="n1019"/>
      <w:bookmarkEnd w:id="1069"/>
      <w:r w:rsidRPr="000D69A6">
        <w:rPr>
          <w:rFonts w:ascii="Times New Roman" w:eastAsia="Times New Roman" w:hAnsi="Times New Roman" w:cs="Times New Roman"/>
          <w:color w:val="333333"/>
          <w:sz w:val="24"/>
          <w:szCs w:val="24"/>
          <w:lang w:val="uk-UA"/>
        </w:rPr>
        <w:t>17. Установа веде реєстр фінансових операцій, реєстр повідомлень про підозрілу фінансову діяльність, реєстр розбіжностей про КБВ та структуру власності, реєстр відмов та реєстр заморожень/розморожень (далі - реєстри повідомлень) з урахуванням фінансових операцій та відповідних фактів, що мали місце у відокремлених підрозділах установи, з окремою нумерацією в таких реєстрах, відлік якої має починатися з початку календарного року.</w:t>
      </w:r>
    </w:p>
    <w:p w14:paraId="14BAD7A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070" w:name="n1020"/>
      <w:bookmarkEnd w:id="1070"/>
      <w:r w:rsidRPr="000D69A6">
        <w:rPr>
          <w:rFonts w:ascii="Times New Roman" w:eastAsia="Times New Roman" w:hAnsi="Times New Roman" w:cs="Times New Roman"/>
          <w:color w:val="333333"/>
          <w:sz w:val="24"/>
          <w:szCs w:val="24"/>
          <w:lang w:val="uk-UA"/>
        </w:rPr>
        <w:t>18. Установа веде реєстри повідомлень в електронному вигляді (уключаючи можливість використання програм Word, Excel). Реєстри повідомлень є документами з обмеженим доступом.</w:t>
      </w:r>
    </w:p>
    <w:p w14:paraId="5EEF286F"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071" w:name="n1021"/>
      <w:bookmarkEnd w:id="1071"/>
      <w:r w:rsidRPr="000D69A6">
        <w:rPr>
          <w:rFonts w:ascii="Times New Roman" w:eastAsia="Times New Roman" w:hAnsi="Times New Roman" w:cs="Times New Roman"/>
          <w:color w:val="333333"/>
          <w:sz w:val="24"/>
          <w:szCs w:val="24"/>
          <w:lang w:val="uk-UA"/>
        </w:rPr>
        <w:t>19. Доступ до реєстрів повідомлень мають відповідальний працівник установи, а також працівники установи, уповноважені відповідальним працівником установи.</w:t>
      </w:r>
    </w:p>
    <w:p w14:paraId="17EF083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072" w:name="n1022"/>
      <w:bookmarkEnd w:id="1072"/>
      <w:r w:rsidRPr="000D69A6">
        <w:rPr>
          <w:rFonts w:ascii="Times New Roman" w:eastAsia="Times New Roman" w:hAnsi="Times New Roman" w:cs="Times New Roman"/>
          <w:color w:val="333333"/>
          <w:sz w:val="24"/>
          <w:szCs w:val="24"/>
          <w:lang w:val="uk-UA"/>
        </w:rPr>
        <w:t>Відповідальний працівник установи встановлює за потреби доступ визначених ним працівників установи до відповідних реєстрів повідомлень шляхом видачі ним відповідного розпорядження.</w:t>
      </w:r>
    </w:p>
    <w:p w14:paraId="481AC9F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073" w:name="n1023"/>
      <w:bookmarkEnd w:id="1073"/>
      <w:r w:rsidRPr="000D69A6">
        <w:rPr>
          <w:rFonts w:ascii="Times New Roman" w:eastAsia="Times New Roman" w:hAnsi="Times New Roman" w:cs="Times New Roman"/>
          <w:color w:val="333333"/>
          <w:sz w:val="24"/>
          <w:szCs w:val="24"/>
          <w:lang w:val="uk-UA"/>
        </w:rPr>
        <w:t>20. Відповідальний працівник установи відповідає за захист реєстрів повідомлень від знищення, несанкціонованого доступу, модифікації або викривлення даних.</w:t>
      </w:r>
    </w:p>
    <w:p w14:paraId="46C229F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074" w:name="n1024"/>
      <w:bookmarkEnd w:id="1074"/>
      <w:r w:rsidRPr="000D69A6">
        <w:rPr>
          <w:rFonts w:ascii="Times New Roman" w:eastAsia="Times New Roman" w:hAnsi="Times New Roman" w:cs="Times New Roman"/>
          <w:color w:val="333333"/>
          <w:sz w:val="24"/>
          <w:szCs w:val="24"/>
          <w:lang w:val="uk-UA"/>
        </w:rPr>
        <w:t>21. Відповідальний працівник установи або працівник установи, уповноважений відповідальним працівником установи, приймає рішення про:</w:t>
      </w:r>
    </w:p>
    <w:p w14:paraId="21D00B5F"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075" w:name="n1025"/>
      <w:bookmarkEnd w:id="1075"/>
      <w:r w:rsidRPr="000D69A6">
        <w:rPr>
          <w:rFonts w:ascii="Times New Roman" w:eastAsia="Times New Roman" w:hAnsi="Times New Roman" w:cs="Times New Roman"/>
          <w:color w:val="333333"/>
          <w:sz w:val="24"/>
          <w:szCs w:val="24"/>
          <w:lang w:val="uk-UA"/>
        </w:rPr>
        <w:t>1) те, що фінансова(і) операція(ї) клієнта є підозрілою(ими) шляхом унесення інформації про неї(них) до реєстру фінансових операцій у день виникнення достатніх підстав для підозри;</w:t>
      </w:r>
    </w:p>
    <w:p w14:paraId="455108EA"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076" w:name="n1026"/>
      <w:bookmarkEnd w:id="1076"/>
      <w:r w:rsidRPr="000D69A6">
        <w:rPr>
          <w:rFonts w:ascii="Times New Roman" w:eastAsia="Times New Roman" w:hAnsi="Times New Roman" w:cs="Times New Roman"/>
          <w:color w:val="333333"/>
          <w:sz w:val="24"/>
          <w:szCs w:val="24"/>
          <w:lang w:val="uk-UA"/>
        </w:rPr>
        <w:t>2) те, що діяльність клієнта(ів) є підозрілою, шляхом унесення інформації про таку діяльність до реєстру повідомлень про підозрілу фінансову діяльність у день підписання обґрунтованого висновку щодо підозрілої фінансової діяльності;</w:t>
      </w:r>
    </w:p>
    <w:p w14:paraId="50CFC4D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077" w:name="n1027"/>
      <w:bookmarkEnd w:id="1077"/>
      <w:r w:rsidRPr="000D69A6">
        <w:rPr>
          <w:rFonts w:ascii="Times New Roman" w:eastAsia="Times New Roman" w:hAnsi="Times New Roman" w:cs="Times New Roman"/>
          <w:color w:val="333333"/>
          <w:sz w:val="24"/>
          <w:szCs w:val="24"/>
          <w:lang w:val="uk-UA"/>
        </w:rPr>
        <w:t>3) унесення інформації про наявність розбіжностей між відомостями про КБВ, структуру власності, які містяться в ЄДР, та інформацією про КБВ, структуру власності, отриманою установою в результаті здійснення НПК, до реєстру розбіжностей про КБВ та структуру власності;</w:t>
      </w:r>
    </w:p>
    <w:p w14:paraId="4DBF18B0"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078" w:name="n1028"/>
      <w:bookmarkEnd w:id="1078"/>
      <w:r w:rsidRPr="000D69A6">
        <w:rPr>
          <w:rFonts w:ascii="Times New Roman" w:eastAsia="Times New Roman" w:hAnsi="Times New Roman" w:cs="Times New Roman"/>
          <w:color w:val="333333"/>
          <w:sz w:val="24"/>
          <w:szCs w:val="24"/>
          <w:lang w:val="uk-UA"/>
        </w:rPr>
        <w:t>4) унесення інформації про відмову в установленні (підтриманні) ділових відносин з клієнтом (особою) до реєстру відмов;</w:t>
      </w:r>
    </w:p>
    <w:p w14:paraId="3722F4B3"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079" w:name="n1029"/>
      <w:bookmarkEnd w:id="1079"/>
      <w:r w:rsidRPr="000D69A6">
        <w:rPr>
          <w:rFonts w:ascii="Times New Roman" w:eastAsia="Times New Roman" w:hAnsi="Times New Roman" w:cs="Times New Roman"/>
          <w:color w:val="333333"/>
          <w:sz w:val="24"/>
          <w:szCs w:val="24"/>
          <w:lang w:val="uk-UA"/>
        </w:rPr>
        <w:t>5) унесення інформації про замороження/розмороження активів терористів до реєстру заморожень/розморожень;</w:t>
      </w:r>
    </w:p>
    <w:p w14:paraId="53124BEC"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080" w:name="n1030"/>
      <w:bookmarkEnd w:id="1080"/>
      <w:r w:rsidRPr="000D69A6">
        <w:rPr>
          <w:rFonts w:ascii="Times New Roman" w:eastAsia="Times New Roman" w:hAnsi="Times New Roman" w:cs="Times New Roman"/>
          <w:color w:val="333333"/>
          <w:sz w:val="24"/>
          <w:szCs w:val="24"/>
          <w:lang w:val="uk-UA"/>
        </w:rPr>
        <w:t>6) унесення інформації про інші фінансові операції, що підлягають фінансовому моніторингу до реєстру фінансових операцій.</w:t>
      </w:r>
    </w:p>
    <w:p w14:paraId="7FF76EDA"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081" w:name="n1031"/>
      <w:bookmarkEnd w:id="1081"/>
      <w:r w:rsidRPr="000D69A6">
        <w:rPr>
          <w:rFonts w:ascii="Times New Roman" w:eastAsia="Times New Roman" w:hAnsi="Times New Roman" w:cs="Times New Roman"/>
          <w:color w:val="333333"/>
          <w:sz w:val="24"/>
          <w:szCs w:val="24"/>
          <w:lang w:val="uk-UA"/>
        </w:rPr>
        <w:t>Повноваження працівника, уповноваженого відповідальним працівником установи щодо прийняття такого рішення, повинні бути передбачені в трудовому договорі (посадовій інструкції) такого працівника.</w:t>
      </w:r>
    </w:p>
    <w:p w14:paraId="5264A465"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082" w:name="n1032"/>
      <w:bookmarkEnd w:id="1082"/>
      <w:r w:rsidRPr="000D69A6">
        <w:rPr>
          <w:rFonts w:ascii="Times New Roman" w:eastAsia="Times New Roman" w:hAnsi="Times New Roman" w:cs="Times New Roman"/>
          <w:color w:val="333333"/>
          <w:sz w:val="24"/>
          <w:szCs w:val="24"/>
          <w:lang w:val="uk-UA"/>
        </w:rPr>
        <w:t>22. Установа забезпечує внесення до реєстру фінансових операцій інформації про:</w:t>
      </w:r>
    </w:p>
    <w:p w14:paraId="7A0392A0"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083" w:name="n1033"/>
      <w:bookmarkEnd w:id="1083"/>
      <w:r w:rsidRPr="000D69A6">
        <w:rPr>
          <w:rFonts w:ascii="Times New Roman" w:eastAsia="Times New Roman" w:hAnsi="Times New Roman" w:cs="Times New Roman"/>
          <w:color w:val="333333"/>
          <w:sz w:val="24"/>
          <w:szCs w:val="24"/>
          <w:lang w:val="uk-UA"/>
        </w:rPr>
        <w:t>1) порогові фінансові операції;</w:t>
      </w:r>
    </w:p>
    <w:p w14:paraId="761CFF7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084" w:name="n1034"/>
      <w:bookmarkEnd w:id="1084"/>
      <w:r w:rsidRPr="000D69A6">
        <w:rPr>
          <w:rFonts w:ascii="Times New Roman" w:eastAsia="Times New Roman" w:hAnsi="Times New Roman" w:cs="Times New Roman"/>
          <w:color w:val="333333"/>
          <w:sz w:val="24"/>
          <w:szCs w:val="24"/>
          <w:lang w:val="uk-UA"/>
        </w:rPr>
        <w:t>2) підозрілі фінансові операції;</w:t>
      </w:r>
    </w:p>
    <w:p w14:paraId="518104BE"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085" w:name="n1035"/>
      <w:bookmarkEnd w:id="1085"/>
      <w:r w:rsidRPr="000D69A6">
        <w:rPr>
          <w:rFonts w:ascii="Times New Roman" w:eastAsia="Times New Roman" w:hAnsi="Times New Roman" w:cs="Times New Roman"/>
          <w:color w:val="333333"/>
          <w:sz w:val="24"/>
          <w:szCs w:val="24"/>
          <w:lang w:val="uk-UA"/>
        </w:rPr>
        <w:t>3) зупинені установою фінансові операції, у тому числі з метою виконання відповідного рішення або доручення СУО;</w:t>
      </w:r>
    </w:p>
    <w:p w14:paraId="5D9FD3C0"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086" w:name="n1036"/>
      <w:bookmarkEnd w:id="1086"/>
      <w:r w:rsidRPr="000D69A6">
        <w:rPr>
          <w:rFonts w:ascii="Times New Roman" w:eastAsia="Times New Roman" w:hAnsi="Times New Roman" w:cs="Times New Roman"/>
          <w:color w:val="333333"/>
          <w:sz w:val="24"/>
          <w:szCs w:val="24"/>
          <w:lang w:val="uk-UA"/>
        </w:rPr>
        <w:t>4) фінансові операції, щодо яких установою відмовлено клієнту (особі) у їх здійсненні;</w:t>
      </w:r>
    </w:p>
    <w:p w14:paraId="578B47B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087" w:name="n1037"/>
      <w:bookmarkEnd w:id="1087"/>
      <w:r w:rsidRPr="000D69A6">
        <w:rPr>
          <w:rFonts w:ascii="Times New Roman" w:eastAsia="Times New Roman" w:hAnsi="Times New Roman" w:cs="Times New Roman"/>
          <w:color w:val="333333"/>
          <w:sz w:val="24"/>
          <w:szCs w:val="24"/>
          <w:lang w:val="uk-UA"/>
        </w:rPr>
        <w:t>5) спроби проведення фінансових операцій клієнтами та фінансові операції на користь клієнтів, активи яких були заморожені установою;</w:t>
      </w:r>
    </w:p>
    <w:p w14:paraId="154AFE97"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088" w:name="n1038"/>
      <w:bookmarkEnd w:id="1088"/>
      <w:r w:rsidRPr="000D69A6">
        <w:rPr>
          <w:rFonts w:ascii="Times New Roman" w:eastAsia="Times New Roman" w:hAnsi="Times New Roman" w:cs="Times New Roman"/>
          <w:color w:val="333333"/>
          <w:sz w:val="24"/>
          <w:szCs w:val="24"/>
          <w:lang w:val="uk-UA"/>
        </w:rPr>
        <w:t>6) фінансові операції, щодо яких установа забезпечує заходи з відстеження (моніторингу) на відповідний запит/рішення/доручення СУО.</w:t>
      </w:r>
    </w:p>
    <w:p w14:paraId="7915A8CA"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089" w:name="n1039"/>
      <w:bookmarkEnd w:id="1089"/>
      <w:r w:rsidRPr="000D69A6">
        <w:rPr>
          <w:rFonts w:ascii="Times New Roman" w:eastAsia="Times New Roman" w:hAnsi="Times New Roman" w:cs="Times New Roman"/>
          <w:color w:val="333333"/>
          <w:sz w:val="24"/>
          <w:szCs w:val="24"/>
          <w:lang w:val="uk-UA"/>
        </w:rPr>
        <w:t>23. Установа надає до СУО інформацію у випадках та строки, визначені </w:t>
      </w:r>
      <w:hyperlink r:id="rId166" w:tgtFrame="_blank" w:history="1">
        <w:r w:rsidRPr="000D69A6">
          <w:rPr>
            <w:rFonts w:ascii="Times New Roman" w:eastAsia="Times New Roman" w:hAnsi="Times New Roman" w:cs="Times New Roman"/>
            <w:color w:val="0000FF"/>
            <w:sz w:val="24"/>
            <w:szCs w:val="24"/>
            <w:u w:val="single"/>
            <w:lang w:val="uk-UA"/>
          </w:rPr>
          <w:t>Законом про ПВК/ФТ</w:t>
        </w:r>
      </w:hyperlink>
      <w:r w:rsidRPr="000D69A6">
        <w:rPr>
          <w:rFonts w:ascii="Times New Roman" w:eastAsia="Times New Roman" w:hAnsi="Times New Roman" w:cs="Times New Roman"/>
          <w:color w:val="333333"/>
          <w:sz w:val="24"/>
          <w:szCs w:val="24"/>
          <w:lang w:val="uk-UA"/>
        </w:rPr>
        <w:t>.</w:t>
      </w:r>
    </w:p>
    <w:p w14:paraId="4EF94797"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090" w:name="n1040"/>
      <w:bookmarkEnd w:id="1090"/>
      <w:r w:rsidRPr="000D69A6">
        <w:rPr>
          <w:rFonts w:ascii="Times New Roman" w:eastAsia="Times New Roman" w:hAnsi="Times New Roman" w:cs="Times New Roman"/>
          <w:color w:val="333333"/>
          <w:sz w:val="24"/>
          <w:szCs w:val="24"/>
          <w:lang w:val="uk-UA"/>
        </w:rPr>
        <w:t>24. До реєстру фінансових операцій уносяться такі дані:</w:t>
      </w:r>
    </w:p>
    <w:p w14:paraId="4C3C4F9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091" w:name="n1041"/>
      <w:bookmarkEnd w:id="1091"/>
      <w:r w:rsidRPr="000D69A6">
        <w:rPr>
          <w:rFonts w:ascii="Times New Roman" w:eastAsia="Times New Roman" w:hAnsi="Times New Roman" w:cs="Times New Roman"/>
          <w:color w:val="333333"/>
          <w:sz w:val="24"/>
          <w:szCs w:val="24"/>
          <w:lang w:val="uk-UA"/>
        </w:rPr>
        <w:t>1) порядковий номер реєстрації в реєстрі з початку календарного року і дата реєстрації;</w:t>
      </w:r>
    </w:p>
    <w:p w14:paraId="40C5FE4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092" w:name="n1042"/>
      <w:bookmarkEnd w:id="1092"/>
      <w:r w:rsidRPr="000D69A6">
        <w:rPr>
          <w:rFonts w:ascii="Times New Roman" w:eastAsia="Times New Roman" w:hAnsi="Times New Roman" w:cs="Times New Roman"/>
          <w:color w:val="333333"/>
          <w:sz w:val="24"/>
          <w:szCs w:val="24"/>
          <w:lang w:val="uk-UA"/>
        </w:rPr>
        <w:t>2) унікальний номер фінансової операції в СА установи (за його наявності);</w:t>
      </w:r>
    </w:p>
    <w:p w14:paraId="06B8493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093" w:name="n1043"/>
      <w:bookmarkEnd w:id="1093"/>
      <w:r w:rsidRPr="000D69A6">
        <w:rPr>
          <w:rFonts w:ascii="Times New Roman" w:eastAsia="Times New Roman" w:hAnsi="Times New Roman" w:cs="Times New Roman"/>
          <w:color w:val="333333"/>
          <w:sz w:val="24"/>
          <w:szCs w:val="24"/>
          <w:lang w:val="uk-UA"/>
        </w:rPr>
        <w:t>3) дата здійснення / спроби проведення / відмови від проведення / зупинення фінансової операції / замороження активів фінансової операції;</w:t>
      </w:r>
    </w:p>
    <w:p w14:paraId="66DD02D7"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094" w:name="n1044"/>
      <w:bookmarkEnd w:id="1094"/>
      <w:r w:rsidRPr="000D69A6">
        <w:rPr>
          <w:rFonts w:ascii="Times New Roman" w:eastAsia="Times New Roman" w:hAnsi="Times New Roman" w:cs="Times New Roman"/>
          <w:color w:val="333333"/>
          <w:sz w:val="24"/>
          <w:szCs w:val="24"/>
          <w:lang w:val="uk-UA"/>
        </w:rPr>
        <w:t>4) код ознаки здійснення фінансової операції відповідно до довідника кодів ознак здійснення фінансових операцій, визначеного відповідним нормативно-правовим актом Міністерства фінансів України;</w:t>
      </w:r>
    </w:p>
    <w:p w14:paraId="47C2DFBA"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095" w:name="n1045"/>
      <w:bookmarkEnd w:id="1095"/>
      <w:r w:rsidRPr="000D69A6">
        <w:rPr>
          <w:rFonts w:ascii="Times New Roman" w:eastAsia="Times New Roman" w:hAnsi="Times New Roman" w:cs="Times New Roman"/>
          <w:color w:val="333333"/>
          <w:sz w:val="24"/>
          <w:szCs w:val="24"/>
          <w:lang w:val="uk-UA"/>
        </w:rPr>
        <w:t>5) сума фінансової операції у валюті її проведення та її еквівалент у національній валюті за офіційним курсом гривні до іноземної валюти, установленим Національним банком на день проведення фінансової операції (для валютно-обмінних операцій зазначається сума за курсом купівлі/продажу/обміну іноземної валюти установи);</w:t>
      </w:r>
    </w:p>
    <w:p w14:paraId="1A0DB27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096" w:name="n1046"/>
      <w:bookmarkEnd w:id="1096"/>
      <w:r w:rsidRPr="000D69A6">
        <w:rPr>
          <w:rFonts w:ascii="Times New Roman" w:eastAsia="Times New Roman" w:hAnsi="Times New Roman" w:cs="Times New Roman"/>
          <w:color w:val="333333"/>
          <w:sz w:val="24"/>
          <w:szCs w:val="24"/>
          <w:lang w:val="uk-UA"/>
        </w:rPr>
        <w:t>6) прізвище, ім'я та (за наявності) по батькові або найменування клієнта та РНОКПП / код за ЄДРПОУ цієї особи (якщо РНОКПП / код за ЄДРПОУ не присвоєно, то зазначається дев'ять нулів);</w:t>
      </w:r>
    </w:p>
    <w:p w14:paraId="1A838B05"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097" w:name="n1047"/>
      <w:bookmarkEnd w:id="1097"/>
      <w:r w:rsidRPr="000D69A6">
        <w:rPr>
          <w:rFonts w:ascii="Times New Roman" w:eastAsia="Times New Roman" w:hAnsi="Times New Roman" w:cs="Times New Roman"/>
          <w:color w:val="333333"/>
          <w:sz w:val="24"/>
          <w:szCs w:val="24"/>
          <w:lang w:val="uk-UA"/>
        </w:rPr>
        <w:t>7) прізвище, ім'я та (за наявності) по батькові або найменування контрагента та РНОКПП / код за ЄДРПОУ цієї особи (якщо РНОКПП / код за ЄДРПОУ не присвоєно, то зазначається дев'ять нулів; якщо РНОКПП / код за ЄДРПОУ не відомий установі, то ставиться п'ять дев'яток). Клієнт установи може бути одночасно й контрагентом, якщо він є фактичним відправником (ініціатором переказу / платником) та отримувачем активів за фінансовою операцією;</w:t>
      </w:r>
    </w:p>
    <w:p w14:paraId="4378FCD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098" w:name="n1048"/>
      <w:bookmarkEnd w:id="1098"/>
      <w:r w:rsidRPr="000D69A6">
        <w:rPr>
          <w:rFonts w:ascii="Times New Roman" w:eastAsia="Times New Roman" w:hAnsi="Times New Roman" w:cs="Times New Roman"/>
          <w:color w:val="333333"/>
          <w:sz w:val="24"/>
          <w:szCs w:val="24"/>
          <w:lang w:val="uk-UA"/>
        </w:rPr>
        <w:t>8) код ознаки (коди ознак) порогових фінансових операцій / види підозр та ознаки підозр відповідно до довідників кодів ознак порогових фінансових операцій / видів підозр, ознак підозр, визначених відповідним нормативно-правовим актом Міністерства фінансів України;</w:t>
      </w:r>
    </w:p>
    <w:p w14:paraId="138946B0"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099" w:name="n1049"/>
      <w:bookmarkEnd w:id="1099"/>
      <w:r w:rsidRPr="000D69A6">
        <w:rPr>
          <w:rFonts w:ascii="Times New Roman" w:eastAsia="Times New Roman" w:hAnsi="Times New Roman" w:cs="Times New Roman"/>
          <w:color w:val="333333"/>
          <w:sz w:val="24"/>
          <w:szCs w:val="24"/>
          <w:lang w:val="uk-UA"/>
        </w:rPr>
        <w:t>9) коментарі (за наявності). Для підозрілої фінансової операції зазначається стислий коментар з обґрунтованого висновку.</w:t>
      </w:r>
    </w:p>
    <w:p w14:paraId="14697B5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100" w:name="n1050"/>
      <w:bookmarkEnd w:id="1100"/>
      <w:r w:rsidRPr="000D69A6">
        <w:rPr>
          <w:rFonts w:ascii="Times New Roman" w:eastAsia="Times New Roman" w:hAnsi="Times New Roman" w:cs="Times New Roman"/>
          <w:color w:val="333333"/>
          <w:sz w:val="24"/>
          <w:szCs w:val="24"/>
          <w:lang w:val="uk-UA"/>
        </w:rPr>
        <w:t>До реєстру фінансових операцій вносяться також інші відомості, передбачені цим Положенням.</w:t>
      </w:r>
    </w:p>
    <w:p w14:paraId="2DADBBA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101" w:name="n1051"/>
      <w:bookmarkEnd w:id="1101"/>
      <w:r w:rsidRPr="000D69A6">
        <w:rPr>
          <w:rFonts w:ascii="Times New Roman" w:eastAsia="Times New Roman" w:hAnsi="Times New Roman" w:cs="Times New Roman"/>
          <w:color w:val="333333"/>
          <w:sz w:val="24"/>
          <w:szCs w:val="24"/>
          <w:lang w:val="uk-UA"/>
        </w:rPr>
        <w:t>25. Установа уносить до реєстру повідомлень про підозрілу фінансову діяльність такі дані:</w:t>
      </w:r>
    </w:p>
    <w:p w14:paraId="7D04E9F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102" w:name="n1052"/>
      <w:bookmarkEnd w:id="1102"/>
      <w:r w:rsidRPr="000D69A6">
        <w:rPr>
          <w:rFonts w:ascii="Times New Roman" w:eastAsia="Times New Roman" w:hAnsi="Times New Roman" w:cs="Times New Roman"/>
          <w:color w:val="333333"/>
          <w:sz w:val="24"/>
          <w:szCs w:val="24"/>
          <w:lang w:val="uk-UA"/>
        </w:rPr>
        <w:t>1) порядковий номер реєстрації в реєстрі з початку календарного року і дату реєстрації;</w:t>
      </w:r>
    </w:p>
    <w:p w14:paraId="4090323F"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103" w:name="n1053"/>
      <w:bookmarkEnd w:id="1103"/>
      <w:r w:rsidRPr="000D69A6">
        <w:rPr>
          <w:rFonts w:ascii="Times New Roman" w:eastAsia="Times New Roman" w:hAnsi="Times New Roman" w:cs="Times New Roman"/>
          <w:color w:val="333333"/>
          <w:sz w:val="24"/>
          <w:szCs w:val="24"/>
          <w:lang w:val="uk-UA"/>
        </w:rPr>
        <w:t>2) код виду підозри відповідно до довідника кодів виду підозр, визначених відповідним нормативно-правовим актом Міністерства фінансів України;</w:t>
      </w:r>
    </w:p>
    <w:p w14:paraId="76E4776C"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104" w:name="n1054"/>
      <w:bookmarkEnd w:id="1104"/>
      <w:r w:rsidRPr="000D69A6">
        <w:rPr>
          <w:rFonts w:ascii="Times New Roman" w:eastAsia="Times New Roman" w:hAnsi="Times New Roman" w:cs="Times New Roman"/>
          <w:color w:val="333333"/>
          <w:sz w:val="24"/>
          <w:szCs w:val="24"/>
          <w:lang w:val="uk-UA"/>
        </w:rPr>
        <w:t>3) код ознаки підозр відповідно до довідника кодів ознак підозр, визначених відповідним нормативно-правовим актом Міністерства фінансів України;</w:t>
      </w:r>
    </w:p>
    <w:p w14:paraId="35C6509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105" w:name="n1055"/>
      <w:bookmarkEnd w:id="1105"/>
      <w:r w:rsidRPr="000D69A6">
        <w:rPr>
          <w:rFonts w:ascii="Times New Roman" w:eastAsia="Times New Roman" w:hAnsi="Times New Roman" w:cs="Times New Roman"/>
          <w:color w:val="333333"/>
          <w:sz w:val="24"/>
          <w:szCs w:val="24"/>
          <w:lang w:val="uk-UA"/>
        </w:rPr>
        <w:t>4) прізвище, ім'я та (за наявності) по батькові / найменування клієнта(ів) - учасника(ів) підозрілої фінансової діяльності та його(їх) РНОКПП / код за ЄДРПОУ (якщо РНОКПП / код за ЄДРПОУ не присвоєно, то зазначається дев'ять нулів);</w:t>
      </w:r>
    </w:p>
    <w:p w14:paraId="140E6921"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106" w:name="n1056"/>
      <w:bookmarkEnd w:id="1106"/>
      <w:r w:rsidRPr="000D69A6">
        <w:rPr>
          <w:rFonts w:ascii="Times New Roman" w:eastAsia="Times New Roman" w:hAnsi="Times New Roman" w:cs="Times New Roman"/>
          <w:color w:val="333333"/>
          <w:sz w:val="24"/>
          <w:szCs w:val="24"/>
          <w:lang w:val="uk-UA"/>
        </w:rPr>
        <w:t>5) орієнтовну суму підозрілих фінансових операцій у гривневому еквіваленті;</w:t>
      </w:r>
    </w:p>
    <w:p w14:paraId="07E3DA47"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107" w:name="n1057"/>
      <w:bookmarkEnd w:id="1107"/>
      <w:r w:rsidRPr="000D69A6">
        <w:rPr>
          <w:rFonts w:ascii="Times New Roman" w:eastAsia="Times New Roman" w:hAnsi="Times New Roman" w:cs="Times New Roman"/>
          <w:color w:val="333333"/>
          <w:sz w:val="24"/>
          <w:szCs w:val="24"/>
          <w:lang w:val="uk-UA"/>
        </w:rPr>
        <w:t>6) початкову та кінцеву дати здійснення підозрілої діяльності;</w:t>
      </w:r>
    </w:p>
    <w:p w14:paraId="4B398D9D"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108" w:name="n1058"/>
      <w:bookmarkEnd w:id="1108"/>
      <w:r w:rsidRPr="000D69A6">
        <w:rPr>
          <w:rFonts w:ascii="Times New Roman" w:eastAsia="Times New Roman" w:hAnsi="Times New Roman" w:cs="Times New Roman"/>
          <w:color w:val="333333"/>
          <w:sz w:val="24"/>
          <w:szCs w:val="24"/>
          <w:lang w:val="uk-UA"/>
        </w:rPr>
        <w:t>7) коментарі (стислий коментар з обґрунтованого висновку).</w:t>
      </w:r>
    </w:p>
    <w:p w14:paraId="79FAA63C"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109" w:name="n1059"/>
      <w:bookmarkEnd w:id="1109"/>
      <w:r w:rsidRPr="000D69A6">
        <w:rPr>
          <w:rFonts w:ascii="Times New Roman" w:eastAsia="Times New Roman" w:hAnsi="Times New Roman" w:cs="Times New Roman"/>
          <w:color w:val="333333"/>
          <w:sz w:val="24"/>
          <w:szCs w:val="24"/>
          <w:lang w:val="uk-UA"/>
        </w:rPr>
        <w:t>26. Установа вносить до реєстру розбіжностей про КБВ та структуру власності такі дані:</w:t>
      </w:r>
    </w:p>
    <w:p w14:paraId="1FC842B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110" w:name="n1060"/>
      <w:bookmarkEnd w:id="1110"/>
      <w:r w:rsidRPr="000D69A6">
        <w:rPr>
          <w:rFonts w:ascii="Times New Roman" w:eastAsia="Times New Roman" w:hAnsi="Times New Roman" w:cs="Times New Roman"/>
          <w:color w:val="333333"/>
          <w:sz w:val="24"/>
          <w:szCs w:val="24"/>
          <w:lang w:val="uk-UA"/>
        </w:rPr>
        <w:t>1) порядковий номер реєстрації в реєстрі з початку календарного року і дату реєстрації;</w:t>
      </w:r>
    </w:p>
    <w:p w14:paraId="60B3FDC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111" w:name="n1061"/>
      <w:bookmarkEnd w:id="1111"/>
      <w:r w:rsidRPr="000D69A6">
        <w:rPr>
          <w:rFonts w:ascii="Times New Roman" w:eastAsia="Times New Roman" w:hAnsi="Times New Roman" w:cs="Times New Roman"/>
          <w:color w:val="333333"/>
          <w:sz w:val="24"/>
          <w:szCs w:val="24"/>
          <w:lang w:val="uk-UA"/>
        </w:rPr>
        <w:t>2) дату виявлення розбіжностей між відомостями про КБВ та/або структуру власності;</w:t>
      </w:r>
    </w:p>
    <w:p w14:paraId="741BCE4D"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112" w:name="n1062"/>
      <w:bookmarkEnd w:id="1112"/>
      <w:r w:rsidRPr="000D69A6">
        <w:rPr>
          <w:rFonts w:ascii="Times New Roman" w:eastAsia="Times New Roman" w:hAnsi="Times New Roman" w:cs="Times New Roman"/>
          <w:color w:val="333333"/>
          <w:sz w:val="24"/>
          <w:szCs w:val="24"/>
          <w:lang w:val="uk-UA"/>
        </w:rPr>
        <w:t>3) найменування та код за ЄДРПОУ юридичної особи, щодо якої встановлено розбіжності між відомостями про КБВ та/або структуру власності, які містяться в ЄДР, та інформацією про КБВ та/або структуру власності, отриманою установою в результаті здійснення НПК;</w:t>
      </w:r>
    </w:p>
    <w:p w14:paraId="69C6485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113" w:name="n1063"/>
      <w:bookmarkEnd w:id="1113"/>
      <w:r w:rsidRPr="000D69A6">
        <w:rPr>
          <w:rFonts w:ascii="Times New Roman" w:eastAsia="Times New Roman" w:hAnsi="Times New Roman" w:cs="Times New Roman"/>
          <w:color w:val="333333"/>
          <w:sz w:val="24"/>
          <w:szCs w:val="24"/>
          <w:lang w:val="uk-UA"/>
        </w:rPr>
        <w:t>4) коментарі (за наявності).</w:t>
      </w:r>
    </w:p>
    <w:p w14:paraId="76D2593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114" w:name="n1064"/>
      <w:bookmarkEnd w:id="1114"/>
      <w:r w:rsidRPr="000D69A6">
        <w:rPr>
          <w:rFonts w:ascii="Times New Roman" w:eastAsia="Times New Roman" w:hAnsi="Times New Roman" w:cs="Times New Roman"/>
          <w:color w:val="333333"/>
          <w:sz w:val="24"/>
          <w:szCs w:val="24"/>
          <w:lang w:val="uk-UA"/>
        </w:rPr>
        <w:t>27. Установа визначає наявність розбіжностей між інформацією про КБВ та/або структуру власності юридичної особи, отриманою в результаті здійснення НПК, та відповідними відомостями, розміщеними в ЄДР (далі - розбіжності), з урахуванням видів розбіжностей, визначених у </w:t>
      </w:r>
      <w:hyperlink r:id="rId167" w:anchor="n14" w:tgtFrame="_blank" w:history="1">
        <w:r w:rsidRPr="000D69A6">
          <w:rPr>
            <w:rFonts w:ascii="Times New Roman" w:eastAsia="Times New Roman" w:hAnsi="Times New Roman" w:cs="Times New Roman"/>
            <w:color w:val="0000FF"/>
            <w:sz w:val="24"/>
            <w:szCs w:val="24"/>
            <w:u w:val="single"/>
            <w:lang w:val="uk-UA"/>
          </w:rPr>
          <w:t>Порядку повідомлення держателя Єдиного державного реєстру юридичних осіб, фізичних осіб-підприємців та громадських формувань про виявлення розбіжностей між отриманими суб’єктом первинного фінансового моніторингу в результаті здійснення належної перевірки та розміщеними в Єдиному державному реєстрі юридичних осіб, фізичних осіб-підприємців та громадських формувань відомостями про кінцевих бенефіціарних власників та/або структуру власності юридичної особи</w:t>
        </w:r>
      </w:hyperlink>
      <w:r w:rsidRPr="000D69A6">
        <w:rPr>
          <w:rFonts w:ascii="Times New Roman" w:eastAsia="Times New Roman" w:hAnsi="Times New Roman" w:cs="Times New Roman"/>
          <w:color w:val="333333"/>
          <w:sz w:val="24"/>
          <w:szCs w:val="24"/>
          <w:lang w:val="uk-UA"/>
        </w:rPr>
        <w:t>, затвердженому наказом Міністерства юстиції України від 12 липня 2023 року № 2542/5, зареєстрованому в Міністерстві юстиції України 12 липня 2023 року за № 1185/40241 (зі змінами) (далі - Порядок повідомлення держателя ЄДР).</w:t>
      </w:r>
    </w:p>
    <w:p w14:paraId="7EB59FD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115" w:name="n1065"/>
      <w:bookmarkEnd w:id="1115"/>
      <w:r w:rsidRPr="000D69A6">
        <w:rPr>
          <w:rFonts w:ascii="Times New Roman" w:eastAsia="Times New Roman" w:hAnsi="Times New Roman" w:cs="Times New Roman"/>
          <w:color w:val="333333"/>
          <w:sz w:val="24"/>
          <w:szCs w:val="24"/>
          <w:lang w:val="uk-UA"/>
        </w:rPr>
        <w:t>Датою виявлення розбіжностей є дата внесення до анкети клієнта інформації про відповідного КБВ/структуру власності, щодо інформації про якого/яку є розбіжності. Установа щодо клієнтів, стосовно яких відповідно до вимог Положення не має обов’язку формувати та вести анкети клієнтів, вносить відповідну інформацію до Переліків клієнтів.</w:t>
      </w:r>
    </w:p>
    <w:p w14:paraId="18C20DE5"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116" w:name="n1066"/>
      <w:bookmarkEnd w:id="1116"/>
      <w:r w:rsidRPr="000D69A6">
        <w:rPr>
          <w:rFonts w:ascii="Times New Roman" w:eastAsia="Times New Roman" w:hAnsi="Times New Roman" w:cs="Times New Roman"/>
          <w:color w:val="333333"/>
          <w:sz w:val="24"/>
          <w:szCs w:val="24"/>
          <w:lang w:val="uk-UA"/>
        </w:rPr>
        <w:t>Установа надає держателю ЄДР інформацію про виявлення розбіжностей відповідно до процедури, визначеної </w:t>
      </w:r>
      <w:hyperlink r:id="rId168" w:anchor="n14" w:tgtFrame="_blank" w:history="1">
        <w:r w:rsidRPr="000D69A6">
          <w:rPr>
            <w:rFonts w:ascii="Times New Roman" w:eastAsia="Times New Roman" w:hAnsi="Times New Roman" w:cs="Times New Roman"/>
            <w:color w:val="0000FF"/>
            <w:sz w:val="24"/>
            <w:szCs w:val="24"/>
            <w:u w:val="single"/>
            <w:lang w:val="uk-UA"/>
          </w:rPr>
          <w:t>Порядком повідомлення держателя ЄДР</w:t>
        </w:r>
      </w:hyperlink>
      <w:r w:rsidRPr="000D69A6">
        <w:rPr>
          <w:rFonts w:ascii="Times New Roman" w:eastAsia="Times New Roman" w:hAnsi="Times New Roman" w:cs="Times New Roman"/>
          <w:color w:val="333333"/>
          <w:sz w:val="24"/>
          <w:szCs w:val="24"/>
          <w:lang w:val="uk-UA"/>
        </w:rPr>
        <w:t>, у встановлені </w:t>
      </w:r>
      <w:hyperlink r:id="rId169" w:tgtFrame="_blank" w:history="1">
        <w:r w:rsidRPr="000D69A6">
          <w:rPr>
            <w:rFonts w:ascii="Times New Roman" w:eastAsia="Times New Roman" w:hAnsi="Times New Roman" w:cs="Times New Roman"/>
            <w:color w:val="0000FF"/>
            <w:sz w:val="24"/>
            <w:szCs w:val="24"/>
            <w:u w:val="single"/>
            <w:lang w:val="uk-UA"/>
          </w:rPr>
          <w:t>Законом</w:t>
        </w:r>
      </w:hyperlink>
      <w:hyperlink r:id="rId170" w:tgtFrame="_blank" w:history="1">
        <w:r w:rsidRPr="000D69A6">
          <w:rPr>
            <w:rFonts w:ascii="Times New Roman" w:eastAsia="Times New Roman" w:hAnsi="Times New Roman" w:cs="Times New Roman"/>
            <w:color w:val="0000FF"/>
            <w:sz w:val="24"/>
            <w:szCs w:val="24"/>
            <w:u w:val="single"/>
            <w:lang w:val="uk-UA"/>
          </w:rPr>
          <w:t> про ПВК/ФТ</w:t>
        </w:r>
      </w:hyperlink>
      <w:r w:rsidRPr="000D69A6">
        <w:rPr>
          <w:rFonts w:ascii="Times New Roman" w:eastAsia="Times New Roman" w:hAnsi="Times New Roman" w:cs="Times New Roman"/>
          <w:color w:val="333333"/>
          <w:sz w:val="24"/>
          <w:szCs w:val="24"/>
          <w:lang w:val="uk-UA"/>
        </w:rPr>
        <w:t> строки.</w:t>
      </w:r>
    </w:p>
    <w:p w14:paraId="679BB75F"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117" w:name="n1070"/>
      <w:bookmarkEnd w:id="1117"/>
      <w:r w:rsidRPr="000D69A6">
        <w:rPr>
          <w:rFonts w:ascii="Times New Roman" w:eastAsia="Times New Roman" w:hAnsi="Times New Roman" w:cs="Times New Roman"/>
          <w:color w:val="333333"/>
          <w:sz w:val="24"/>
          <w:szCs w:val="24"/>
          <w:lang w:val="uk-UA"/>
        </w:rPr>
        <w:t>28. Установа вносить до реєстру відмов такі дані:</w:t>
      </w:r>
    </w:p>
    <w:p w14:paraId="5BD6A5A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118" w:name="n1071"/>
      <w:bookmarkEnd w:id="1118"/>
      <w:r w:rsidRPr="000D69A6">
        <w:rPr>
          <w:rFonts w:ascii="Times New Roman" w:eastAsia="Times New Roman" w:hAnsi="Times New Roman" w:cs="Times New Roman"/>
          <w:color w:val="333333"/>
          <w:sz w:val="24"/>
          <w:szCs w:val="24"/>
          <w:lang w:val="uk-UA"/>
        </w:rPr>
        <w:t>1) порядковий номер реєстрації в реєстрі з початку календарного року і дату реєстрації;</w:t>
      </w:r>
    </w:p>
    <w:p w14:paraId="549DF85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119" w:name="n1072"/>
      <w:bookmarkEnd w:id="1119"/>
      <w:r w:rsidRPr="000D69A6">
        <w:rPr>
          <w:rFonts w:ascii="Times New Roman" w:eastAsia="Times New Roman" w:hAnsi="Times New Roman" w:cs="Times New Roman"/>
          <w:color w:val="333333"/>
          <w:sz w:val="24"/>
          <w:szCs w:val="24"/>
          <w:lang w:val="uk-UA"/>
        </w:rPr>
        <w:t>2) дату прийняття рішення установою щодо відмови в установленні (підтриманні ділових відносин);</w:t>
      </w:r>
    </w:p>
    <w:p w14:paraId="4B4C36E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120" w:name="n1073"/>
      <w:bookmarkEnd w:id="1120"/>
      <w:r w:rsidRPr="000D69A6">
        <w:rPr>
          <w:rFonts w:ascii="Times New Roman" w:eastAsia="Times New Roman" w:hAnsi="Times New Roman" w:cs="Times New Roman"/>
          <w:color w:val="333333"/>
          <w:sz w:val="24"/>
          <w:szCs w:val="24"/>
          <w:lang w:val="uk-UA"/>
        </w:rPr>
        <w:t>3) код виду повідомлення про відмову відповідно до довідника кодів виду повідомлення про відмову, визначеного відповідним нормативно-правовим актом Міністерства фінансів України;</w:t>
      </w:r>
    </w:p>
    <w:p w14:paraId="45E3494F"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121" w:name="n1074"/>
      <w:bookmarkEnd w:id="1121"/>
      <w:r w:rsidRPr="000D69A6">
        <w:rPr>
          <w:rFonts w:ascii="Times New Roman" w:eastAsia="Times New Roman" w:hAnsi="Times New Roman" w:cs="Times New Roman"/>
          <w:color w:val="333333"/>
          <w:sz w:val="24"/>
          <w:szCs w:val="24"/>
          <w:lang w:val="uk-UA"/>
        </w:rPr>
        <w:t>4) код підстави відмови відповідно до довідника кодів підстав відмови, визначеного відповідним нормативно-правовим актом Міністерства фінансів України;</w:t>
      </w:r>
    </w:p>
    <w:p w14:paraId="3B802C2C"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122" w:name="n1075"/>
      <w:bookmarkEnd w:id="1122"/>
      <w:r w:rsidRPr="000D69A6">
        <w:rPr>
          <w:rFonts w:ascii="Times New Roman" w:eastAsia="Times New Roman" w:hAnsi="Times New Roman" w:cs="Times New Roman"/>
          <w:color w:val="333333"/>
          <w:sz w:val="24"/>
          <w:szCs w:val="24"/>
          <w:lang w:val="uk-UA"/>
        </w:rPr>
        <w:t>5) прізвище, ім'я та (за наявності) по батькові / найменування особи, якій відмовлено, та її РНОКПП / код за ЄДРПОУ [якщо РНОКПП / код за ЄДРПОУ не присвоєно, то зазначається дев'ять нулів];</w:t>
      </w:r>
    </w:p>
    <w:p w14:paraId="3F2B70F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123" w:name="n1076"/>
      <w:bookmarkEnd w:id="1123"/>
      <w:r w:rsidRPr="000D69A6">
        <w:rPr>
          <w:rFonts w:ascii="Times New Roman" w:eastAsia="Times New Roman" w:hAnsi="Times New Roman" w:cs="Times New Roman"/>
          <w:color w:val="333333"/>
          <w:sz w:val="24"/>
          <w:szCs w:val="24"/>
          <w:lang w:val="uk-UA"/>
        </w:rPr>
        <w:t>6) коментарі (уключаючи причини відмови).</w:t>
      </w:r>
    </w:p>
    <w:p w14:paraId="0099C3E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124" w:name="n1077"/>
      <w:bookmarkEnd w:id="1124"/>
      <w:r w:rsidRPr="000D69A6">
        <w:rPr>
          <w:rFonts w:ascii="Times New Roman" w:eastAsia="Times New Roman" w:hAnsi="Times New Roman" w:cs="Times New Roman"/>
          <w:color w:val="333333"/>
          <w:sz w:val="24"/>
          <w:szCs w:val="24"/>
          <w:lang w:val="uk-UA"/>
        </w:rPr>
        <w:t>29. Установа вносить до реєстру заморожень/розморожень такі дані:</w:t>
      </w:r>
    </w:p>
    <w:p w14:paraId="25FCEDF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125" w:name="n1078"/>
      <w:bookmarkEnd w:id="1125"/>
      <w:r w:rsidRPr="000D69A6">
        <w:rPr>
          <w:rFonts w:ascii="Times New Roman" w:eastAsia="Times New Roman" w:hAnsi="Times New Roman" w:cs="Times New Roman"/>
          <w:color w:val="333333"/>
          <w:sz w:val="24"/>
          <w:szCs w:val="24"/>
          <w:lang w:val="uk-UA"/>
        </w:rPr>
        <w:t>1) порядковий номер реєстрації в реєстрі з початку календарного року і дату реєстрації;</w:t>
      </w:r>
    </w:p>
    <w:p w14:paraId="7341613C"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126" w:name="n1079"/>
      <w:bookmarkEnd w:id="1126"/>
      <w:r w:rsidRPr="000D69A6">
        <w:rPr>
          <w:rFonts w:ascii="Times New Roman" w:eastAsia="Times New Roman" w:hAnsi="Times New Roman" w:cs="Times New Roman"/>
          <w:color w:val="333333"/>
          <w:sz w:val="24"/>
          <w:szCs w:val="24"/>
          <w:lang w:val="uk-UA"/>
        </w:rPr>
        <w:t>2) код виду повідомлення про замороження/розмороження активів, пов'язаних із тероризмом та його фінансуванням, розповсюдженням зброї масового знищення та його фінансуванням, відповідно до довідника кодів виду повідомлення про замороження/розмороження активів, пов'язаних із тероризмом та його фінансуванням, розповсюдженням зброї масового знищення та його фінансуванням, визначеного відповідним нормативно-правовим актом Міністерства фінансів України;</w:t>
      </w:r>
    </w:p>
    <w:p w14:paraId="2E3C3DF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127" w:name="n1080"/>
      <w:bookmarkEnd w:id="1127"/>
      <w:r w:rsidRPr="000D69A6">
        <w:rPr>
          <w:rFonts w:ascii="Times New Roman" w:eastAsia="Times New Roman" w:hAnsi="Times New Roman" w:cs="Times New Roman"/>
          <w:color w:val="333333"/>
          <w:sz w:val="24"/>
          <w:szCs w:val="24"/>
          <w:lang w:val="uk-UA"/>
        </w:rPr>
        <w:t>3) прізвище, ім'я та (за наявності) по батькові / найменування клієнта, та його РНОКПП / код за ЄДРПОУ [якщо РНОКПП / код за ЄДРПОУ не присвоєно, то зазначається дев'ять нулів];</w:t>
      </w:r>
    </w:p>
    <w:p w14:paraId="5821CBAD"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128" w:name="n1081"/>
      <w:bookmarkEnd w:id="1128"/>
      <w:r w:rsidRPr="000D69A6">
        <w:rPr>
          <w:rFonts w:ascii="Times New Roman" w:eastAsia="Times New Roman" w:hAnsi="Times New Roman" w:cs="Times New Roman"/>
          <w:color w:val="333333"/>
          <w:sz w:val="24"/>
          <w:szCs w:val="24"/>
          <w:lang w:val="uk-UA"/>
        </w:rPr>
        <w:t>4) код виду замороженого/розмороженого активу відповідно до довідника кодів виду заморожених/розморожених активів, визначеного відповідним нормативно-правовим актом Міністерства фінансів України;</w:t>
      </w:r>
    </w:p>
    <w:p w14:paraId="238F865D"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129" w:name="n1082"/>
      <w:bookmarkEnd w:id="1129"/>
      <w:r w:rsidRPr="000D69A6">
        <w:rPr>
          <w:rFonts w:ascii="Times New Roman" w:eastAsia="Times New Roman" w:hAnsi="Times New Roman" w:cs="Times New Roman"/>
          <w:color w:val="333333"/>
          <w:sz w:val="24"/>
          <w:szCs w:val="24"/>
          <w:lang w:val="uk-UA"/>
        </w:rPr>
        <w:t>5) сума заморожених/розморожених активів у гривневому еквіваленті;</w:t>
      </w:r>
    </w:p>
    <w:p w14:paraId="5422617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130" w:name="n1083"/>
      <w:bookmarkEnd w:id="1130"/>
      <w:r w:rsidRPr="000D69A6">
        <w:rPr>
          <w:rFonts w:ascii="Times New Roman" w:eastAsia="Times New Roman" w:hAnsi="Times New Roman" w:cs="Times New Roman"/>
          <w:color w:val="333333"/>
          <w:sz w:val="24"/>
          <w:szCs w:val="24"/>
          <w:lang w:val="uk-UA"/>
        </w:rPr>
        <w:t>6) коментарі (за наявності).</w:t>
      </w:r>
    </w:p>
    <w:p w14:paraId="46012D1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131" w:name="n1084"/>
      <w:bookmarkEnd w:id="1131"/>
      <w:r w:rsidRPr="000D69A6">
        <w:rPr>
          <w:rFonts w:ascii="Times New Roman" w:eastAsia="Times New Roman" w:hAnsi="Times New Roman" w:cs="Times New Roman"/>
          <w:color w:val="333333"/>
          <w:sz w:val="24"/>
          <w:szCs w:val="24"/>
          <w:lang w:val="uk-UA"/>
        </w:rPr>
        <w:t>30. Видалення даних, внесених до реєстрів повідомлень, не допускається.</w:t>
      </w:r>
    </w:p>
    <w:p w14:paraId="362B29DD"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132" w:name="n1085"/>
      <w:bookmarkEnd w:id="1132"/>
      <w:r w:rsidRPr="000D69A6">
        <w:rPr>
          <w:rFonts w:ascii="Times New Roman" w:eastAsia="Times New Roman" w:hAnsi="Times New Roman" w:cs="Times New Roman"/>
          <w:color w:val="333333"/>
          <w:sz w:val="24"/>
          <w:szCs w:val="24"/>
          <w:lang w:val="uk-UA"/>
        </w:rPr>
        <w:t>31. У разі потреби виправлення помилково внесених до реєстрів повідомлень даних установа зазначає в інформаційному рядку реєстру з такими помилковими даними факт анулювання відповідного запису та зазначає підстави анулювання в полі "Коментарі", а також доповнює реєстр новим записом, якщо відповідна інформація підлягає наданню до СУО /держателя ЄДР.</w:t>
      </w:r>
    </w:p>
    <w:p w14:paraId="30F1D5B5"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133" w:name="n1086"/>
      <w:bookmarkEnd w:id="1133"/>
      <w:r w:rsidRPr="000D69A6">
        <w:rPr>
          <w:rFonts w:ascii="Times New Roman" w:eastAsia="Times New Roman" w:hAnsi="Times New Roman" w:cs="Times New Roman"/>
          <w:color w:val="333333"/>
          <w:sz w:val="24"/>
          <w:szCs w:val="24"/>
          <w:lang w:val="uk-UA"/>
        </w:rPr>
        <w:t>32. Рішення щодо анулювання запису у відповідному реєстрі повідомлень приймає відповідальний працівник установи або працівник, уповноважений відповідальним працівником установи.</w:t>
      </w:r>
    </w:p>
    <w:p w14:paraId="48A0531A"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134" w:name="n1087"/>
      <w:bookmarkEnd w:id="1134"/>
      <w:r w:rsidRPr="000D69A6">
        <w:rPr>
          <w:rFonts w:ascii="Times New Roman" w:eastAsia="Times New Roman" w:hAnsi="Times New Roman" w:cs="Times New Roman"/>
          <w:color w:val="333333"/>
          <w:sz w:val="24"/>
          <w:szCs w:val="24"/>
          <w:lang w:val="uk-UA"/>
        </w:rPr>
        <w:t>33. Якщо за результатами здійснення перевірки внутрішнім аудитом (контролем) / незалежним аудитом або Національним банком (у тому числі під час безвиїзного нагляду) виявлені факти ненадання установою відповідної інформації до СУО/держателя ЄДР, яка мала бути надана установою згідно із вимогами законодавства України у сфері ПВК/ФТ, то установа уносить таку інформацію до відповідних реєстрів повідомлень не пізніше 30 робочих днів із дати отримання відповідальним працівником підписаного звіту про результати внутрішньої перевірки або дати отримання установою звіту незалежного аудиту / довідки про перевірку Національним банком / акта про результати безвиїзного нагляду з питань фінансового моніторингу (крім випадків, коли на момент отримання звіту про результати внутрішньої перевірки / звіту про результати незалежного аудиту / довідки про перевірку Національним банком / акта про результати безвиїзного нагляду з питань фінансового моніторингу відповідна інформацію не підлягатиме наданню СУО/держателю ЄДР відповідно до вимог законодавства України).</w:t>
      </w:r>
    </w:p>
    <w:p w14:paraId="49A0D7D3"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135" w:name="n1088"/>
      <w:bookmarkEnd w:id="1135"/>
      <w:r w:rsidRPr="000D69A6">
        <w:rPr>
          <w:rFonts w:ascii="Times New Roman" w:eastAsia="Times New Roman" w:hAnsi="Times New Roman" w:cs="Times New Roman"/>
          <w:color w:val="333333"/>
          <w:sz w:val="24"/>
          <w:szCs w:val="24"/>
          <w:lang w:val="uk-UA"/>
        </w:rPr>
        <w:t>34. У разі відмови установою клієнту в проведенні фінансової операції / установленні ділових відносин до відповідних реєстрів повідомлень уносяться наявні на час прийняття відповідного рішення дані, пов'язані з такою фінансовою операцією / діловими відносинами, з обов'язковим зазначенням у полі "Коментарі" підстав для відмови.</w:t>
      </w:r>
    </w:p>
    <w:p w14:paraId="3A848927"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136" w:name="n1089"/>
      <w:bookmarkEnd w:id="1136"/>
      <w:r w:rsidRPr="000D69A6">
        <w:rPr>
          <w:rFonts w:ascii="Times New Roman" w:eastAsia="Times New Roman" w:hAnsi="Times New Roman" w:cs="Times New Roman"/>
          <w:color w:val="333333"/>
          <w:sz w:val="24"/>
          <w:szCs w:val="24"/>
          <w:lang w:val="uk-UA"/>
        </w:rPr>
        <w:t>35. Установа в разі потреби формування витягу з реєстру повідомлень на паперовому носії зобов'язана забезпечити відображення на паперових носіях усіх даних, ідентичних тим, які містить реєстр повідомлень в електронному вигляді та передбачені Положенням, з обов'язковим зазначенням дати друкування.</w:t>
      </w:r>
    </w:p>
    <w:p w14:paraId="098E6C4C"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137" w:name="n1090"/>
      <w:bookmarkEnd w:id="1137"/>
      <w:r w:rsidRPr="000D69A6">
        <w:rPr>
          <w:rFonts w:ascii="Times New Roman" w:eastAsia="Times New Roman" w:hAnsi="Times New Roman" w:cs="Times New Roman"/>
          <w:color w:val="333333"/>
          <w:sz w:val="24"/>
          <w:szCs w:val="24"/>
          <w:lang w:val="uk-UA"/>
        </w:rPr>
        <w:t>36. Порядок передавання інформації до СУО має забезпечувати її гарантовану доставку та конфіденційність.</w:t>
      </w:r>
    </w:p>
    <w:p w14:paraId="37DD4BE5"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138" w:name="n1091"/>
      <w:bookmarkEnd w:id="1138"/>
      <w:r w:rsidRPr="000D69A6">
        <w:rPr>
          <w:rFonts w:ascii="Times New Roman" w:eastAsia="Times New Roman" w:hAnsi="Times New Roman" w:cs="Times New Roman"/>
          <w:color w:val="333333"/>
          <w:sz w:val="24"/>
          <w:szCs w:val="24"/>
          <w:lang w:val="uk-UA"/>
        </w:rPr>
        <w:t>37. Установа зобов'язана забезпечити своєчасність, повноту та достовірність надання відповідної інформації до СУО/держателя ЄДР.</w:t>
      </w:r>
    </w:p>
    <w:p w14:paraId="3FB5511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139" w:name="n1092"/>
      <w:bookmarkEnd w:id="1139"/>
      <w:r w:rsidRPr="000D69A6">
        <w:rPr>
          <w:rFonts w:ascii="Times New Roman" w:eastAsia="Times New Roman" w:hAnsi="Times New Roman" w:cs="Times New Roman"/>
          <w:color w:val="333333"/>
          <w:sz w:val="24"/>
          <w:szCs w:val="24"/>
          <w:lang w:val="uk-UA"/>
        </w:rPr>
        <w:t>38. Вимога СУО щодо надання інформації, необхідної для виконання запиту відповідного органу іноземної держави, має містити посилання на номер і дату реєстрації цього запиту в СУО.</w:t>
      </w:r>
    </w:p>
    <w:p w14:paraId="29F451A5"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140" w:name="n1093"/>
      <w:bookmarkEnd w:id="1140"/>
      <w:r w:rsidRPr="000D69A6">
        <w:rPr>
          <w:rFonts w:ascii="Times New Roman" w:eastAsia="Times New Roman" w:hAnsi="Times New Roman" w:cs="Times New Roman"/>
          <w:color w:val="333333"/>
          <w:sz w:val="24"/>
          <w:szCs w:val="24"/>
          <w:lang w:val="uk-UA"/>
        </w:rPr>
        <w:t>39. Установа зобов'язана виконати запит СУО про надання інформації щодо відстеження (моніторингу) фінансових операцій клієнта в порядку, установленому відповідним нормативно-правовим актом Міністерства фінансів України, погодженим із Національним банком.</w:t>
      </w:r>
    </w:p>
    <w:p w14:paraId="1CECF791"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141" w:name="n1768"/>
      <w:bookmarkEnd w:id="1141"/>
      <w:r w:rsidRPr="000D69A6">
        <w:rPr>
          <w:rFonts w:ascii="Times New Roman" w:eastAsia="Times New Roman" w:hAnsi="Times New Roman" w:cs="Times New Roman"/>
          <w:i/>
          <w:iCs/>
          <w:color w:val="333333"/>
          <w:sz w:val="24"/>
          <w:szCs w:val="24"/>
          <w:lang w:val="uk-UA"/>
        </w:rPr>
        <w:t>{Додаток 14 із змінами, внесеними згідно з</w:t>
      </w:r>
      <w:r w:rsidRPr="000D69A6">
        <w:rPr>
          <w:rFonts w:ascii="Times New Roman" w:eastAsia="Times New Roman" w:hAnsi="Times New Roman" w:cs="Times New Roman"/>
          <w:color w:val="333333"/>
          <w:sz w:val="24"/>
          <w:szCs w:val="24"/>
          <w:lang w:val="uk-UA"/>
        </w:rPr>
        <w:t> </w:t>
      </w:r>
      <w:r w:rsidRPr="000D69A6">
        <w:rPr>
          <w:rFonts w:ascii="Times New Roman" w:eastAsia="Times New Roman" w:hAnsi="Times New Roman" w:cs="Times New Roman"/>
          <w:i/>
          <w:iCs/>
          <w:color w:val="333333"/>
          <w:sz w:val="24"/>
          <w:szCs w:val="24"/>
          <w:lang w:val="uk-UA"/>
        </w:rPr>
        <w:t>Постановою Національного банку </w:t>
      </w:r>
      <w:hyperlink r:id="rId171" w:anchor="n65" w:tgtFrame="_blank" w:history="1">
        <w:r w:rsidRPr="000D69A6">
          <w:rPr>
            <w:rFonts w:ascii="Times New Roman" w:eastAsia="Times New Roman" w:hAnsi="Times New Roman" w:cs="Times New Roman"/>
            <w:i/>
            <w:iCs/>
            <w:color w:val="0000FF"/>
            <w:sz w:val="24"/>
            <w:szCs w:val="24"/>
            <w:u w:val="single"/>
            <w:lang w:val="uk-UA"/>
          </w:rPr>
          <w:t>№ 121 від 05.10.2024</w:t>
        </w:r>
      </w:hyperlink>
      <w:r w:rsidRPr="000D69A6">
        <w:rPr>
          <w:rFonts w:ascii="Times New Roman" w:eastAsia="Times New Roman" w:hAnsi="Times New Roman" w:cs="Times New Roman"/>
          <w:i/>
          <w:iCs/>
          <w:color w:val="333333"/>
          <w:sz w:val="24"/>
          <w:szCs w:val="24"/>
          <w:lang w:val="uk-UA"/>
        </w:rPr>
        <w:t>}</w:t>
      </w:r>
    </w:p>
    <w:p w14:paraId="49E23A3C" w14:textId="77777777" w:rsidR="000D69A6" w:rsidRPr="000D69A6" w:rsidRDefault="001408F4" w:rsidP="000D69A6">
      <w:pPr>
        <w:spacing w:after="0" w:line="240" w:lineRule="auto"/>
        <w:rPr>
          <w:rFonts w:ascii="Times New Roman" w:eastAsia="Times New Roman" w:hAnsi="Times New Roman" w:cs="Times New Roman"/>
          <w:color w:val="333333"/>
          <w:sz w:val="24"/>
          <w:szCs w:val="24"/>
          <w:lang w:val="uk-UA"/>
        </w:rPr>
      </w:pPr>
      <w:r>
        <w:rPr>
          <w:rFonts w:ascii="Times New Roman" w:eastAsia="Times New Roman" w:hAnsi="Times New Roman" w:cs="Times New Roman"/>
          <w:color w:val="333333"/>
          <w:sz w:val="24"/>
          <w:szCs w:val="24"/>
          <w:lang w:val="uk-UA"/>
        </w:rPr>
        <w:pict w14:anchorId="00615670">
          <v:rect id="_x0000_i1040" style="width:0;height:0" o:hralign="center" o:hrstd="t" o:hrnoshade="t" o:hr="t" fillcolor="black" stroked="f"/>
        </w:pict>
      </w:r>
    </w:p>
    <w:p w14:paraId="06E0F15B" w14:textId="77777777" w:rsidR="000D69A6" w:rsidRPr="000D69A6" w:rsidRDefault="000D69A6" w:rsidP="000D69A6">
      <w:pPr>
        <w:spacing w:after="0" w:line="240" w:lineRule="auto"/>
        <w:rPr>
          <w:rFonts w:ascii="Times New Roman" w:eastAsia="Times New Roman" w:hAnsi="Times New Roman" w:cs="Times New Roman"/>
          <w:color w:val="333333"/>
          <w:sz w:val="24"/>
          <w:szCs w:val="24"/>
          <w:lang w:val="uk-UA"/>
        </w:rPr>
      </w:pPr>
      <w:bookmarkStart w:id="1142" w:name="n1706"/>
      <w:bookmarkEnd w:id="1142"/>
      <w:r w:rsidRPr="000D69A6">
        <w:rPr>
          <w:rFonts w:ascii="Times New Roman" w:eastAsia="Times New Roman" w:hAnsi="Times New Roman" w:cs="Times New Roman"/>
          <w:color w:val="333333"/>
          <w:sz w:val="24"/>
          <w:szCs w:val="24"/>
          <w:lang w:val="uk-UA"/>
        </w:rPr>
        <w:br/>
      </w:r>
    </w:p>
    <w:tbl>
      <w:tblPr>
        <w:tblW w:w="5000" w:type="pct"/>
        <w:tblCellMar>
          <w:left w:w="0" w:type="dxa"/>
          <w:right w:w="0" w:type="dxa"/>
        </w:tblCellMar>
        <w:tblLook w:val="04A0" w:firstRow="1" w:lastRow="0" w:firstColumn="1" w:lastColumn="0" w:noHBand="0" w:noVBand="1"/>
      </w:tblPr>
      <w:tblGrid>
        <w:gridCol w:w="4949"/>
        <w:gridCol w:w="4400"/>
      </w:tblGrid>
      <w:tr w:rsidR="000D69A6" w:rsidRPr="000D69A6" w14:paraId="382668AB" w14:textId="77777777" w:rsidTr="000D69A6">
        <w:tc>
          <w:tcPr>
            <w:tcW w:w="2250" w:type="pct"/>
            <w:tcBorders>
              <w:top w:val="single" w:sz="2" w:space="0" w:color="auto"/>
              <w:left w:val="single" w:sz="2" w:space="0" w:color="auto"/>
              <w:bottom w:val="single" w:sz="2" w:space="0" w:color="auto"/>
              <w:right w:val="single" w:sz="2" w:space="0" w:color="auto"/>
            </w:tcBorders>
            <w:hideMark/>
          </w:tcPr>
          <w:p w14:paraId="7E97F690" w14:textId="77777777" w:rsidR="000D69A6" w:rsidRPr="000D69A6" w:rsidRDefault="000D69A6" w:rsidP="000D69A6">
            <w:pPr>
              <w:spacing w:before="150" w:after="150" w:line="240" w:lineRule="auto"/>
              <w:rPr>
                <w:rFonts w:ascii="Times New Roman" w:eastAsia="Times New Roman" w:hAnsi="Times New Roman" w:cs="Times New Roman"/>
                <w:sz w:val="24"/>
                <w:szCs w:val="24"/>
                <w:lang w:val="uk-UA"/>
              </w:rPr>
            </w:pPr>
            <w:bookmarkStart w:id="1143" w:name="n1094"/>
            <w:bookmarkEnd w:id="1143"/>
          </w:p>
        </w:tc>
        <w:tc>
          <w:tcPr>
            <w:tcW w:w="2000" w:type="pct"/>
            <w:tcBorders>
              <w:top w:val="single" w:sz="2" w:space="0" w:color="auto"/>
              <w:left w:val="single" w:sz="2" w:space="0" w:color="auto"/>
              <w:bottom w:val="single" w:sz="2" w:space="0" w:color="auto"/>
              <w:right w:val="single" w:sz="2" w:space="0" w:color="auto"/>
            </w:tcBorders>
            <w:hideMark/>
          </w:tcPr>
          <w:p w14:paraId="26DAEF98" w14:textId="77777777" w:rsidR="000D69A6" w:rsidRPr="000D69A6" w:rsidRDefault="000D69A6" w:rsidP="000D69A6">
            <w:pPr>
              <w:spacing w:before="150" w:after="150" w:line="240" w:lineRule="auto"/>
              <w:rPr>
                <w:rFonts w:ascii="Times New Roman" w:eastAsia="Times New Roman" w:hAnsi="Times New Roman" w:cs="Times New Roman"/>
                <w:sz w:val="24"/>
                <w:szCs w:val="24"/>
                <w:lang w:val="uk-UA"/>
              </w:rPr>
            </w:pPr>
            <w:r w:rsidRPr="000D69A6">
              <w:rPr>
                <w:rFonts w:ascii="Times New Roman" w:eastAsia="Times New Roman" w:hAnsi="Times New Roman" w:cs="Times New Roman"/>
                <w:sz w:val="24"/>
                <w:szCs w:val="24"/>
                <w:lang w:val="uk-UA"/>
              </w:rPr>
              <w:t>Додаток 15</w:t>
            </w:r>
            <w:r w:rsidRPr="000D69A6">
              <w:rPr>
                <w:rFonts w:ascii="Times New Roman" w:eastAsia="Times New Roman" w:hAnsi="Times New Roman" w:cs="Times New Roman"/>
                <w:sz w:val="24"/>
                <w:szCs w:val="24"/>
                <w:lang w:val="uk-UA"/>
              </w:rPr>
              <w:br/>
              <w:t>до Положення про здійснення</w:t>
            </w:r>
            <w:r w:rsidRPr="000D69A6">
              <w:rPr>
                <w:rFonts w:ascii="Times New Roman" w:eastAsia="Times New Roman" w:hAnsi="Times New Roman" w:cs="Times New Roman"/>
                <w:sz w:val="24"/>
                <w:szCs w:val="24"/>
                <w:lang w:val="uk-UA"/>
              </w:rPr>
              <w:br/>
              <w:t>установами фінансового моніторингу</w:t>
            </w:r>
          </w:p>
        </w:tc>
      </w:tr>
    </w:tbl>
    <w:p w14:paraId="348A48C8" w14:textId="77777777" w:rsidR="000D69A6" w:rsidRPr="000D69A6" w:rsidRDefault="000D69A6" w:rsidP="000D69A6">
      <w:pPr>
        <w:spacing w:before="150" w:after="150" w:line="240" w:lineRule="auto"/>
        <w:ind w:left="450" w:right="450"/>
        <w:jc w:val="center"/>
        <w:rPr>
          <w:rFonts w:ascii="Times New Roman" w:eastAsia="Times New Roman" w:hAnsi="Times New Roman" w:cs="Times New Roman"/>
          <w:color w:val="333333"/>
          <w:sz w:val="24"/>
          <w:szCs w:val="24"/>
          <w:lang w:val="uk-UA"/>
        </w:rPr>
      </w:pPr>
      <w:bookmarkStart w:id="1144" w:name="n1095"/>
      <w:bookmarkEnd w:id="1144"/>
      <w:r w:rsidRPr="000D69A6">
        <w:rPr>
          <w:rFonts w:ascii="Times New Roman" w:eastAsia="Times New Roman" w:hAnsi="Times New Roman" w:cs="Times New Roman"/>
          <w:b/>
          <w:bCs/>
          <w:color w:val="333333"/>
          <w:sz w:val="28"/>
          <w:szCs w:val="28"/>
          <w:lang w:val="uk-UA"/>
        </w:rPr>
        <w:t>ЗАХОДИ </w:t>
      </w:r>
      <w:r w:rsidRPr="000D69A6">
        <w:rPr>
          <w:rFonts w:ascii="Times New Roman" w:eastAsia="Times New Roman" w:hAnsi="Times New Roman" w:cs="Times New Roman"/>
          <w:color w:val="333333"/>
          <w:sz w:val="24"/>
          <w:szCs w:val="24"/>
          <w:lang w:val="uk-UA"/>
        </w:rPr>
        <w:br/>
      </w:r>
      <w:r w:rsidRPr="000D69A6">
        <w:rPr>
          <w:rFonts w:ascii="Times New Roman" w:eastAsia="Times New Roman" w:hAnsi="Times New Roman" w:cs="Times New Roman"/>
          <w:b/>
          <w:bCs/>
          <w:color w:val="333333"/>
          <w:sz w:val="28"/>
          <w:szCs w:val="28"/>
          <w:lang w:val="uk-UA"/>
        </w:rPr>
        <w:t>щодо переказів коштів</w:t>
      </w:r>
    </w:p>
    <w:p w14:paraId="3816E045"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145" w:name="n1096"/>
      <w:bookmarkEnd w:id="1145"/>
      <w:r w:rsidRPr="000D69A6">
        <w:rPr>
          <w:rFonts w:ascii="Times New Roman" w:eastAsia="Times New Roman" w:hAnsi="Times New Roman" w:cs="Times New Roman"/>
          <w:color w:val="333333"/>
          <w:sz w:val="24"/>
          <w:szCs w:val="24"/>
          <w:lang w:val="uk-UA"/>
        </w:rPr>
        <w:t>1. Установа з метою виконання вимог, визначених у </w:t>
      </w:r>
      <w:hyperlink r:id="rId172" w:anchor="n406" w:tgtFrame="_blank" w:history="1">
        <w:r w:rsidRPr="000D69A6">
          <w:rPr>
            <w:rFonts w:ascii="Times New Roman" w:eastAsia="Times New Roman" w:hAnsi="Times New Roman" w:cs="Times New Roman"/>
            <w:color w:val="0000FF"/>
            <w:sz w:val="24"/>
            <w:szCs w:val="24"/>
            <w:u w:val="single"/>
            <w:lang w:val="uk-UA"/>
          </w:rPr>
          <w:t>статті 14</w:t>
        </w:r>
      </w:hyperlink>
      <w:r w:rsidRPr="000D69A6">
        <w:rPr>
          <w:rFonts w:ascii="Times New Roman" w:eastAsia="Times New Roman" w:hAnsi="Times New Roman" w:cs="Times New Roman"/>
          <w:color w:val="333333"/>
          <w:sz w:val="24"/>
          <w:szCs w:val="24"/>
          <w:lang w:val="uk-UA"/>
        </w:rPr>
        <w:t> Закону про ПВК/ФТ, має забезпечити:</w:t>
      </w:r>
    </w:p>
    <w:p w14:paraId="60A6991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146" w:name="n1097"/>
      <w:bookmarkEnd w:id="1146"/>
      <w:r w:rsidRPr="000D69A6">
        <w:rPr>
          <w:rFonts w:ascii="Times New Roman" w:eastAsia="Times New Roman" w:hAnsi="Times New Roman" w:cs="Times New Roman"/>
          <w:color w:val="333333"/>
          <w:sz w:val="24"/>
          <w:szCs w:val="24"/>
          <w:lang w:val="uk-UA"/>
        </w:rPr>
        <w:t>1) наявність у документах на переказ усіх необхідних полів для внесення інформації про платника та/або отримувача переказу;</w:t>
      </w:r>
    </w:p>
    <w:p w14:paraId="724B37D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147" w:name="n1098"/>
      <w:bookmarkEnd w:id="1147"/>
      <w:r w:rsidRPr="000D69A6">
        <w:rPr>
          <w:rFonts w:ascii="Times New Roman" w:eastAsia="Times New Roman" w:hAnsi="Times New Roman" w:cs="Times New Roman"/>
          <w:color w:val="333333"/>
          <w:sz w:val="24"/>
          <w:szCs w:val="24"/>
          <w:lang w:val="uk-UA"/>
        </w:rPr>
        <w:t>2) супроводження переказів коштів обов'язковою інформацією про платника і отримувача коштів;</w:t>
      </w:r>
    </w:p>
    <w:p w14:paraId="4AAAB11D"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148" w:name="n1099"/>
      <w:bookmarkEnd w:id="1148"/>
      <w:r w:rsidRPr="000D69A6">
        <w:rPr>
          <w:rFonts w:ascii="Times New Roman" w:eastAsia="Times New Roman" w:hAnsi="Times New Roman" w:cs="Times New Roman"/>
          <w:color w:val="333333"/>
          <w:sz w:val="24"/>
          <w:szCs w:val="24"/>
          <w:lang w:val="uk-UA"/>
        </w:rPr>
        <w:t>3) запровадження належних заходів моніторингу наявності обов'язкової інформації в переказі та виявлення реквізитів, заповнених із використанням символів, які не допускаються платіжною системою;</w:t>
      </w:r>
    </w:p>
    <w:p w14:paraId="11597663"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149" w:name="n1100"/>
      <w:bookmarkEnd w:id="1149"/>
      <w:r w:rsidRPr="000D69A6">
        <w:rPr>
          <w:rFonts w:ascii="Times New Roman" w:eastAsia="Times New Roman" w:hAnsi="Times New Roman" w:cs="Times New Roman"/>
          <w:color w:val="333333"/>
          <w:sz w:val="24"/>
          <w:szCs w:val="24"/>
          <w:lang w:val="uk-UA"/>
        </w:rPr>
        <w:t>4) розроблення і застосування ефективних ризик-орієнтованих процедур із метою прийняття рішення щодо проведення, зупинення, відхилення переказів коштів, у яких відсутня інформація про платника та/або отримувача або які заповнені з використанням символів, що не допускаються правилами відповідної платіжної системи;</w:t>
      </w:r>
    </w:p>
    <w:p w14:paraId="301F6711"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150" w:name="n1101"/>
      <w:bookmarkEnd w:id="1150"/>
      <w:r w:rsidRPr="000D69A6">
        <w:rPr>
          <w:rFonts w:ascii="Times New Roman" w:eastAsia="Times New Roman" w:hAnsi="Times New Roman" w:cs="Times New Roman"/>
          <w:color w:val="333333"/>
          <w:sz w:val="24"/>
          <w:szCs w:val="24"/>
          <w:lang w:val="uk-UA"/>
        </w:rPr>
        <w:t>5) інформування Національного банку про СПФМ, які неодноразово не надають інформацію на запит про платника та/або отримувача переказу коштів.</w:t>
      </w:r>
    </w:p>
    <w:p w14:paraId="3FC1CC5F"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151" w:name="n1102"/>
      <w:bookmarkEnd w:id="1151"/>
      <w:r w:rsidRPr="000D69A6">
        <w:rPr>
          <w:rFonts w:ascii="Times New Roman" w:eastAsia="Times New Roman" w:hAnsi="Times New Roman" w:cs="Times New Roman"/>
          <w:color w:val="333333"/>
          <w:sz w:val="24"/>
          <w:szCs w:val="24"/>
          <w:lang w:val="uk-UA"/>
        </w:rPr>
        <w:t>2. Відсутність інформації про платника та/або отримувача переказу (далі - відсутність інформації) - відсутність необхідної інформації про платника та/або отримувача переказу, що вимагається у випадках, визначених у статті 14 Закону про ПВК/ФТ.</w:t>
      </w:r>
    </w:p>
    <w:p w14:paraId="08CA202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152" w:name="n1103"/>
      <w:bookmarkEnd w:id="1152"/>
      <w:r w:rsidRPr="000D69A6">
        <w:rPr>
          <w:rFonts w:ascii="Times New Roman" w:eastAsia="Times New Roman" w:hAnsi="Times New Roman" w:cs="Times New Roman"/>
          <w:color w:val="333333"/>
          <w:sz w:val="24"/>
          <w:szCs w:val="24"/>
          <w:lang w:val="uk-UA"/>
        </w:rPr>
        <w:t>3. Неповна інформація про платника та/або отримувача (далі - неповна інформація) - часткова відсутність необхідної інформації про платника та/або отримувача переказу, що вимагається у випадках, визначених у </w:t>
      </w:r>
      <w:hyperlink r:id="rId173" w:anchor="n406" w:tgtFrame="_blank" w:history="1">
        <w:r w:rsidRPr="000D69A6">
          <w:rPr>
            <w:rFonts w:ascii="Times New Roman" w:eastAsia="Times New Roman" w:hAnsi="Times New Roman" w:cs="Times New Roman"/>
            <w:color w:val="0000FF"/>
            <w:sz w:val="24"/>
            <w:szCs w:val="24"/>
            <w:u w:val="single"/>
            <w:lang w:val="uk-UA"/>
          </w:rPr>
          <w:t>статті 14</w:t>
        </w:r>
      </w:hyperlink>
      <w:r w:rsidRPr="000D69A6">
        <w:rPr>
          <w:rFonts w:ascii="Times New Roman" w:eastAsia="Times New Roman" w:hAnsi="Times New Roman" w:cs="Times New Roman"/>
          <w:color w:val="333333"/>
          <w:sz w:val="24"/>
          <w:szCs w:val="24"/>
          <w:lang w:val="uk-UA"/>
        </w:rPr>
        <w:t> Закону про ПВК/ФТ.</w:t>
      </w:r>
    </w:p>
    <w:p w14:paraId="4D3FF7C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153" w:name="n1104"/>
      <w:bookmarkEnd w:id="1153"/>
      <w:r w:rsidRPr="000D69A6">
        <w:rPr>
          <w:rFonts w:ascii="Times New Roman" w:eastAsia="Times New Roman" w:hAnsi="Times New Roman" w:cs="Times New Roman"/>
          <w:color w:val="333333"/>
          <w:sz w:val="24"/>
          <w:szCs w:val="24"/>
          <w:lang w:val="uk-UA"/>
        </w:rPr>
        <w:t>4. Беззмістовна інформація про платника та/або отримувача (далі - беззмістовна інформація) - якщо у відповідних полях, де має міститися необхідна інформація про платника та/або отримувача переказу, зазначена інформація, яка не має сенсу та/або заповнена як набір випадкових символів (наприклад, "ххххх" або "АБВГД"), або як слово (словосполучення), що не може вважатися даними платника та/або отримувача переказу (наприклад, "інші", "мій клієнт"), навіть якщо така інформація заповнена з використанням символів, що допускаються правилами відповідної платіжної системи.</w:t>
      </w:r>
    </w:p>
    <w:p w14:paraId="2A12041C"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154" w:name="n1105"/>
      <w:bookmarkEnd w:id="1154"/>
      <w:r w:rsidRPr="000D69A6">
        <w:rPr>
          <w:rFonts w:ascii="Times New Roman" w:eastAsia="Times New Roman" w:hAnsi="Times New Roman" w:cs="Times New Roman"/>
          <w:color w:val="333333"/>
          <w:sz w:val="24"/>
          <w:szCs w:val="24"/>
          <w:lang w:val="uk-UA"/>
        </w:rPr>
        <w:t>5. Процедури моніторингу переказів коштів установою вважаються належними, якщо вони:</w:t>
      </w:r>
    </w:p>
    <w:p w14:paraId="10346617"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155" w:name="n1106"/>
      <w:bookmarkEnd w:id="1155"/>
      <w:r w:rsidRPr="000D69A6">
        <w:rPr>
          <w:rFonts w:ascii="Times New Roman" w:eastAsia="Times New Roman" w:hAnsi="Times New Roman" w:cs="Times New Roman"/>
          <w:color w:val="333333"/>
          <w:sz w:val="24"/>
          <w:szCs w:val="24"/>
          <w:lang w:val="uk-UA"/>
        </w:rPr>
        <w:t>1) забезпечують виявлення випадків відсутності інформації, неповної інформації та беззмістовної інформації;</w:t>
      </w:r>
    </w:p>
    <w:p w14:paraId="453D318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156" w:name="n1107"/>
      <w:bookmarkEnd w:id="1156"/>
      <w:r w:rsidRPr="000D69A6">
        <w:rPr>
          <w:rFonts w:ascii="Times New Roman" w:eastAsia="Times New Roman" w:hAnsi="Times New Roman" w:cs="Times New Roman"/>
          <w:color w:val="333333"/>
          <w:sz w:val="24"/>
          <w:szCs w:val="24"/>
          <w:lang w:val="uk-UA"/>
        </w:rPr>
        <w:t>2) дають змогу установі поєднувати онлайн-моніторинг і подальший моніторинг переказів коштів;</w:t>
      </w:r>
    </w:p>
    <w:p w14:paraId="57A1280F"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157" w:name="n1108"/>
      <w:bookmarkEnd w:id="1157"/>
      <w:r w:rsidRPr="000D69A6">
        <w:rPr>
          <w:rFonts w:ascii="Times New Roman" w:eastAsia="Times New Roman" w:hAnsi="Times New Roman" w:cs="Times New Roman"/>
          <w:color w:val="333333"/>
          <w:sz w:val="24"/>
          <w:szCs w:val="24"/>
          <w:lang w:val="uk-UA"/>
        </w:rPr>
        <w:t>3) забезпечують негайне інформування уповноваженого працівника установи про збіг з індикаторами онлайн-моніторингу інформації про платника / отримувача переказу коштів.</w:t>
      </w:r>
    </w:p>
    <w:p w14:paraId="5C8AAD80"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158" w:name="n1109"/>
      <w:bookmarkEnd w:id="1158"/>
      <w:r w:rsidRPr="000D69A6">
        <w:rPr>
          <w:rFonts w:ascii="Times New Roman" w:eastAsia="Times New Roman" w:hAnsi="Times New Roman" w:cs="Times New Roman"/>
          <w:color w:val="333333"/>
          <w:sz w:val="24"/>
          <w:szCs w:val="24"/>
          <w:lang w:val="uk-UA"/>
        </w:rPr>
        <w:t>6. Установа має періодично переглядати налаштування автоматизованих програмних модулів, що здійснюють моніторинг переказів коштів, щодо актуальності переліку слів (словосполучень), що виявляються як випадки беззмістовної інформації, та забезпечувати його актуальність.</w:t>
      </w:r>
    </w:p>
    <w:p w14:paraId="4F2EF07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159" w:name="n1110"/>
      <w:bookmarkEnd w:id="1159"/>
      <w:r w:rsidRPr="000D69A6">
        <w:rPr>
          <w:rFonts w:ascii="Times New Roman" w:eastAsia="Times New Roman" w:hAnsi="Times New Roman" w:cs="Times New Roman"/>
          <w:color w:val="333333"/>
          <w:sz w:val="24"/>
          <w:szCs w:val="24"/>
          <w:lang w:val="uk-UA"/>
        </w:rPr>
        <w:t>7. Виявлення випадків беззмістовної інформації має розглядатися установою, як відсутність інформації про платника та/або отримувача.</w:t>
      </w:r>
    </w:p>
    <w:p w14:paraId="56CC3E27"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160" w:name="n1111"/>
      <w:bookmarkEnd w:id="1160"/>
      <w:r w:rsidRPr="000D69A6">
        <w:rPr>
          <w:rFonts w:ascii="Times New Roman" w:eastAsia="Times New Roman" w:hAnsi="Times New Roman" w:cs="Times New Roman"/>
          <w:color w:val="333333"/>
          <w:sz w:val="24"/>
          <w:szCs w:val="24"/>
          <w:lang w:val="uk-UA"/>
        </w:rPr>
        <w:t>8. Якщо переказ коштів з використанням ЕПЗ або prepaid-карток може здійснюватися як для оплати товарів чи послуг, так і для переказу коштів з іншою метою (зокрема переказу між фізичними особами), то установа може застосувати виключення, передбачене </w:t>
      </w:r>
      <w:hyperlink r:id="rId174" w:anchor="n464" w:tgtFrame="_blank" w:history="1">
        <w:r w:rsidRPr="000D69A6">
          <w:rPr>
            <w:rFonts w:ascii="Times New Roman" w:eastAsia="Times New Roman" w:hAnsi="Times New Roman" w:cs="Times New Roman"/>
            <w:color w:val="0000FF"/>
            <w:sz w:val="24"/>
            <w:szCs w:val="24"/>
            <w:u w:val="single"/>
            <w:lang w:val="uk-UA"/>
          </w:rPr>
          <w:t>пунктом 4</w:t>
        </w:r>
      </w:hyperlink>
      <w:r w:rsidRPr="000D69A6">
        <w:rPr>
          <w:rFonts w:ascii="Times New Roman" w:eastAsia="Times New Roman" w:hAnsi="Times New Roman" w:cs="Times New Roman"/>
          <w:color w:val="333333"/>
          <w:sz w:val="24"/>
          <w:szCs w:val="24"/>
          <w:lang w:val="uk-UA"/>
        </w:rPr>
        <w:t> частини вісімнадцятої статті 14 Закону про ПВК/ФТ, якщо вона має можливість однозначно визначити, що переказ коштів здійснюється для оплати товарів чи послуг.</w:t>
      </w:r>
    </w:p>
    <w:p w14:paraId="7479431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161" w:name="n1112"/>
      <w:bookmarkEnd w:id="1161"/>
      <w:r w:rsidRPr="000D69A6">
        <w:rPr>
          <w:rFonts w:ascii="Times New Roman" w:eastAsia="Times New Roman" w:hAnsi="Times New Roman" w:cs="Times New Roman"/>
          <w:color w:val="333333"/>
          <w:sz w:val="24"/>
          <w:szCs w:val="24"/>
          <w:lang w:val="uk-UA"/>
        </w:rPr>
        <w:t>9. Установа із використанням ризик-орієнтованого підходу розробляє процедури моніторингу переказів коштів, ураховуючи:</w:t>
      </w:r>
    </w:p>
    <w:p w14:paraId="6B0FE34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162" w:name="n1113"/>
      <w:bookmarkEnd w:id="1162"/>
      <w:r w:rsidRPr="000D69A6">
        <w:rPr>
          <w:rFonts w:ascii="Times New Roman" w:eastAsia="Times New Roman" w:hAnsi="Times New Roman" w:cs="Times New Roman"/>
          <w:color w:val="333333"/>
          <w:sz w:val="24"/>
          <w:szCs w:val="24"/>
          <w:lang w:val="uk-UA"/>
        </w:rPr>
        <w:t>1) особливості клієнтської бази;</w:t>
      </w:r>
    </w:p>
    <w:p w14:paraId="5B8E386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163" w:name="n1114"/>
      <w:bookmarkEnd w:id="1163"/>
      <w:r w:rsidRPr="000D69A6">
        <w:rPr>
          <w:rFonts w:ascii="Times New Roman" w:eastAsia="Times New Roman" w:hAnsi="Times New Roman" w:cs="Times New Roman"/>
          <w:color w:val="333333"/>
          <w:sz w:val="24"/>
          <w:szCs w:val="24"/>
          <w:lang w:val="uk-UA"/>
        </w:rPr>
        <w:t>2) специфіку діяльності (характеру продуктів та послуг, що надаються);</w:t>
      </w:r>
    </w:p>
    <w:p w14:paraId="7A17017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164" w:name="n1115"/>
      <w:bookmarkEnd w:id="1164"/>
      <w:r w:rsidRPr="000D69A6">
        <w:rPr>
          <w:rFonts w:ascii="Times New Roman" w:eastAsia="Times New Roman" w:hAnsi="Times New Roman" w:cs="Times New Roman"/>
          <w:color w:val="333333"/>
          <w:sz w:val="24"/>
          <w:szCs w:val="24"/>
          <w:lang w:val="uk-UA"/>
        </w:rPr>
        <w:t>3) географію надання послуг [держав (юрисдикцій) учасників переказів];</w:t>
      </w:r>
    </w:p>
    <w:p w14:paraId="5FA00C9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165" w:name="n1116"/>
      <w:bookmarkEnd w:id="1165"/>
      <w:r w:rsidRPr="000D69A6">
        <w:rPr>
          <w:rFonts w:ascii="Times New Roman" w:eastAsia="Times New Roman" w:hAnsi="Times New Roman" w:cs="Times New Roman"/>
          <w:color w:val="333333"/>
          <w:sz w:val="24"/>
          <w:szCs w:val="24"/>
          <w:lang w:val="uk-UA"/>
        </w:rPr>
        <w:t>4) канали (способи) надання послуг;</w:t>
      </w:r>
    </w:p>
    <w:p w14:paraId="1A0FFF75"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166" w:name="n1117"/>
      <w:bookmarkEnd w:id="1166"/>
      <w:r w:rsidRPr="000D69A6">
        <w:rPr>
          <w:rFonts w:ascii="Times New Roman" w:eastAsia="Times New Roman" w:hAnsi="Times New Roman" w:cs="Times New Roman"/>
          <w:color w:val="333333"/>
          <w:sz w:val="24"/>
          <w:szCs w:val="24"/>
          <w:lang w:val="uk-UA"/>
        </w:rPr>
        <w:t>5) кількість СПФМ, які неодноразово не надають інформацію про платника та/або отримувача переказу;</w:t>
      </w:r>
    </w:p>
    <w:p w14:paraId="72C7F5F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167" w:name="n1118"/>
      <w:bookmarkEnd w:id="1167"/>
      <w:r w:rsidRPr="000D69A6">
        <w:rPr>
          <w:rFonts w:ascii="Times New Roman" w:eastAsia="Times New Roman" w:hAnsi="Times New Roman" w:cs="Times New Roman"/>
          <w:color w:val="333333"/>
          <w:sz w:val="24"/>
          <w:szCs w:val="24"/>
          <w:lang w:val="uk-UA"/>
        </w:rPr>
        <w:t>6) складність траси платежу;</w:t>
      </w:r>
    </w:p>
    <w:p w14:paraId="7C348D2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168" w:name="n1119"/>
      <w:bookmarkEnd w:id="1168"/>
      <w:r w:rsidRPr="000D69A6">
        <w:rPr>
          <w:rFonts w:ascii="Times New Roman" w:eastAsia="Times New Roman" w:hAnsi="Times New Roman" w:cs="Times New Roman"/>
          <w:color w:val="333333"/>
          <w:sz w:val="24"/>
          <w:szCs w:val="24"/>
          <w:lang w:val="uk-UA"/>
        </w:rPr>
        <w:t>7) обсяги та суми переказів, що здійснюються.</w:t>
      </w:r>
    </w:p>
    <w:p w14:paraId="0717EB7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169" w:name="n1120"/>
      <w:bookmarkEnd w:id="1169"/>
      <w:r w:rsidRPr="000D69A6">
        <w:rPr>
          <w:rFonts w:ascii="Times New Roman" w:eastAsia="Times New Roman" w:hAnsi="Times New Roman" w:cs="Times New Roman"/>
          <w:color w:val="333333"/>
          <w:sz w:val="24"/>
          <w:szCs w:val="24"/>
          <w:lang w:val="uk-UA"/>
        </w:rPr>
        <w:t>СПФМ, що неодноразово не надають інформацію на запит про платника та/або отримувача переказу, - СПФМ платника або СПФМ-посередника, які неодноразово не надавали на запит установи інформацію про платника/отримувача без належного обґрунтування.</w:t>
      </w:r>
    </w:p>
    <w:p w14:paraId="3BB0BCB3"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170" w:name="n1121"/>
      <w:bookmarkEnd w:id="1170"/>
      <w:r w:rsidRPr="000D69A6">
        <w:rPr>
          <w:rFonts w:ascii="Times New Roman" w:eastAsia="Times New Roman" w:hAnsi="Times New Roman" w:cs="Times New Roman"/>
          <w:color w:val="333333"/>
          <w:sz w:val="24"/>
          <w:szCs w:val="24"/>
          <w:lang w:val="uk-UA"/>
        </w:rPr>
        <w:t>10. Внутрішні документи установи з питань ПВК/ФТ мають містити:</w:t>
      </w:r>
    </w:p>
    <w:p w14:paraId="0643E6AA"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171" w:name="n1122"/>
      <w:bookmarkEnd w:id="1171"/>
      <w:r w:rsidRPr="000D69A6">
        <w:rPr>
          <w:rFonts w:ascii="Times New Roman" w:eastAsia="Times New Roman" w:hAnsi="Times New Roman" w:cs="Times New Roman"/>
          <w:color w:val="333333"/>
          <w:sz w:val="24"/>
          <w:szCs w:val="24"/>
          <w:lang w:val="uk-UA"/>
        </w:rPr>
        <w:t>1) перелік платіжних послуг (продуктів) установи, що надаються установою, на які розповсюджуються вимоги </w:t>
      </w:r>
      <w:hyperlink r:id="rId175" w:anchor="n406" w:tgtFrame="_blank" w:history="1">
        <w:r w:rsidRPr="000D69A6">
          <w:rPr>
            <w:rFonts w:ascii="Times New Roman" w:eastAsia="Times New Roman" w:hAnsi="Times New Roman" w:cs="Times New Roman"/>
            <w:color w:val="0000FF"/>
            <w:sz w:val="24"/>
            <w:szCs w:val="24"/>
            <w:u w:val="single"/>
            <w:lang w:val="uk-UA"/>
          </w:rPr>
          <w:t>статті 14</w:t>
        </w:r>
      </w:hyperlink>
      <w:r w:rsidRPr="000D69A6">
        <w:rPr>
          <w:rFonts w:ascii="Times New Roman" w:eastAsia="Times New Roman" w:hAnsi="Times New Roman" w:cs="Times New Roman"/>
          <w:color w:val="333333"/>
          <w:sz w:val="24"/>
          <w:szCs w:val="24"/>
          <w:lang w:val="uk-UA"/>
        </w:rPr>
        <w:t> Закону про ПВК/ФТ;</w:t>
      </w:r>
    </w:p>
    <w:p w14:paraId="75F4ADBE"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172" w:name="n1123"/>
      <w:bookmarkEnd w:id="1172"/>
      <w:r w:rsidRPr="000D69A6">
        <w:rPr>
          <w:rFonts w:ascii="Times New Roman" w:eastAsia="Times New Roman" w:hAnsi="Times New Roman" w:cs="Times New Roman"/>
          <w:color w:val="333333"/>
          <w:sz w:val="24"/>
          <w:szCs w:val="24"/>
          <w:lang w:val="uk-UA"/>
        </w:rPr>
        <w:t>2) розподіл обов'язків та порядок дій уповноважених працівників установи в разі виявлення випадків відсутності інформації, неповної інформації та/або беззмістовної інформації в переказах;</w:t>
      </w:r>
    </w:p>
    <w:p w14:paraId="46BA55BF"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173" w:name="n1124"/>
      <w:bookmarkEnd w:id="1173"/>
      <w:r w:rsidRPr="000D69A6">
        <w:rPr>
          <w:rFonts w:ascii="Times New Roman" w:eastAsia="Times New Roman" w:hAnsi="Times New Roman" w:cs="Times New Roman"/>
          <w:color w:val="333333"/>
          <w:sz w:val="24"/>
          <w:szCs w:val="24"/>
          <w:lang w:val="uk-UA"/>
        </w:rPr>
        <w:t>3) способи заповнення необхідної інформації про платника та/або отримувача в документах про переказ коштів;</w:t>
      </w:r>
    </w:p>
    <w:p w14:paraId="757866D0"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174" w:name="n1125"/>
      <w:bookmarkEnd w:id="1174"/>
      <w:r w:rsidRPr="000D69A6">
        <w:rPr>
          <w:rFonts w:ascii="Times New Roman" w:eastAsia="Times New Roman" w:hAnsi="Times New Roman" w:cs="Times New Roman"/>
          <w:color w:val="333333"/>
          <w:sz w:val="24"/>
          <w:szCs w:val="24"/>
          <w:lang w:val="uk-UA"/>
        </w:rPr>
        <w:t>4) ознаки пов'язаності переказів коштів;</w:t>
      </w:r>
    </w:p>
    <w:p w14:paraId="270D1F0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175" w:name="n1126"/>
      <w:bookmarkEnd w:id="1175"/>
      <w:r w:rsidRPr="000D69A6">
        <w:rPr>
          <w:rFonts w:ascii="Times New Roman" w:eastAsia="Times New Roman" w:hAnsi="Times New Roman" w:cs="Times New Roman"/>
          <w:color w:val="333333"/>
          <w:sz w:val="24"/>
          <w:szCs w:val="24"/>
          <w:lang w:val="uk-UA"/>
        </w:rPr>
        <w:t>5) засоби, які дають можливість визначити країну реєстрації СПФМ платника та СПФМ отримувача;</w:t>
      </w:r>
    </w:p>
    <w:p w14:paraId="3D6BB43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176" w:name="n1127"/>
      <w:bookmarkEnd w:id="1176"/>
      <w:r w:rsidRPr="000D69A6">
        <w:rPr>
          <w:rFonts w:ascii="Times New Roman" w:eastAsia="Times New Roman" w:hAnsi="Times New Roman" w:cs="Times New Roman"/>
          <w:color w:val="333333"/>
          <w:sz w:val="24"/>
          <w:szCs w:val="24"/>
          <w:lang w:val="uk-UA"/>
        </w:rPr>
        <w:t>6) індикатори моніторингу інформації про платника та/або отримувача переказу коштів;</w:t>
      </w:r>
    </w:p>
    <w:p w14:paraId="67ECB08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177" w:name="n1128"/>
      <w:bookmarkEnd w:id="1177"/>
      <w:r w:rsidRPr="000D69A6">
        <w:rPr>
          <w:rFonts w:ascii="Times New Roman" w:eastAsia="Times New Roman" w:hAnsi="Times New Roman" w:cs="Times New Roman"/>
          <w:color w:val="333333"/>
          <w:sz w:val="24"/>
          <w:szCs w:val="24"/>
          <w:lang w:val="uk-UA"/>
        </w:rPr>
        <w:t>7) порядок виявлення та випадки, у яких платник/отримувач, який регулярно ініціює/отримує перекази коштів, уважатиметься установою таким, який підтримує з ним ділові відносини та щодо якого необхідно здійснити заходи належної перевірки в порядку, передбаченому в </w:t>
      </w:r>
      <w:hyperlink r:id="rId176" w:anchor="n427" w:history="1">
        <w:r w:rsidRPr="000D69A6">
          <w:rPr>
            <w:rFonts w:ascii="Times New Roman" w:eastAsia="Times New Roman" w:hAnsi="Times New Roman" w:cs="Times New Roman"/>
            <w:color w:val="0000FF"/>
            <w:sz w:val="24"/>
            <w:szCs w:val="24"/>
            <w:u w:val="single"/>
            <w:lang w:val="uk-UA"/>
          </w:rPr>
          <w:t>додатку 1</w:t>
        </w:r>
      </w:hyperlink>
      <w:r w:rsidRPr="000D69A6">
        <w:rPr>
          <w:rFonts w:ascii="Times New Roman" w:eastAsia="Times New Roman" w:hAnsi="Times New Roman" w:cs="Times New Roman"/>
          <w:color w:val="333333"/>
          <w:sz w:val="24"/>
          <w:szCs w:val="24"/>
          <w:lang w:val="uk-UA"/>
        </w:rPr>
        <w:t> до Положення про здійснення установами фінансового моніторингу (далі - Положення).</w:t>
      </w:r>
    </w:p>
    <w:p w14:paraId="7E3D77D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178" w:name="n1129"/>
      <w:bookmarkEnd w:id="1178"/>
      <w:r w:rsidRPr="000D69A6">
        <w:rPr>
          <w:rFonts w:ascii="Times New Roman" w:eastAsia="Times New Roman" w:hAnsi="Times New Roman" w:cs="Times New Roman"/>
          <w:color w:val="333333"/>
          <w:sz w:val="24"/>
          <w:szCs w:val="24"/>
          <w:lang w:val="uk-UA"/>
        </w:rPr>
        <w:t>11. Установа-посередник має запровадити системи контролю для зберігання та супроводження переказу коштів необхідною інформацією про платника та отримувача (у тому числі шляхом забезпечення можливості конвертувати інформацію в інший формат без помилок та пропусків).</w:t>
      </w:r>
    </w:p>
    <w:p w14:paraId="172A9D6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179" w:name="n1130"/>
      <w:bookmarkEnd w:id="1179"/>
      <w:r w:rsidRPr="000D69A6">
        <w:rPr>
          <w:rFonts w:ascii="Times New Roman" w:eastAsia="Times New Roman" w:hAnsi="Times New Roman" w:cs="Times New Roman"/>
          <w:color w:val="333333"/>
          <w:sz w:val="24"/>
          <w:szCs w:val="24"/>
          <w:lang w:val="uk-UA"/>
        </w:rPr>
        <w:t>12. Установа-посередник та установа отримувача повинні забезпечити проведення онлайн-моніторингу та подальшого моніторингу інформації про платника та/або отримувача переказів коштів з метою виявлення випадків відсутності інформації, неповної інформації, беззмістовної інформації або заповнення даних з використанням символів, що не допускаються правилами відповідної платіжної системи. Глибина та частота проведення моніторингу переказів коштів визначаються з урахуванням результатів оцінки рівня його ризиків ВК/ФТ (ризик-профілю установи), ураховуючи фактори, наведені в </w:t>
      </w:r>
      <w:hyperlink r:id="rId177" w:anchor="n1112" w:history="1">
        <w:r w:rsidRPr="000D69A6">
          <w:rPr>
            <w:rFonts w:ascii="Times New Roman" w:eastAsia="Times New Roman" w:hAnsi="Times New Roman" w:cs="Times New Roman"/>
            <w:color w:val="0000FF"/>
            <w:sz w:val="24"/>
            <w:szCs w:val="24"/>
            <w:u w:val="single"/>
            <w:lang w:val="uk-UA"/>
          </w:rPr>
          <w:t>пункті 9</w:t>
        </w:r>
      </w:hyperlink>
      <w:r w:rsidRPr="000D69A6">
        <w:rPr>
          <w:rFonts w:ascii="Times New Roman" w:eastAsia="Times New Roman" w:hAnsi="Times New Roman" w:cs="Times New Roman"/>
          <w:color w:val="333333"/>
          <w:sz w:val="24"/>
          <w:szCs w:val="24"/>
          <w:lang w:val="uk-UA"/>
        </w:rPr>
        <w:t> додатка 15 до Положення.</w:t>
      </w:r>
    </w:p>
    <w:p w14:paraId="58E4C09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180" w:name="n1131"/>
      <w:bookmarkEnd w:id="1180"/>
      <w:r w:rsidRPr="000D69A6">
        <w:rPr>
          <w:rFonts w:ascii="Times New Roman" w:eastAsia="Times New Roman" w:hAnsi="Times New Roman" w:cs="Times New Roman"/>
          <w:color w:val="333333"/>
          <w:sz w:val="24"/>
          <w:szCs w:val="24"/>
          <w:lang w:val="uk-UA"/>
        </w:rPr>
        <w:t>13. Установа-посередник та установа отримувача визначають процедури виявлення індикаторів, за наявності яких проводиться онлайн-моніторинг інформації про платника та/або отримувача.</w:t>
      </w:r>
    </w:p>
    <w:p w14:paraId="5ABD7B0E"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181" w:name="n1132"/>
      <w:bookmarkEnd w:id="1181"/>
      <w:r w:rsidRPr="000D69A6">
        <w:rPr>
          <w:rFonts w:ascii="Times New Roman" w:eastAsia="Times New Roman" w:hAnsi="Times New Roman" w:cs="Times New Roman"/>
          <w:color w:val="333333"/>
          <w:sz w:val="24"/>
          <w:szCs w:val="24"/>
          <w:lang w:val="uk-UA"/>
        </w:rPr>
        <w:t>14. Індикатори онлайн-моніторингу інформації про платника та/або отримувача переказу коштів повинні включати, зокрема, таке:</w:t>
      </w:r>
    </w:p>
    <w:p w14:paraId="3226C13F"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182" w:name="n1133"/>
      <w:bookmarkEnd w:id="1182"/>
      <w:r w:rsidRPr="000D69A6">
        <w:rPr>
          <w:rFonts w:ascii="Times New Roman" w:eastAsia="Times New Roman" w:hAnsi="Times New Roman" w:cs="Times New Roman"/>
          <w:color w:val="333333"/>
          <w:sz w:val="24"/>
          <w:szCs w:val="24"/>
          <w:lang w:val="uk-UA"/>
        </w:rPr>
        <w:t>1) проведення переказу коштів на незвично велику суму (суму, що перевищує певний пороговий рівень). Визначаючи пороговий рівень переказу коштів, установа-посередник / установа отримувача повинна ґрунтуватися на середній сумі звичайних переказів коштів, що проводяться протягом дня, ураховуючи специфіку своєї діяльності;</w:t>
      </w:r>
    </w:p>
    <w:p w14:paraId="13D05CB7"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183" w:name="n1134"/>
      <w:bookmarkEnd w:id="1183"/>
      <w:r w:rsidRPr="000D69A6">
        <w:rPr>
          <w:rFonts w:ascii="Times New Roman" w:eastAsia="Times New Roman" w:hAnsi="Times New Roman" w:cs="Times New Roman"/>
          <w:color w:val="333333"/>
          <w:sz w:val="24"/>
          <w:szCs w:val="24"/>
          <w:lang w:val="uk-UA"/>
        </w:rPr>
        <w:t>2) державою (юрисдикцією) СПФМ платника або СПФМ отримувача є держава, що належить до переліку держав, що не виконують рекомендації FATF, та/або держава, що має стратегічні недоліки у сфері ПВК/ФТ відповідно до заяв FATF;</w:t>
      </w:r>
    </w:p>
    <w:p w14:paraId="3B818F41"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184" w:name="n1135"/>
      <w:bookmarkEnd w:id="1184"/>
      <w:r w:rsidRPr="000D69A6">
        <w:rPr>
          <w:rFonts w:ascii="Times New Roman" w:eastAsia="Times New Roman" w:hAnsi="Times New Roman" w:cs="Times New Roman"/>
          <w:color w:val="333333"/>
          <w:sz w:val="24"/>
          <w:szCs w:val="24"/>
          <w:lang w:val="uk-UA"/>
        </w:rPr>
        <w:t>3) наявність негативної інформації про СПФМ, від якого надійшов переказ коштів;</w:t>
      </w:r>
    </w:p>
    <w:p w14:paraId="746181FC"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185" w:name="n1136"/>
      <w:bookmarkEnd w:id="1185"/>
      <w:r w:rsidRPr="000D69A6">
        <w:rPr>
          <w:rFonts w:ascii="Times New Roman" w:eastAsia="Times New Roman" w:hAnsi="Times New Roman" w:cs="Times New Roman"/>
          <w:color w:val="333333"/>
          <w:sz w:val="24"/>
          <w:szCs w:val="24"/>
          <w:lang w:val="uk-UA"/>
        </w:rPr>
        <w:t>4) отримання переказу коштів від СПФМ, який неодноразово не надає інформацію на запит про платника та/або отримувача;</w:t>
      </w:r>
    </w:p>
    <w:p w14:paraId="5BC4846D"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186" w:name="n1137"/>
      <w:bookmarkEnd w:id="1186"/>
      <w:r w:rsidRPr="000D69A6">
        <w:rPr>
          <w:rFonts w:ascii="Times New Roman" w:eastAsia="Times New Roman" w:hAnsi="Times New Roman" w:cs="Times New Roman"/>
          <w:color w:val="333333"/>
          <w:sz w:val="24"/>
          <w:szCs w:val="24"/>
          <w:lang w:val="uk-UA"/>
        </w:rPr>
        <w:t>5) переказ коштів, у якому відсутня назва платника та/або отримувача.</w:t>
      </w:r>
    </w:p>
    <w:p w14:paraId="1D19286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187" w:name="n1138"/>
      <w:bookmarkEnd w:id="1187"/>
      <w:r w:rsidRPr="000D69A6">
        <w:rPr>
          <w:rFonts w:ascii="Times New Roman" w:eastAsia="Times New Roman" w:hAnsi="Times New Roman" w:cs="Times New Roman"/>
          <w:color w:val="333333"/>
          <w:sz w:val="24"/>
          <w:szCs w:val="24"/>
          <w:lang w:val="uk-UA"/>
        </w:rPr>
        <w:t>15. Налаштування автоматизованих програмних модулів, що забезпечують здійснення установою-посередником / установою отримувача моніторингу переказів коштів, мають забезпечувати негайне інформування уповноважених працівників установи в разі виявлення індикаторів онлайн-моніторингу інформації про платника та/або отримувача переказу коштів.</w:t>
      </w:r>
    </w:p>
    <w:p w14:paraId="692F08D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188" w:name="n1139"/>
      <w:bookmarkEnd w:id="1188"/>
      <w:r w:rsidRPr="000D69A6">
        <w:rPr>
          <w:rFonts w:ascii="Times New Roman" w:eastAsia="Times New Roman" w:hAnsi="Times New Roman" w:cs="Times New Roman"/>
          <w:color w:val="333333"/>
          <w:sz w:val="24"/>
          <w:szCs w:val="24"/>
          <w:lang w:val="uk-UA"/>
        </w:rPr>
        <w:t>16. Установа, крім моніторингу інформації про платника та/або отримувача, здійснює, у тому числі із використанням автоматизованих програмних модулів, моніторинг переказів коштів з метою виявлення підозрілих фінансових операцій за допомогою індикаторів підозрілості фінансових операцій, розроблених установою самостійно, ураховуючи індикатори, наведені в додатку 19 до Положення.</w:t>
      </w:r>
    </w:p>
    <w:p w14:paraId="4C725C9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189" w:name="n1140"/>
      <w:bookmarkEnd w:id="1189"/>
      <w:r w:rsidRPr="000D69A6">
        <w:rPr>
          <w:rFonts w:ascii="Times New Roman" w:eastAsia="Times New Roman" w:hAnsi="Times New Roman" w:cs="Times New Roman"/>
          <w:color w:val="333333"/>
          <w:sz w:val="24"/>
          <w:szCs w:val="24"/>
          <w:lang w:val="uk-UA"/>
        </w:rPr>
        <w:t>17. Установа-посередник та установа отримувача мають запровадити ризик-орієнтовані процедури прийняття рішення про виконання, відхилення або зупинення переказу коштів у разі встановлення за результатами онлайн-моніторингу переказів коштів випадків відсутності інформації, неповної інформації, беззмістовної інформації або заповнення даних з використанням символів, що не допускаються правилами відповідної платіжної системи.</w:t>
      </w:r>
    </w:p>
    <w:p w14:paraId="5A571A2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190" w:name="n1141"/>
      <w:bookmarkEnd w:id="1190"/>
      <w:r w:rsidRPr="000D69A6">
        <w:rPr>
          <w:rFonts w:ascii="Times New Roman" w:eastAsia="Times New Roman" w:hAnsi="Times New Roman" w:cs="Times New Roman"/>
          <w:color w:val="333333"/>
          <w:sz w:val="24"/>
          <w:szCs w:val="24"/>
          <w:lang w:val="uk-UA"/>
        </w:rPr>
        <w:t>18. У разі виявлення установою платника під час здійснення аналізу фінансових операцій, що здійснюються установою в межах платіжної системи без встановлення ділових відносин з отримувачем, критеріїв ризику ВК/ФТ та/або індикаторів підозрілості фінансових операцій (їх сукупності) та/або фінансових операцій (їх сукупності), щодо яких є підозри у використанні установи для ВК/ФТ чи вчинення іншого злочину, а наявних в установи документів та/або відомостей недостатньо для здійснення аналізу, спростування/підтвердження підозр та/або прийняття відповідного рішення стосовно окремих фінансових операцій (їх сукупності), установа платника має звернутися до установи отримувача для отримання необхідних документів та/або відомостей.</w:t>
      </w:r>
    </w:p>
    <w:p w14:paraId="5A93D37D"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191" w:name="n1142"/>
      <w:bookmarkEnd w:id="1191"/>
      <w:r w:rsidRPr="000D69A6">
        <w:rPr>
          <w:rFonts w:ascii="Times New Roman" w:eastAsia="Times New Roman" w:hAnsi="Times New Roman" w:cs="Times New Roman"/>
          <w:color w:val="333333"/>
          <w:sz w:val="24"/>
          <w:szCs w:val="24"/>
          <w:lang w:val="uk-UA"/>
        </w:rPr>
        <w:t>19. Установа-посередник / установа отримувача під час прийняття рішення про виконання, відхилення або зупинення переказу повинна врахувати ризики ВК/ФТ, пов'язані з таким переказом, зокрема:</w:t>
      </w:r>
    </w:p>
    <w:p w14:paraId="7425438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192" w:name="n1143"/>
      <w:bookmarkEnd w:id="1192"/>
      <w:r w:rsidRPr="000D69A6">
        <w:rPr>
          <w:rFonts w:ascii="Times New Roman" w:eastAsia="Times New Roman" w:hAnsi="Times New Roman" w:cs="Times New Roman"/>
          <w:color w:val="333333"/>
          <w:sz w:val="24"/>
          <w:szCs w:val="24"/>
          <w:lang w:val="uk-UA"/>
        </w:rPr>
        <w:t>1) чи призводить відсутність інформації про платника та/або отримувача до підвищення ризиків ВК/ФТ;</w:t>
      </w:r>
    </w:p>
    <w:p w14:paraId="549C0860"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193" w:name="n1144"/>
      <w:bookmarkEnd w:id="1193"/>
      <w:r w:rsidRPr="000D69A6">
        <w:rPr>
          <w:rFonts w:ascii="Times New Roman" w:eastAsia="Times New Roman" w:hAnsi="Times New Roman" w:cs="Times New Roman"/>
          <w:color w:val="333333"/>
          <w:sz w:val="24"/>
          <w:szCs w:val="24"/>
          <w:lang w:val="uk-UA"/>
        </w:rPr>
        <w:t>2) чи призводить наявність одного або декількох індикаторів моніторингу інформації про платника та/або отримувача переказу коштів до виникнення підозри у установи.</w:t>
      </w:r>
    </w:p>
    <w:p w14:paraId="00FA3A9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194" w:name="n1145"/>
      <w:bookmarkEnd w:id="1194"/>
      <w:r w:rsidRPr="000D69A6">
        <w:rPr>
          <w:rFonts w:ascii="Times New Roman" w:eastAsia="Times New Roman" w:hAnsi="Times New Roman" w:cs="Times New Roman"/>
          <w:color w:val="333333"/>
          <w:sz w:val="24"/>
          <w:szCs w:val="24"/>
          <w:lang w:val="uk-UA"/>
        </w:rPr>
        <w:t>20. Якщо установа-посередник / установа отримувача прийняла рішення про відхилення в проведенні переказу коштів, то вона повідомляє СПФМ-посередника / СПФМ платника про причини такого відхилення. У цьому випадку надсилання запиту щодо уточнення інформації про платника та/або отримувача не вимагається.</w:t>
      </w:r>
    </w:p>
    <w:p w14:paraId="1AA6AC6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195" w:name="n1146"/>
      <w:bookmarkEnd w:id="1195"/>
      <w:r w:rsidRPr="000D69A6">
        <w:rPr>
          <w:rFonts w:ascii="Times New Roman" w:eastAsia="Times New Roman" w:hAnsi="Times New Roman" w:cs="Times New Roman"/>
          <w:color w:val="333333"/>
          <w:sz w:val="24"/>
          <w:szCs w:val="24"/>
          <w:lang w:val="uk-UA"/>
        </w:rPr>
        <w:t>21. Якщо установа-посередник / установа отримувача прийняла рішення про зупинення переказу коштів, то вона повинна надіслати запит до СПФМ, від якого надійшов переказ, про надання відсутньої інформації щодо платника та/або отримувача або надання інформації з використанням символів, що допускаються правилами відповідної платіжної системи.</w:t>
      </w:r>
    </w:p>
    <w:p w14:paraId="073043A3"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196" w:name="n1147"/>
      <w:bookmarkEnd w:id="1196"/>
      <w:r w:rsidRPr="000D69A6">
        <w:rPr>
          <w:rFonts w:ascii="Times New Roman" w:eastAsia="Times New Roman" w:hAnsi="Times New Roman" w:cs="Times New Roman"/>
          <w:color w:val="333333"/>
          <w:sz w:val="24"/>
          <w:szCs w:val="24"/>
          <w:lang w:val="uk-UA"/>
        </w:rPr>
        <w:t>22. Установа-посередник / установа отримувача в разі прийняття рішення про проведення переказу за результатами онлайн-моніторингу або виявлення проведеного переказу за результатами подальшого моніторингу, у якому відсутня інформація / неповна інформація / беззмістовна інформація / заповнена даними з використанням символів, що не допускаються правилами відповідної платіжної системи, повинна після проведення такого переказу надіслати запит до СПФМ-посередника / СПФМ платника про надання відсутньої інформації або надання інформації з використанням символів, що допускаються правилами відповідної платіжної системи.</w:t>
      </w:r>
    </w:p>
    <w:p w14:paraId="619F71E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197" w:name="n1148"/>
      <w:bookmarkEnd w:id="1197"/>
      <w:r w:rsidRPr="000D69A6">
        <w:rPr>
          <w:rFonts w:ascii="Times New Roman" w:eastAsia="Times New Roman" w:hAnsi="Times New Roman" w:cs="Times New Roman"/>
          <w:color w:val="333333"/>
          <w:sz w:val="24"/>
          <w:szCs w:val="24"/>
          <w:lang w:val="uk-UA"/>
        </w:rPr>
        <w:t>23. Установа в разі прийняття рішення за результатами онлайн-моніторингу про проведення переказу, у якому відсутня інформація / неповна інформація / беззмістовна інформація / заповнена даними з використанням символів, що не допускаються правилами відповідної платіжної системи, зобов'язана враховувати наявні ризики ВК/ФТ і виявлені індикатори підозрілості фінансових операцій та документувати підстави прийняття такого рішення із належним його обґрунтуванням.</w:t>
      </w:r>
    </w:p>
    <w:p w14:paraId="3CE0CCFF"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198" w:name="n1149"/>
      <w:bookmarkEnd w:id="1198"/>
      <w:r w:rsidRPr="000D69A6">
        <w:rPr>
          <w:rFonts w:ascii="Times New Roman" w:eastAsia="Times New Roman" w:hAnsi="Times New Roman" w:cs="Times New Roman"/>
          <w:color w:val="333333"/>
          <w:sz w:val="24"/>
          <w:szCs w:val="24"/>
          <w:lang w:val="uk-UA"/>
        </w:rPr>
        <w:t>24. У запиті про надання відсутньої інформації або надання інформації з використанням символів, що допускаються правилами відповідної платіжної системи, повинен бути встановлений строк надання інформації:</w:t>
      </w:r>
    </w:p>
    <w:p w14:paraId="1725255C"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199" w:name="n1150"/>
      <w:bookmarkEnd w:id="1199"/>
      <w:r w:rsidRPr="000D69A6">
        <w:rPr>
          <w:rFonts w:ascii="Times New Roman" w:eastAsia="Times New Roman" w:hAnsi="Times New Roman" w:cs="Times New Roman"/>
          <w:color w:val="333333"/>
          <w:sz w:val="24"/>
          <w:szCs w:val="24"/>
          <w:lang w:val="uk-UA"/>
        </w:rPr>
        <w:t>1) для платежів у межах України - до трьох робочих днів;</w:t>
      </w:r>
    </w:p>
    <w:p w14:paraId="0717024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200" w:name="n1151"/>
      <w:bookmarkEnd w:id="1200"/>
      <w:r w:rsidRPr="000D69A6">
        <w:rPr>
          <w:rFonts w:ascii="Times New Roman" w:eastAsia="Times New Roman" w:hAnsi="Times New Roman" w:cs="Times New Roman"/>
          <w:color w:val="333333"/>
          <w:sz w:val="24"/>
          <w:szCs w:val="24"/>
          <w:lang w:val="uk-UA"/>
        </w:rPr>
        <w:t>2) для транскордонних платежів - до п'яти робочих днів.</w:t>
      </w:r>
    </w:p>
    <w:p w14:paraId="18BF3F0D"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201" w:name="n1152"/>
      <w:bookmarkEnd w:id="1201"/>
      <w:r w:rsidRPr="000D69A6">
        <w:rPr>
          <w:rFonts w:ascii="Times New Roman" w:eastAsia="Times New Roman" w:hAnsi="Times New Roman" w:cs="Times New Roman"/>
          <w:color w:val="333333"/>
          <w:sz w:val="24"/>
          <w:szCs w:val="24"/>
          <w:lang w:val="uk-UA"/>
        </w:rPr>
        <w:t>Водночас, якщо платіж має складну трасу платежу, то установа може встановити більш тривалі строки.</w:t>
      </w:r>
    </w:p>
    <w:p w14:paraId="7BE2A6B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202" w:name="n1153"/>
      <w:bookmarkEnd w:id="1202"/>
      <w:r w:rsidRPr="000D69A6">
        <w:rPr>
          <w:rFonts w:ascii="Times New Roman" w:eastAsia="Times New Roman" w:hAnsi="Times New Roman" w:cs="Times New Roman"/>
          <w:color w:val="333333"/>
          <w:sz w:val="24"/>
          <w:szCs w:val="24"/>
          <w:lang w:val="uk-UA"/>
        </w:rPr>
        <w:t>25. Установа-посередник / установа отримувача в разі неотримання запитуваної інформації може прийняти рішення про надсилання повторного запиту, зокрема із попередженням, що в разі ненадання запитуваної інформації протягом визначених у запиті строків, до такого СПФМ можуть застосовуватися заходи поглибленого моніторингу ділових відносин, а також кваліфікація його як СПФМ, що неодноразово не надає інформацію на запит про платника та/або отримувача переказу.</w:t>
      </w:r>
    </w:p>
    <w:p w14:paraId="4122C83F"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203" w:name="n1154"/>
      <w:bookmarkEnd w:id="1203"/>
      <w:r w:rsidRPr="000D69A6">
        <w:rPr>
          <w:rFonts w:ascii="Times New Roman" w:eastAsia="Times New Roman" w:hAnsi="Times New Roman" w:cs="Times New Roman"/>
          <w:color w:val="333333"/>
          <w:sz w:val="24"/>
          <w:szCs w:val="24"/>
          <w:lang w:val="uk-UA"/>
        </w:rPr>
        <w:t>26. Якщо запитувана інформація не була надана СПФМ-посередником / СПФМ платника у визначені запитом строки, то установа-посередник / установа отримувача з урахуванням внутрішніх процедурна основі ризик-орієнтовного підходу приймає рішення про:</w:t>
      </w:r>
    </w:p>
    <w:p w14:paraId="6E68E5D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204" w:name="n1155"/>
      <w:bookmarkEnd w:id="1204"/>
      <w:r w:rsidRPr="000D69A6">
        <w:rPr>
          <w:rFonts w:ascii="Times New Roman" w:eastAsia="Times New Roman" w:hAnsi="Times New Roman" w:cs="Times New Roman"/>
          <w:color w:val="333333"/>
          <w:sz w:val="24"/>
          <w:szCs w:val="24"/>
          <w:lang w:val="uk-UA"/>
        </w:rPr>
        <w:t>1) проведення або відхилення переказу коштів;</w:t>
      </w:r>
    </w:p>
    <w:p w14:paraId="4946317C"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205" w:name="n1156"/>
      <w:bookmarkEnd w:id="1205"/>
      <w:r w:rsidRPr="000D69A6">
        <w:rPr>
          <w:rFonts w:ascii="Times New Roman" w:eastAsia="Times New Roman" w:hAnsi="Times New Roman" w:cs="Times New Roman"/>
          <w:color w:val="333333"/>
          <w:sz w:val="24"/>
          <w:szCs w:val="24"/>
          <w:lang w:val="uk-UA"/>
        </w:rPr>
        <w:t>2) наявність/відсутність підозри стосовно переказу коштів та інформування СУО про переказ коштів, щодо якого виникла підозра;</w:t>
      </w:r>
    </w:p>
    <w:p w14:paraId="24E54DDF"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206" w:name="n1157"/>
      <w:bookmarkEnd w:id="1206"/>
      <w:r w:rsidRPr="000D69A6">
        <w:rPr>
          <w:rFonts w:ascii="Times New Roman" w:eastAsia="Times New Roman" w:hAnsi="Times New Roman" w:cs="Times New Roman"/>
          <w:color w:val="333333"/>
          <w:sz w:val="24"/>
          <w:szCs w:val="24"/>
          <w:lang w:val="uk-UA"/>
        </w:rPr>
        <w:t>3) доцільність подальшої співпраці з СПФМ, від якого не отримана відповідь на запит, ураховуючи наявність/відсутність підозри;</w:t>
      </w:r>
    </w:p>
    <w:p w14:paraId="0BE9261A"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207" w:name="n1158"/>
      <w:bookmarkEnd w:id="1207"/>
      <w:r w:rsidRPr="000D69A6">
        <w:rPr>
          <w:rFonts w:ascii="Times New Roman" w:eastAsia="Times New Roman" w:hAnsi="Times New Roman" w:cs="Times New Roman"/>
          <w:color w:val="333333"/>
          <w:sz w:val="24"/>
          <w:szCs w:val="24"/>
          <w:lang w:val="uk-UA"/>
        </w:rPr>
        <w:t>4) кваліфікацію такого СПФМ як СПФМ, який неодноразово не надає інформацію на запит про платника та/або отримувача переказу.</w:t>
      </w:r>
    </w:p>
    <w:p w14:paraId="0A676EDE"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208" w:name="n1159"/>
      <w:bookmarkEnd w:id="1208"/>
      <w:r w:rsidRPr="000D69A6">
        <w:rPr>
          <w:rFonts w:ascii="Times New Roman" w:eastAsia="Times New Roman" w:hAnsi="Times New Roman" w:cs="Times New Roman"/>
          <w:color w:val="333333"/>
          <w:sz w:val="24"/>
          <w:szCs w:val="24"/>
          <w:lang w:val="uk-UA"/>
        </w:rPr>
        <w:t>27. Установлення лише випадків відсутності інформації, неповної інформації, беззмістовної інформації або заповнення даних з використанням символів, що не допускаються правилами відповідної платіжної системи, може не свідчити про наявність підозри. Установа приймає рішення про наявність/відсутність щодо переказу коштів підозри ВК/ФТ на підставі комплексного розгляду всіх притаманних цьому переказу індикаторів підозрілості фінансових операцій.</w:t>
      </w:r>
    </w:p>
    <w:p w14:paraId="3D14EFB3"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209" w:name="n1160"/>
      <w:bookmarkEnd w:id="1209"/>
      <w:r w:rsidRPr="000D69A6">
        <w:rPr>
          <w:rFonts w:ascii="Times New Roman" w:eastAsia="Times New Roman" w:hAnsi="Times New Roman" w:cs="Times New Roman"/>
          <w:color w:val="333333"/>
          <w:sz w:val="24"/>
          <w:szCs w:val="24"/>
          <w:lang w:val="uk-UA"/>
        </w:rPr>
        <w:t>28. Установа здійснює кваліфікацію СПФМ-посередника / СПФМ платника як СПФМ, який неодноразово не надає інформацію на запит про платника та/або отримувача переказу, ураховуючи, зокрема, такі фактори:</w:t>
      </w:r>
    </w:p>
    <w:p w14:paraId="673C709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210" w:name="n1161"/>
      <w:bookmarkEnd w:id="1210"/>
      <w:r w:rsidRPr="000D69A6">
        <w:rPr>
          <w:rFonts w:ascii="Times New Roman" w:eastAsia="Times New Roman" w:hAnsi="Times New Roman" w:cs="Times New Roman"/>
          <w:color w:val="333333"/>
          <w:sz w:val="24"/>
          <w:szCs w:val="24"/>
          <w:lang w:val="uk-UA"/>
        </w:rPr>
        <w:t>1) частку переказів коштів, які не містили або містили некоректну або неповну інформацію про платника та/або отримувача за певний проміжок часу;</w:t>
      </w:r>
    </w:p>
    <w:p w14:paraId="14B7D3B5"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211" w:name="n1162"/>
      <w:bookmarkEnd w:id="1211"/>
      <w:r w:rsidRPr="000D69A6">
        <w:rPr>
          <w:rFonts w:ascii="Times New Roman" w:eastAsia="Times New Roman" w:hAnsi="Times New Roman" w:cs="Times New Roman"/>
          <w:color w:val="333333"/>
          <w:sz w:val="24"/>
          <w:szCs w:val="24"/>
          <w:lang w:val="uk-UA"/>
        </w:rPr>
        <w:t>2) частку запитів про уточнення інформації, на які не отримано відповіді або отримані незадовільні відповіді;</w:t>
      </w:r>
    </w:p>
    <w:p w14:paraId="6B41767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212" w:name="n1163"/>
      <w:bookmarkEnd w:id="1212"/>
      <w:r w:rsidRPr="000D69A6">
        <w:rPr>
          <w:rFonts w:ascii="Times New Roman" w:eastAsia="Times New Roman" w:hAnsi="Times New Roman" w:cs="Times New Roman"/>
          <w:color w:val="333333"/>
          <w:sz w:val="24"/>
          <w:szCs w:val="24"/>
          <w:lang w:val="uk-UA"/>
        </w:rPr>
        <w:t>3) досвід взаємодії з СПФМ, ураховуючи якість оброблення ним надісланих установою запитів;</w:t>
      </w:r>
    </w:p>
    <w:p w14:paraId="496B419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213" w:name="n1164"/>
      <w:bookmarkEnd w:id="1213"/>
      <w:r w:rsidRPr="000D69A6">
        <w:rPr>
          <w:rFonts w:ascii="Times New Roman" w:eastAsia="Times New Roman" w:hAnsi="Times New Roman" w:cs="Times New Roman"/>
          <w:color w:val="333333"/>
          <w:sz w:val="24"/>
          <w:szCs w:val="24"/>
          <w:lang w:val="uk-UA"/>
        </w:rPr>
        <w:t>4) вид інформації, відсутньої в переказі коштів.</w:t>
      </w:r>
    </w:p>
    <w:p w14:paraId="32BF65A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214" w:name="n1165"/>
      <w:bookmarkEnd w:id="1214"/>
      <w:r w:rsidRPr="000D69A6">
        <w:rPr>
          <w:rFonts w:ascii="Times New Roman" w:eastAsia="Times New Roman" w:hAnsi="Times New Roman" w:cs="Times New Roman"/>
          <w:color w:val="333333"/>
          <w:sz w:val="24"/>
          <w:szCs w:val="24"/>
          <w:lang w:val="uk-UA"/>
        </w:rPr>
        <w:t>29. З цією метою установа документує всі виявлені випадки відсутності інформації, неповної інформації, беззмістовної інформації або заповнення даних з використанням символів, що не допускаються правилами відповідної платіжної системи.</w:t>
      </w:r>
    </w:p>
    <w:p w14:paraId="73AC0C9D"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215" w:name="n1166"/>
      <w:bookmarkEnd w:id="1215"/>
      <w:r w:rsidRPr="000D69A6">
        <w:rPr>
          <w:rFonts w:ascii="Times New Roman" w:eastAsia="Times New Roman" w:hAnsi="Times New Roman" w:cs="Times New Roman"/>
          <w:color w:val="333333"/>
          <w:sz w:val="24"/>
          <w:szCs w:val="24"/>
          <w:lang w:val="uk-UA"/>
        </w:rPr>
        <w:t>30. У разі прийняття рішення про кваліфікацію СПФМ-посередника / СПФМ платника як СПФМ, який неодноразово не надає інформацію на запит про платника та/або отримувача переказу, установа протягом 15 робочих днів з дати прийняття такого рішення надсилає на адресу Департаменту фінансового моніторингу Національного банку електронне повідомлення, яке має містити такі реквізити:</w:t>
      </w:r>
    </w:p>
    <w:p w14:paraId="2A6CC56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216" w:name="n1167"/>
      <w:bookmarkEnd w:id="1216"/>
      <w:r w:rsidRPr="000D69A6">
        <w:rPr>
          <w:rFonts w:ascii="Times New Roman" w:eastAsia="Times New Roman" w:hAnsi="Times New Roman" w:cs="Times New Roman"/>
          <w:color w:val="333333"/>
          <w:sz w:val="24"/>
          <w:szCs w:val="24"/>
          <w:lang w:val="uk-UA"/>
        </w:rPr>
        <w:t>1) найменування СПФМ, який неодноразово не надає інформацію на запит про платника та/або отримувача переказу;</w:t>
      </w:r>
    </w:p>
    <w:p w14:paraId="29DE6061"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217" w:name="n1168"/>
      <w:bookmarkEnd w:id="1217"/>
      <w:r w:rsidRPr="000D69A6">
        <w:rPr>
          <w:rFonts w:ascii="Times New Roman" w:eastAsia="Times New Roman" w:hAnsi="Times New Roman" w:cs="Times New Roman"/>
          <w:color w:val="333333"/>
          <w:sz w:val="24"/>
          <w:szCs w:val="24"/>
          <w:lang w:val="uk-UA"/>
        </w:rPr>
        <w:t>2) найменування держави (юрисдикція) реєстрації СПФМ, який неодноразово не надає інформацію на запит про платника та/або отримувача переказу;</w:t>
      </w:r>
    </w:p>
    <w:p w14:paraId="53244027"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218" w:name="n1169"/>
      <w:bookmarkEnd w:id="1218"/>
      <w:r w:rsidRPr="000D69A6">
        <w:rPr>
          <w:rFonts w:ascii="Times New Roman" w:eastAsia="Times New Roman" w:hAnsi="Times New Roman" w:cs="Times New Roman"/>
          <w:color w:val="333333"/>
          <w:sz w:val="24"/>
          <w:szCs w:val="24"/>
          <w:lang w:val="uk-UA"/>
        </w:rPr>
        <w:t>3) інформацію про випадки ненадання інформації:</w:t>
      </w:r>
    </w:p>
    <w:p w14:paraId="30BE0CFC"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219" w:name="n1170"/>
      <w:bookmarkEnd w:id="1219"/>
      <w:r w:rsidRPr="000D69A6">
        <w:rPr>
          <w:rFonts w:ascii="Times New Roman" w:eastAsia="Times New Roman" w:hAnsi="Times New Roman" w:cs="Times New Roman"/>
          <w:color w:val="333333"/>
          <w:sz w:val="24"/>
          <w:szCs w:val="24"/>
          <w:lang w:val="uk-UA"/>
        </w:rPr>
        <w:t>кількість випадків ненадання інформації;</w:t>
      </w:r>
    </w:p>
    <w:p w14:paraId="0604D9D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220" w:name="n1171"/>
      <w:bookmarkEnd w:id="1220"/>
      <w:r w:rsidRPr="000D69A6">
        <w:rPr>
          <w:rFonts w:ascii="Times New Roman" w:eastAsia="Times New Roman" w:hAnsi="Times New Roman" w:cs="Times New Roman"/>
          <w:color w:val="333333"/>
          <w:sz w:val="24"/>
          <w:szCs w:val="24"/>
          <w:lang w:val="uk-UA"/>
        </w:rPr>
        <w:t>вид інформації з переказу коштів, щодо якої здійснений запит, але не отримана відповідь (наприклад, прізвище, ім'я та (за наявності) по батькові, РНОКПП);</w:t>
      </w:r>
    </w:p>
    <w:p w14:paraId="0325F31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221" w:name="n1172"/>
      <w:bookmarkEnd w:id="1221"/>
      <w:r w:rsidRPr="000D69A6">
        <w:rPr>
          <w:rFonts w:ascii="Times New Roman" w:eastAsia="Times New Roman" w:hAnsi="Times New Roman" w:cs="Times New Roman"/>
          <w:color w:val="333333"/>
          <w:sz w:val="24"/>
          <w:szCs w:val="24"/>
          <w:lang w:val="uk-UA"/>
        </w:rPr>
        <w:t>період часу, який надавався установою для надання відповіді;</w:t>
      </w:r>
    </w:p>
    <w:p w14:paraId="61EB4EA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222" w:name="n1173"/>
      <w:bookmarkEnd w:id="1222"/>
      <w:r w:rsidRPr="000D69A6">
        <w:rPr>
          <w:rFonts w:ascii="Times New Roman" w:eastAsia="Times New Roman" w:hAnsi="Times New Roman" w:cs="Times New Roman"/>
          <w:color w:val="333333"/>
          <w:sz w:val="24"/>
          <w:szCs w:val="24"/>
          <w:lang w:val="uk-UA"/>
        </w:rPr>
        <w:t>причини ненадання інформації СПФМ платника / СПФМ-посередником (за наявності);</w:t>
      </w:r>
    </w:p>
    <w:p w14:paraId="1B348D2D"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223" w:name="n1174"/>
      <w:bookmarkEnd w:id="1223"/>
      <w:r w:rsidRPr="000D69A6">
        <w:rPr>
          <w:rFonts w:ascii="Times New Roman" w:eastAsia="Times New Roman" w:hAnsi="Times New Roman" w:cs="Times New Roman"/>
          <w:color w:val="333333"/>
          <w:sz w:val="24"/>
          <w:szCs w:val="24"/>
          <w:lang w:val="uk-UA"/>
        </w:rPr>
        <w:t>перелік заходів, ужитих установою щодо такого СПФМ.</w:t>
      </w:r>
    </w:p>
    <w:p w14:paraId="4A18A62D"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224" w:name="n1175"/>
      <w:bookmarkEnd w:id="1224"/>
      <w:r w:rsidRPr="000D69A6">
        <w:rPr>
          <w:rFonts w:ascii="Times New Roman" w:eastAsia="Times New Roman" w:hAnsi="Times New Roman" w:cs="Times New Roman"/>
          <w:color w:val="333333"/>
          <w:sz w:val="24"/>
          <w:szCs w:val="24"/>
          <w:lang w:val="uk-UA"/>
        </w:rPr>
        <w:t>31. Установа з метою управління ризиками, пов'язаними з СПФМ, який неодноразово не надає інформацію на запит про платника та/або отримувача переказу, може здійснити, зокрема, такі заходи:</w:t>
      </w:r>
    </w:p>
    <w:p w14:paraId="2EABFA5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225" w:name="n1176"/>
      <w:bookmarkEnd w:id="1225"/>
      <w:r w:rsidRPr="000D69A6">
        <w:rPr>
          <w:rFonts w:ascii="Times New Roman" w:eastAsia="Times New Roman" w:hAnsi="Times New Roman" w:cs="Times New Roman"/>
          <w:color w:val="333333"/>
          <w:sz w:val="24"/>
          <w:szCs w:val="24"/>
          <w:lang w:val="uk-UA"/>
        </w:rPr>
        <w:t>1) надіслати лист-попередження такому СПФМ про вжиття подальших заходів у разі ненадання запитуваної інформації, зокрема відмови в проведенні будь-яких платежів у подальшому;</w:t>
      </w:r>
    </w:p>
    <w:p w14:paraId="16AFCE53"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226" w:name="n1177"/>
      <w:bookmarkEnd w:id="1226"/>
      <w:r w:rsidRPr="000D69A6">
        <w:rPr>
          <w:rFonts w:ascii="Times New Roman" w:eastAsia="Times New Roman" w:hAnsi="Times New Roman" w:cs="Times New Roman"/>
          <w:color w:val="333333"/>
          <w:sz w:val="24"/>
          <w:szCs w:val="24"/>
          <w:lang w:val="uk-UA"/>
        </w:rPr>
        <w:t>2) запровадити проведення онлайн-моніторингу всіх переказів коштів, що надходять від такого СПФМ;</w:t>
      </w:r>
    </w:p>
    <w:p w14:paraId="718AFD2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227" w:name="n1178"/>
      <w:bookmarkEnd w:id="1227"/>
      <w:r w:rsidRPr="000D69A6">
        <w:rPr>
          <w:rFonts w:ascii="Times New Roman" w:eastAsia="Times New Roman" w:hAnsi="Times New Roman" w:cs="Times New Roman"/>
          <w:color w:val="333333"/>
          <w:sz w:val="24"/>
          <w:szCs w:val="24"/>
          <w:lang w:val="uk-UA"/>
        </w:rPr>
        <w:t>3) прийняття рішення про обмеження або відмову від підтримання (розірвання) ділових відносин.</w:t>
      </w:r>
    </w:p>
    <w:p w14:paraId="7C1E811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228" w:name="n1179"/>
      <w:bookmarkEnd w:id="1228"/>
      <w:r w:rsidRPr="000D69A6">
        <w:rPr>
          <w:rFonts w:ascii="Times New Roman" w:eastAsia="Times New Roman" w:hAnsi="Times New Roman" w:cs="Times New Roman"/>
          <w:color w:val="333333"/>
          <w:sz w:val="24"/>
          <w:szCs w:val="24"/>
          <w:lang w:val="uk-UA"/>
        </w:rPr>
        <w:t>32. Установа забезпечує документування розроблених процедур щодо переказів коштів та виконання працівниками установи делегованих їм обов'язків, ужиття ними дій, прийняття відповідних рішень, пов'язаних із виконанням процедур установи, таким чином, щоб бути здатним продемонструвати обґрунтоване їх здійснення та оперативно надавати відповідну інформацію на запит Національного банку, СУО або правоохоронних органів.</w:t>
      </w:r>
    </w:p>
    <w:p w14:paraId="394ADA39" w14:textId="77777777" w:rsidR="000D69A6" w:rsidRPr="000D69A6" w:rsidRDefault="001408F4" w:rsidP="000D69A6">
      <w:pPr>
        <w:spacing w:after="0" w:line="240" w:lineRule="auto"/>
        <w:rPr>
          <w:rFonts w:ascii="Times New Roman" w:eastAsia="Times New Roman" w:hAnsi="Times New Roman" w:cs="Times New Roman"/>
          <w:color w:val="333333"/>
          <w:sz w:val="24"/>
          <w:szCs w:val="24"/>
          <w:lang w:val="uk-UA"/>
        </w:rPr>
      </w:pPr>
      <w:r>
        <w:rPr>
          <w:rFonts w:ascii="Times New Roman" w:eastAsia="Times New Roman" w:hAnsi="Times New Roman" w:cs="Times New Roman"/>
          <w:color w:val="333333"/>
          <w:sz w:val="24"/>
          <w:szCs w:val="24"/>
          <w:lang w:val="uk-UA"/>
        </w:rPr>
        <w:pict w14:anchorId="313DAE40">
          <v:rect id="_x0000_i1041" style="width:0;height:0" o:hralign="center" o:hrstd="t" o:hrnoshade="t" o:hr="t" fillcolor="black" stroked="f"/>
        </w:pict>
      </w:r>
    </w:p>
    <w:p w14:paraId="07A27D39" w14:textId="77777777" w:rsidR="000D69A6" w:rsidRPr="000D69A6" w:rsidRDefault="000D69A6" w:rsidP="000D69A6">
      <w:pPr>
        <w:spacing w:after="0" w:line="240" w:lineRule="auto"/>
        <w:rPr>
          <w:rFonts w:ascii="Times New Roman" w:eastAsia="Times New Roman" w:hAnsi="Times New Roman" w:cs="Times New Roman"/>
          <w:color w:val="333333"/>
          <w:sz w:val="24"/>
          <w:szCs w:val="24"/>
          <w:lang w:val="uk-UA"/>
        </w:rPr>
      </w:pPr>
      <w:bookmarkStart w:id="1229" w:name="n1707"/>
      <w:bookmarkEnd w:id="1229"/>
      <w:r w:rsidRPr="000D69A6">
        <w:rPr>
          <w:rFonts w:ascii="Times New Roman" w:eastAsia="Times New Roman" w:hAnsi="Times New Roman" w:cs="Times New Roman"/>
          <w:color w:val="333333"/>
          <w:sz w:val="24"/>
          <w:szCs w:val="24"/>
          <w:lang w:val="uk-UA"/>
        </w:rPr>
        <w:br/>
      </w:r>
    </w:p>
    <w:tbl>
      <w:tblPr>
        <w:tblW w:w="5000" w:type="pct"/>
        <w:tblCellMar>
          <w:left w:w="0" w:type="dxa"/>
          <w:right w:w="0" w:type="dxa"/>
        </w:tblCellMar>
        <w:tblLook w:val="04A0" w:firstRow="1" w:lastRow="0" w:firstColumn="1" w:lastColumn="0" w:noHBand="0" w:noVBand="1"/>
      </w:tblPr>
      <w:tblGrid>
        <w:gridCol w:w="4949"/>
        <w:gridCol w:w="4400"/>
      </w:tblGrid>
      <w:tr w:rsidR="000D69A6" w:rsidRPr="000D69A6" w14:paraId="4C99A7E0" w14:textId="77777777" w:rsidTr="000D69A6">
        <w:tc>
          <w:tcPr>
            <w:tcW w:w="2250" w:type="pct"/>
            <w:tcBorders>
              <w:top w:val="single" w:sz="2" w:space="0" w:color="auto"/>
              <w:left w:val="single" w:sz="2" w:space="0" w:color="auto"/>
              <w:bottom w:val="single" w:sz="2" w:space="0" w:color="auto"/>
              <w:right w:val="single" w:sz="2" w:space="0" w:color="auto"/>
            </w:tcBorders>
            <w:hideMark/>
          </w:tcPr>
          <w:p w14:paraId="7FAAB63D" w14:textId="77777777" w:rsidR="000D69A6" w:rsidRPr="000D69A6" w:rsidRDefault="000D69A6" w:rsidP="000D69A6">
            <w:pPr>
              <w:spacing w:before="150" w:after="150" w:line="240" w:lineRule="auto"/>
              <w:rPr>
                <w:rFonts w:ascii="Times New Roman" w:eastAsia="Times New Roman" w:hAnsi="Times New Roman" w:cs="Times New Roman"/>
                <w:sz w:val="24"/>
                <w:szCs w:val="24"/>
                <w:lang w:val="uk-UA"/>
              </w:rPr>
            </w:pPr>
            <w:bookmarkStart w:id="1230" w:name="n1180"/>
            <w:bookmarkEnd w:id="1230"/>
          </w:p>
        </w:tc>
        <w:tc>
          <w:tcPr>
            <w:tcW w:w="2000" w:type="pct"/>
            <w:tcBorders>
              <w:top w:val="single" w:sz="2" w:space="0" w:color="auto"/>
              <w:left w:val="single" w:sz="2" w:space="0" w:color="auto"/>
              <w:bottom w:val="single" w:sz="2" w:space="0" w:color="auto"/>
              <w:right w:val="single" w:sz="2" w:space="0" w:color="auto"/>
            </w:tcBorders>
            <w:hideMark/>
          </w:tcPr>
          <w:p w14:paraId="531E4DC0" w14:textId="77777777" w:rsidR="000D69A6" w:rsidRPr="000D69A6" w:rsidRDefault="000D69A6" w:rsidP="000D69A6">
            <w:pPr>
              <w:spacing w:before="150" w:after="150" w:line="240" w:lineRule="auto"/>
              <w:rPr>
                <w:rFonts w:ascii="Times New Roman" w:eastAsia="Times New Roman" w:hAnsi="Times New Roman" w:cs="Times New Roman"/>
                <w:sz w:val="24"/>
                <w:szCs w:val="24"/>
                <w:lang w:val="uk-UA"/>
              </w:rPr>
            </w:pPr>
            <w:r w:rsidRPr="000D69A6">
              <w:rPr>
                <w:rFonts w:ascii="Times New Roman" w:eastAsia="Times New Roman" w:hAnsi="Times New Roman" w:cs="Times New Roman"/>
                <w:sz w:val="24"/>
                <w:szCs w:val="24"/>
                <w:lang w:val="uk-UA"/>
              </w:rPr>
              <w:t>Додаток 16</w:t>
            </w:r>
            <w:r w:rsidRPr="000D69A6">
              <w:rPr>
                <w:rFonts w:ascii="Times New Roman" w:eastAsia="Times New Roman" w:hAnsi="Times New Roman" w:cs="Times New Roman"/>
                <w:sz w:val="24"/>
                <w:szCs w:val="24"/>
                <w:lang w:val="uk-UA"/>
              </w:rPr>
              <w:br/>
              <w:t>до Положення про здійснення</w:t>
            </w:r>
            <w:r w:rsidRPr="000D69A6">
              <w:rPr>
                <w:rFonts w:ascii="Times New Roman" w:eastAsia="Times New Roman" w:hAnsi="Times New Roman" w:cs="Times New Roman"/>
                <w:sz w:val="24"/>
                <w:szCs w:val="24"/>
                <w:lang w:val="uk-UA"/>
              </w:rPr>
              <w:br/>
              <w:t>установами фінансового моніторингу</w:t>
            </w:r>
          </w:p>
        </w:tc>
      </w:tr>
    </w:tbl>
    <w:p w14:paraId="3DCA1025" w14:textId="77777777" w:rsidR="000D69A6" w:rsidRPr="000D69A6" w:rsidRDefault="000D69A6" w:rsidP="000D69A6">
      <w:pPr>
        <w:spacing w:before="150" w:after="150" w:line="240" w:lineRule="auto"/>
        <w:ind w:left="450" w:right="450"/>
        <w:jc w:val="center"/>
        <w:rPr>
          <w:rFonts w:ascii="Times New Roman" w:eastAsia="Times New Roman" w:hAnsi="Times New Roman" w:cs="Times New Roman"/>
          <w:color w:val="333333"/>
          <w:sz w:val="24"/>
          <w:szCs w:val="24"/>
          <w:lang w:val="uk-UA"/>
        </w:rPr>
      </w:pPr>
      <w:bookmarkStart w:id="1231" w:name="n1181"/>
      <w:bookmarkEnd w:id="1231"/>
      <w:r w:rsidRPr="000D69A6">
        <w:rPr>
          <w:rFonts w:ascii="Times New Roman" w:eastAsia="Times New Roman" w:hAnsi="Times New Roman" w:cs="Times New Roman"/>
          <w:b/>
          <w:bCs/>
          <w:color w:val="333333"/>
          <w:sz w:val="28"/>
          <w:szCs w:val="28"/>
          <w:lang w:val="uk-UA"/>
        </w:rPr>
        <w:t>ПОРЯДОК</w:t>
      </w:r>
      <w:r w:rsidRPr="000D69A6">
        <w:rPr>
          <w:rFonts w:ascii="Times New Roman" w:eastAsia="Times New Roman" w:hAnsi="Times New Roman" w:cs="Times New Roman"/>
          <w:color w:val="333333"/>
          <w:sz w:val="24"/>
          <w:szCs w:val="24"/>
          <w:lang w:val="uk-UA"/>
        </w:rPr>
        <w:br/>
      </w:r>
      <w:r w:rsidRPr="000D69A6">
        <w:rPr>
          <w:rFonts w:ascii="Times New Roman" w:eastAsia="Times New Roman" w:hAnsi="Times New Roman" w:cs="Times New Roman"/>
          <w:b/>
          <w:bCs/>
          <w:color w:val="333333"/>
          <w:sz w:val="28"/>
          <w:szCs w:val="28"/>
          <w:lang w:val="uk-UA"/>
        </w:rPr>
        <w:t>надання особами повідомлень про порушення у сфері ПВК/ФТ, порядок їх розгляду</w:t>
      </w:r>
    </w:p>
    <w:p w14:paraId="0BDA382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232" w:name="n1182"/>
      <w:bookmarkEnd w:id="1232"/>
      <w:r w:rsidRPr="000D69A6">
        <w:rPr>
          <w:rFonts w:ascii="Times New Roman" w:eastAsia="Times New Roman" w:hAnsi="Times New Roman" w:cs="Times New Roman"/>
          <w:color w:val="333333"/>
          <w:sz w:val="24"/>
          <w:szCs w:val="24"/>
          <w:lang w:val="uk-UA"/>
        </w:rPr>
        <w:t>1. Установа має розробити та запровадити окремі канали комунікацій з метою інформування працівниками виконавчого органу (якщо виконавчий орган колегіальний) / керівника установи та/або відповідального працівника установи про можливі порушення вимог законодавства чи внутрішніх процедур установи у сфері ПВК/ФТ (далі - повідомлення про порушення).</w:t>
      </w:r>
    </w:p>
    <w:p w14:paraId="4DA817EA"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233" w:name="n1183"/>
      <w:bookmarkEnd w:id="1233"/>
      <w:r w:rsidRPr="000D69A6">
        <w:rPr>
          <w:rFonts w:ascii="Times New Roman" w:eastAsia="Times New Roman" w:hAnsi="Times New Roman" w:cs="Times New Roman"/>
          <w:color w:val="333333"/>
          <w:sz w:val="24"/>
          <w:szCs w:val="24"/>
          <w:lang w:val="uk-UA"/>
        </w:rPr>
        <w:t>2. Процедури установи мають містити:</w:t>
      </w:r>
    </w:p>
    <w:p w14:paraId="44AA4240"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234" w:name="n1184"/>
      <w:bookmarkEnd w:id="1234"/>
      <w:r w:rsidRPr="000D69A6">
        <w:rPr>
          <w:rFonts w:ascii="Times New Roman" w:eastAsia="Times New Roman" w:hAnsi="Times New Roman" w:cs="Times New Roman"/>
          <w:color w:val="333333"/>
          <w:sz w:val="24"/>
          <w:szCs w:val="24"/>
          <w:lang w:val="uk-UA"/>
        </w:rPr>
        <w:t>1) порядок надання працівниками повідомлень [у тому числі з використанням засобів автоматизації (за наявності)] про порушення;</w:t>
      </w:r>
    </w:p>
    <w:p w14:paraId="52BC6DB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235" w:name="n1185"/>
      <w:bookmarkEnd w:id="1235"/>
      <w:r w:rsidRPr="000D69A6">
        <w:rPr>
          <w:rFonts w:ascii="Times New Roman" w:eastAsia="Times New Roman" w:hAnsi="Times New Roman" w:cs="Times New Roman"/>
          <w:color w:val="333333"/>
          <w:sz w:val="24"/>
          <w:szCs w:val="24"/>
          <w:lang w:val="uk-UA"/>
        </w:rPr>
        <w:t>2) заходи із забезпечення конфіденційності факту надсилання особою повідомлення про порушення та її захист;</w:t>
      </w:r>
    </w:p>
    <w:p w14:paraId="21C9BE81"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236" w:name="n1186"/>
      <w:bookmarkEnd w:id="1236"/>
      <w:r w:rsidRPr="000D69A6">
        <w:rPr>
          <w:rFonts w:ascii="Times New Roman" w:eastAsia="Times New Roman" w:hAnsi="Times New Roman" w:cs="Times New Roman"/>
          <w:color w:val="333333"/>
          <w:sz w:val="24"/>
          <w:szCs w:val="24"/>
          <w:lang w:val="uk-UA"/>
        </w:rPr>
        <w:t>3) порядок отримання та розгляду виконавчим органом (якщо виконавчий орган колегіальний) / керівником установи та/або відповідальним працівником установи повідомлень про порушення.</w:t>
      </w:r>
    </w:p>
    <w:p w14:paraId="539E171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237" w:name="n1187"/>
      <w:bookmarkEnd w:id="1237"/>
      <w:r w:rsidRPr="000D69A6">
        <w:rPr>
          <w:rFonts w:ascii="Times New Roman" w:eastAsia="Times New Roman" w:hAnsi="Times New Roman" w:cs="Times New Roman"/>
          <w:color w:val="333333"/>
          <w:sz w:val="24"/>
          <w:szCs w:val="24"/>
          <w:lang w:val="uk-UA"/>
        </w:rPr>
        <w:t>3. Порядок інформування має передбачати можливість надання повідомлень про порушення як анонімно, так і із зазначенням авторства.</w:t>
      </w:r>
    </w:p>
    <w:p w14:paraId="72E94225"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238" w:name="n1188"/>
      <w:bookmarkEnd w:id="1238"/>
      <w:r w:rsidRPr="000D69A6">
        <w:rPr>
          <w:rFonts w:ascii="Times New Roman" w:eastAsia="Times New Roman" w:hAnsi="Times New Roman" w:cs="Times New Roman"/>
          <w:color w:val="333333"/>
          <w:sz w:val="24"/>
          <w:szCs w:val="24"/>
          <w:lang w:val="uk-UA"/>
        </w:rPr>
        <w:t>4. Установа може передбачити різні канали отримання повідомлень про порушення за умови дотримання умов конфіденційності, зокрема за допомогою листування електронною поштою (e-mail), надсилання факсу, листа поштою на адресу установи, телефонної "гарячої лінії", запиту на особисту зустріч з головою виконавчого органу (якщо виконавчий орган колегіальний) / керівником установи та/або відповідальним працівником установи, заповнення форми на офіційному та/або внутрішньому сайті установи, інших засобів.</w:t>
      </w:r>
    </w:p>
    <w:p w14:paraId="799B6F63"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239" w:name="n1189"/>
      <w:bookmarkEnd w:id="1239"/>
      <w:r w:rsidRPr="000D69A6">
        <w:rPr>
          <w:rFonts w:ascii="Times New Roman" w:eastAsia="Times New Roman" w:hAnsi="Times New Roman" w:cs="Times New Roman"/>
          <w:color w:val="333333"/>
          <w:sz w:val="24"/>
          <w:szCs w:val="24"/>
          <w:lang w:val="uk-UA"/>
        </w:rPr>
        <w:t>5. Установа в разі отримання анонімного повідомлення про порушення повинна передбачити у формі надання такої інформації, зокрема, таке:</w:t>
      </w:r>
    </w:p>
    <w:p w14:paraId="5B0D232C"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240" w:name="n1190"/>
      <w:bookmarkEnd w:id="1240"/>
      <w:r w:rsidRPr="000D69A6">
        <w:rPr>
          <w:rFonts w:ascii="Times New Roman" w:eastAsia="Times New Roman" w:hAnsi="Times New Roman" w:cs="Times New Roman"/>
          <w:color w:val="333333"/>
          <w:sz w:val="24"/>
          <w:szCs w:val="24"/>
          <w:lang w:val="uk-UA"/>
        </w:rPr>
        <w:t>1) дату/період проведення фінансових операцій;</w:t>
      </w:r>
    </w:p>
    <w:p w14:paraId="220B32B7"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241" w:name="n1191"/>
      <w:bookmarkEnd w:id="1241"/>
      <w:r w:rsidRPr="000D69A6">
        <w:rPr>
          <w:rFonts w:ascii="Times New Roman" w:eastAsia="Times New Roman" w:hAnsi="Times New Roman" w:cs="Times New Roman"/>
          <w:color w:val="333333"/>
          <w:sz w:val="24"/>
          <w:szCs w:val="24"/>
          <w:lang w:val="uk-UA"/>
        </w:rPr>
        <w:t>2) валюту і суму кожної фінансової операції;</w:t>
      </w:r>
    </w:p>
    <w:p w14:paraId="22A56741"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242" w:name="n1192"/>
      <w:bookmarkEnd w:id="1242"/>
      <w:r w:rsidRPr="000D69A6">
        <w:rPr>
          <w:rFonts w:ascii="Times New Roman" w:eastAsia="Times New Roman" w:hAnsi="Times New Roman" w:cs="Times New Roman"/>
          <w:color w:val="333333"/>
          <w:sz w:val="24"/>
          <w:szCs w:val="24"/>
          <w:lang w:val="uk-UA"/>
        </w:rPr>
        <w:t>3) учасників фінансових операцій та їх роль;</w:t>
      </w:r>
    </w:p>
    <w:p w14:paraId="3E76FB1C"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243" w:name="n1193"/>
      <w:bookmarkEnd w:id="1243"/>
      <w:r w:rsidRPr="000D69A6">
        <w:rPr>
          <w:rFonts w:ascii="Times New Roman" w:eastAsia="Times New Roman" w:hAnsi="Times New Roman" w:cs="Times New Roman"/>
          <w:color w:val="333333"/>
          <w:sz w:val="24"/>
          <w:szCs w:val="24"/>
          <w:lang w:val="uk-UA"/>
        </w:rPr>
        <w:t>4) фактичних вигодоодержувачів (у разі наявності інформації);</w:t>
      </w:r>
    </w:p>
    <w:p w14:paraId="758C3A7C"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244" w:name="n1194"/>
      <w:bookmarkEnd w:id="1244"/>
      <w:r w:rsidRPr="000D69A6">
        <w:rPr>
          <w:rFonts w:ascii="Times New Roman" w:eastAsia="Times New Roman" w:hAnsi="Times New Roman" w:cs="Times New Roman"/>
          <w:color w:val="333333"/>
          <w:sz w:val="24"/>
          <w:szCs w:val="24"/>
          <w:lang w:val="uk-UA"/>
        </w:rPr>
        <w:t>5) зміст фінансових операцій;</w:t>
      </w:r>
    </w:p>
    <w:p w14:paraId="1FAC94A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245" w:name="n1195"/>
      <w:bookmarkEnd w:id="1245"/>
      <w:r w:rsidRPr="000D69A6">
        <w:rPr>
          <w:rFonts w:ascii="Times New Roman" w:eastAsia="Times New Roman" w:hAnsi="Times New Roman" w:cs="Times New Roman"/>
          <w:color w:val="333333"/>
          <w:sz w:val="24"/>
          <w:szCs w:val="24"/>
          <w:lang w:val="uk-UA"/>
        </w:rPr>
        <w:t>6) наявні ознаки ВК/ФТ;</w:t>
      </w:r>
    </w:p>
    <w:p w14:paraId="3AD0341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246" w:name="n1196"/>
      <w:bookmarkEnd w:id="1246"/>
      <w:r w:rsidRPr="000D69A6">
        <w:rPr>
          <w:rFonts w:ascii="Times New Roman" w:eastAsia="Times New Roman" w:hAnsi="Times New Roman" w:cs="Times New Roman"/>
          <w:color w:val="333333"/>
          <w:sz w:val="24"/>
          <w:szCs w:val="24"/>
          <w:lang w:val="uk-UA"/>
        </w:rPr>
        <w:t>7) за яких обставин (засобів) виявлені фінансові операції;</w:t>
      </w:r>
    </w:p>
    <w:p w14:paraId="606A691C"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247" w:name="n1197"/>
      <w:bookmarkEnd w:id="1247"/>
      <w:r w:rsidRPr="000D69A6">
        <w:rPr>
          <w:rFonts w:ascii="Times New Roman" w:eastAsia="Times New Roman" w:hAnsi="Times New Roman" w:cs="Times New Roman"/>
          <w:color w:val="333333"/>
          <w:sz w:val="24"/>
          <w:szCs w:val="24"/>
          <w:lang w:val="uk-UA"/>
        </w:rPr>
        <w:t>8) третіх осіб, у тому числі поза межами установи, які могли бути залученими до проведення зазначених операцій.</w:t>
      </w:r>
    </w:p>
    <w:p w14:paraId="6D4F377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248" w:name="n1198"/>
      <w:bookmarkEnd w:id="1248"/>
      <w:r w:rsidRPr="000D69A6">
        <w:rPr>
          <w:rFonts w:ascii="Times New Roman" w:eastAsia="Times New Roman" w:hAnsi="Times New Roman" w:cs="Times New Roman"/>
          <w:color w:val="333333"/>
          <w:sz w:val="24"/>
          <w:szCs w:val="24"/>
          <w:lang w:val="uk-UA"/>
        </w:rPr>
        <w:t>6. Установа має забезпечити під час прийому на роботу, а також під час проведення планових навчальних тренінгів з питань ПВК/ФТ ознайомлення працівників з наявними каналами комунікацій в установі для подання повідомлення про порушення.</w:t>
      </w:r>
    </w:p>
    <w:p w14:paraId="130F46A5"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249" w:name="n1199"/>
      <w:bookmarkEnd w:id="1249"/>
      <w:r w:rsidRPr="000D69A6">
        <w:rPr>
          <w:rFonts w:ascii="Times New Roman" w:eastAsia="Times New Roman" w:hAnsi="Times New Roman" w:cs="Times New Roman"/>
          <w:color w:val="333333"/>
          <w:sz w:val="24"/>
          <w:szCs w:val="24"/>
          <w:lang w:val="uk-UA"/>
        </w:rPr>
        <w:t>7. Навчальні заходи, зазначені в пункті 6 додатка 16 до Положення про здійснення установами фінансового моніторингу (далі - Положення), мають містити частину, у якій роз'яснюється, що саме працівнику установи рекомендується зазначати в повідомленні про порушення в разі здійснення ним анонімного інформування.</w:t>
      </w:r>
    </w:p>
    <w:p w14:paraId="4C15D1D3"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250" w:name="n1200"/>
      <w:bookmarkEnd w:id="1250"/>
      <w:r w:rsidRPr="000D69A6">
        <w:rPr>
          <w:rFonts w:ascii="Times New Roman" w:eastAsia="Times New Roman" w:hAnsi="Times New Roman" w:cs="Times New Roman"/>
          <w:color w:val="333333"/>
          <w:sz w:val="24"/>
          <w:szCs w:val="24"/>
          <w:lang w:val="uk-UA"/>
        </w:rPr>
        <w:t>8. Рекомендований мінімальний перелік реквізитів повідомлення про порушення може містити дані, наведені в пункті 5 додатка 16 до Положення.</w:t>
      </w:r>
    </w:p>
    <w:p w14:paraId="7C1F7A1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251" w:name="n1201"/>
      <w:bookmarkEnd w:id="1251"/>
      <w:r w:rsidRPr="000D69A6">
        <w:rPr>
          <w:rFonts w:ascii="Times New Roman" w:eastAsia="Times New Roman" w:hAnsi="Times New Roman" w:cs="Times New Roman"/>
          <w:color w:val="333333"/>
          <w:sz w:val="24"/>
          <w:szCs w:val="24"/>
          <w:lang w:val="uk-UA"/>
        </w:rPr>
        <w:t>9. Установа забезпечує захист працівників, які подали повідомлення про порушення. Установі заборонено здійснювати до працівників будь-які дискримінаційні заходи [звільнення чи примушення до звільнення, притягнення до дисциплінарної відповідальності чи піддання іншим негативним заходам впливу (переведення, атестація (переатестація), зміна умов праці, відмова в призначенні на вищу посаду, скорочення заробітної плати тощо), або піддання загрозі таких заходів впливу] у зв'язку з поданням ними повідомлення про порушення.</w:t>
      </w:r>
    </w:p>
    <w:p w14:paraId="5E9BE0E1"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252" w:name="n1202"/>
      <w:bookmarkEnd w:id="1252"/>
      <w:r w:rsidRPr="000D69A6">
        <w:rPr>
          <w:rFonts w:ascii="Times New Roman" w:eastAsia="Times New Roman" w:hAnsi="Times New Roman" w:cs="Times New Roman"/>
          <w:color w:val="333333"/>
          <w:sz w:val="24"/>
          <w:szCs w:val="24"/>
          <w:lang w:val="uk-UA"/>
        </w:rPr>
        <w:t>10. Установа може встановити у внутрішніх процедурах порядок подання повідомлень про порушення третіми особами.</w:t>
      </w:r>
    </w:p>
    <w:p w14:paraId="1D0F02D0"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253" w:name="n1203"/>
      <w:bookmarkEnd w:id="1253"/>
      <w:r w:rsidRPr="000D69A6">
        <w:rPr>
          <w:rFonts w:ascii="Times New Roman" w:eastAsia="Times New Roman" w:hAnsi="Times New Roman" w:cs="Times New Roman"/>
          <w:color w:val="333333"/>
          <w:sz w:val="24"/>
          <w:szCs w:val="24"/>
          <w:lang w:val="uk-UA"/>
        </w:rPr>
        <w:t>11. Установа зобов'язана уживати заходів щодо захисту персональних даних усіх осіб, яких стосується повідомлення про порушення.</w:t>
      </w:r>
    </w:p>
    <w:p w14:paraId="63EBAEB1"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254" w:name="n1204"/>
      <w:bookmarkEnd w:id="1254"/>
      <w:r w:rsidRPr="000D69A6">
        <w:rPr>
          <w:rFonts w:ascii="Times New Roman" w:eastAsia="Times New Roman" w:hAnsi="Times New Roman" w:cs="Times New Roman"/>
          <w:color w:val="333333"/>
          <w:sz w:val="24"/>
          <w:szCs w:val="24"/>
          <w:lang w:val="uk-UA"/>
        </w:rPr>
        <w:t>12. Працівники установи, а також треті особи можуть надсилати повідомлення про порушення до Національного банку з використанням телефонної "гарячої лінії", офіційного Інтернет-представництва Національного банку, засобів електронної пошти.</w:t>
      </w:r>
    </w:p>
    <w:p w14:paraId="6399A0ED" w14:textId="77777777" w:rsidR="000D69A6" w:rsidRPr="000D69A6" w:rsidRDefault="001408F4" w:rsidP="000D69A6">
      <w:pPr>
        <w:spacing w:after="0" w:line="240" w:lineRule="auto"/>
        <w:rPr>
          <w:rFonts w:ascii="Times New Roman" w:eastAsia="Times New Roman" w:hAnsi="Times New Roman" w:cs="Times New Roman"/>
          <w:color w:val="333333"/>
          <w:sz w:val="24"/>
          <w:szCs w:val="24"/>
          <w:lang w:val="uk-UA"/>
        </w:rPr>
      </w:pPr>
      <w:r>
        <w:rPr>
          <w:rFonts w:ascii="Times New Roman" w:eastAsia="Times New Roman" w:hAnsi="Times New Roman" w:cs="Times New Roman"/>
          <w:color w:val="333333"/>
          <w:sz w:val="24"/>
          <w:szCs w:val="24"/>
          <w:lang w:val="uk-UA"/>
        </w:rPr>
        <w:pict w14:anchorId="2652A37F">
          <v:rect id="_x0000_i1042" style="width:0;height:0" o:hralign="center" o:hrstd="t" o:hrnoshade="t" o:hr="t" fillcolor="black" stroked="f"/>
        </w:pict>
      </w:r>
    </w:p>
    <w:p w14:paraId="17BFA221" w14:textId="77777777" w:rsidR="000D69A6" w:rsidRPr="000D69A6" w:rsidRDefault="000D69A6" w:rsidP="000D69A6">
      <w:pPr>
        <w:spacing w:after="0" w:line="240" w:lineRule="auto"/>
        <w:rPr>
          <w:rFonts w:ascii="Times New Roman" w:eastAsia="Times New Roman" w:hAnsi="Times New Roman" w:cs="Times New Roman"/>
          <w:color w:val="333333"/>
          <w:sz w:val="24"/>
          <w:szCs w:val="24"/>
          <w:lang w:val="uk-UA"/>
        </w:rPr>
      </w:pPr>
      <w:bookmarkStart w:id="1255" w:name="n1708"/>
      <w:bookmarkEnd w:id="1255"/>
      <w:r w:rsidRPr="000D69A6">
        <w:rPr>
          <w:rFonts w:ascii="Times New Roman" w:eastAsia="Times New Roman" w:hAnsi="Times New Roman" w:cs="Times New Roman"/>
          <w:color w:val="333333"/>
          <w:sz w:val="24"/>
          <w:szCs w:val="24"/>
          <w:lang w:val="uk-UA"/>
        </w:rPr>
        <w:br/>
      </w:r>
    </w:p>
    <w:tbl>
      <w:tblPr>
        <w:tblW w:w="5000" w:type="pct"/>
        <w:tblCellMar>
          <w:left w:w="0" w:type="dxa"/>
          <w:right w:w="0" w:type="dxa"/>
        </w:tblCellMar>
        <w:tblLook w:val="04A0" w:firstRow="1" w:lastRow="0" w:firstColumn="1" w:lastColumn="0" w:noHBand="0" w:noVBand="1"/>
      </w:tblPr>
      <w:tblGrid>
        <w:gridCol w:w="4949"/>
        <w:gridCol w:w="4400"/>
      </w:tblGrid>
      <w:tr w:rsidR="000D69A6" w:rsidRPr="000D69A6" w14:paraId="2D19833A" w14:textId="77777777" w:rsidTr="000D69A6">
        <w:tc>
          <w:tcPr>
            <w:tcW w:w="2250" w:type="pct"/>
            <w:tcBorders>
              <w:top w:val="single" w:sz="2" w:space="0" w:color="auto"/>
              <w:left w:val="single" w:sz="2" w:space="0" w:color="auto"/>
              <w:bottom w:val="single" w:sz="2" w:space="0" w:color="auto"/>
              <w:right w:val="single" w:sz="2" w:space="0" w:color="auto"/>
            </w:tcBorders>
            <w:hideMark/>
          </w:tcPr>
          <w:p w14:paraId="2DBB9365" w14:textId="77777777" w:rsidR="000D69A6" w:rsidRPr="000D69A6" w:rsidRDefault="000D69A6" w:rsidP="000D69A6">
            <w:pPr>
              <w:spacing w:before="150" w:after="150" w:line="240" w:lineRule="auto"/>
              <w:rPr>
                <w:rFonts w:ascii="Times New Roman" w:eastAsia="Times New Roman" w:hAnsi="Times New Roman" w:cs="Times New Roman"/>
                <w:sz w:val="24"/>
                <w:szCs w:val="24"/>
                <w:lang w:val="uk-UA"/>
              </w:rPr>
            </w:pPr>
            <w:bookmarkStart w:id="1256" w:name="n1205"/>
            <w:bookmarkEnd w:id="1256"/>
          </w:p>
        </w:tc>
        <w:tc>
          <w:tcPr>
            <w:tcW w:w="2000" w:type="pct"/>
            <w:tcBorders>
              <w:top w:val="single" w:sz="2" w:space="0" w:color="auto"/>
              <w:left w:val="single" w:sz="2" w:space="0" w:color="auto"/>
              <w:bottom w:val="single" w:sz="2" w:space="0" w:color="auto"/>
              <w:right w:val="single" w:sz="2" w:space="0" w:color="auto"/>
            </w:tcBorders>
            <w:hideMark/>
          </w:tcPr>
          <w:p w14:paraId="10126781" w14:textId="77777777" w:rsidR="000D69A6" w:rsidRPr="000D69A6" w:rsidRDefault="000D69A6" w:rsidP="000D69A6">
            <w:pPr>
              <w:spacing w:before="150" w:after="150" w:line="240" w:lineRule="auto"/>
              <w:rPr>
                <w:rFonts w:ascii="Times New Roman" w:eastAsia="Times New Roman" w:hAnsi="Times New Roman" w:cs="Times New Roman"/>
                <w:sz w:val="24"/>
                <w:szCs w:val="24"/>
                <w:lang w:val="uk-UA"/>
              </w:rPr>
            </w:pPr>
            <w:r w:rsidRPr="000D69A6">
              <w:rPr>
                <w:rFonts w:ascii="Times New Roman" w:eastAsia="Times New Roman" w:hAnsi="Times New Roman" w:cs="Times New Roman"/>
                <w:sz w:val="24"/>
                <w:szCs w:val="24"/>
                <w:lang w:val="uk-UA"/>
              </w:rPr>
              <w:t>Додаток 17</w:t>
            </w:r>
            <w:r w:rsidRPr="000D69A6">
              <w:rPr>
                <w:rFonts w:ascii="Times New Roman" w:eastAsia="Times New Roman" w:hAnsi="Times New Roman" w:cs="Times New Roman"/>
                <w:sz w:val="24"/>
                <w:szCs w:val="24"/>
                <w:lang w:val="uk-UA"/>
              </w:rPr>
              <w:br/>
              <w:t>до Положення про здійснення</w:t>
            </w:r>
            <w:r w:rsidRPr="000D69A6">
              <w:rPr>
                <w:rFonts w:ascii="Times New Roman" w:eastAsia="Times New Roman" w:hAnsi="Times New Roman" w:cs="Times New Roman"/>
                <w:sz w:val="24"/>
                <w:szCs w:val="24"/>
                <w:lang w:val="uk-UA"/>
              </w:rPr>
              <w:br/>
              <w:t>установами фінансового моніторингу</w:t>
            </w:r>
          </w:p>
        </w:tc>
      </w:tr>
    </w:tbl>
    <w:p w14:paraId="46CC06DC" w14:textId="77777777" w:rsidR="000D69A6" w:rsidRPr="000D69A6" w:rsidRDefault="000D69A6" w:rsidP="000D69A6">
      <w:pPr>
        <w:spacing w:before="150" w:after="150" w:line="240" w:lineRule="auto"/>
        <w:ind w:left="450" w:right="450"/>
        <w:jc w:val="center"/>
        <w:rPr>
          <w:rFonts w:ascii="Times New Roman" w:eastAsia="Times New Roman" w:hAnsi="Times New Roman" w:cs="Times New Roman"/>
          <w:color w:val="333333"/>
          <w:sz w:val="24"/>
          <w:szCs w:val="24"/>
          <w:lang w:val="uk-UA"/>
        </w:rPr>
      </w:pPr>
      <w:bookmarkStart w:id="1257" w:name="n1206"/>
      <w:bookmarkEnd w:id="1257"/>
      <w:r w:rsidRPr="000D69A6">
        <w:rPr>
          <w:rFonts w:ascii="Times New Roman" w:eastAsia="Times New Roman" w:hAnsi="Times New Roman" w:cs="Times New Roman"/>
          <w:b/>
          <w:bCs/>
          <w:color w:val="333333"/>
          <w:sz w:val="28"/>
          <w:szCs w:val="28"/>
          <w:lang w:val="uk-UA"/>
        </w:rPr>
        <w:t>ПРОВЕДЕННЯ НАВЧАЛЬНИХ ЗАХОДІВ</w:t>
      </w:r>
    </w:p>
    <w:p w14:paraId="1C300801"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258" w:name="n1207"/>
      <w:bookmarkEnd w:id="1258"/>
      <w:r w:rsidRPr="000D69A6">
        <w:rPr>
          <w:rFonts w:ascii="Times New Roman" w:eastAsia="Times New Roman" w:hAnsi="Times New Roman" w:cs="Times New Roman"/>
          <w:color w:val="333333"/>
          <w:sz w:val="24"/>
          <w:szCs w:val="24"/>
          <w:lang w:val="uk-UA"/>
        </w:rPr>
        <w:t>1. Установа у внутрішніх документах установи з питань ПВК/ФТ має визначити категорії працівників (відповідні посади, структурні підрозділи установи), які мають проходити навчання з питань ПВК/ФТ.</w:t>
      </w:r>
    </w:p>
    <w:p w14:paraId="79AFDF4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259" w:name="n1208"/>
      <w:bookmarkEnd w:id="1259"/>
      <w:r w:rsidRPr="000D69A6">
        <w:rPr>
          <w:rFonts w:ascii="Times New Roman" w:eastAsia="Times New Roman" w:hAnsi="Times New Roman" w:cs="Times New Roman"/>
          <w:color w:val="333333"/>
          <w:sz w:val="24"/>
          <w:szCs w:val="24"/>
          <w:lang w:val="uk-UA"/>
        </w:rPr>
        <w:t>Такі категорії працівників мають охоплювати працівників, які беруть участь у здійсненні заходів з метою виконання установою вимог законодавства у сфері ПВК/ФТ і яким делеговані відповідні права та обов'язки.</w:t>
      </w:r>
    </w:p>
    <w:p w14:paraId="6B15D3F3"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260" w:name="n1209"/>
      <w:bookmarkEnd w:id="1260"/>
      <w:r w:rsidRPr="000D69A6">
        <w:rPr>
          <w:rFonts w:ascii="Times New Roman" w:eastAsia="Times New Roman" w:hAnsi="Times New Roman" w:cs="Times New Roman"/>
          <w:color w:val="333333"/>
          <w:sz w:val="24"/>
          <w:szCs w:val="24"/>
          <w:lang w:val="uk-UA"/>
        </w:rPr>
        <w:t>2. Установа під час розроблення змісту навчальних заходів має враховувати специфіку посадових обов'язків працівників, їх повноваження та відповідальність, а також рівень знань та кваліфікацію, необхідні для таких працівників, з метою належного ними виконання своїх обов'язків у сфері ПВК/ФТ. Результатом проведеного навчання має бути розуміння працівниками очікувань установи та своїх обов'язків/ролі у сфері ПВК/ФТ.</w:t>
      </w:r>
    </w:p>
    <w:p w14:paraId="3F7108CA"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261" w:name="n1210"/>
      <w:bookmarkEnd w:id="1261"/>
      <w:r w:rsidRPr="000D69A6">
        <w:rPr>
          <w:rFonts w:ascii="Times New Roman" w:eastAsia="Times New Roman" w:hAnsi="Times New Roman" w:cs="Times New Roman"/>
          <w:color w:val="333333"/>
          <w:sz w:val="24"/>
          <w:szCs w:val="24"/>
          <w:lang w:val="uk-UA"/>
        </w:rPr>
        <w:t>3. Установа щорічно розробляє план проведення навчальних заходів з питань ПВК/ФТ, який має містити:</w:t>
      </w:r>
    </w:p>
    <w:p w14:paraId="6E6AFC6E"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262" w:name="n1211"/>
      <w:bookmarkEnd w:id="1262"/>
      <w:r w:rsidRPr="000D69A6">
        <w:rPr>
          <w:rFonts w:ascii="Times New Roman" w:eastAsia="Times New Roman" w:hAnsi="Times New Roman" w:cs="Times New Roman"/>
          <w:color w:val="333333"/>
          <w:sz w:val="24"/>
          <w:szCs w:val="24"/>
          <w:lang w:val="uk-UA"/>
        </w:rPr>
        <w:t>1) заплановані навчальні заходи (розроблені та проведені за рахунок внутрішніх кадрових ресурсів установи та/або із залученням зовнішніх лекторів/викладачів);</w:t>
      </w:r>
    </w:p>
    <w:p w14:paraId="1962FA01"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263" w:name="n1212"/>
      <w:bookmarkEnd w:id="1263"/>
      <w:r w:rsidRPr="000D69A6">
        <w:rPr>
          <w:rFonts w:ascii="Times New Roman" w:eastAsia="Times New Roman" w:hAnsi="Times New Roman" w:cs="Times New Roman"/>
          <w:color w:val="333333"/>
          <w:sz w:val="24"/>
          <w:szCs w:val="24"/>
          <w:lang w:val="uk-UA"/>
        </w:rPr>
        <w:t>2) заплановані зовнішні навчальні заходи (відвідування працівниками установи зовнішніх навчальних заходів / проходження відповідних сертифікацій у сфері ПВК/ФТ);</w:t>
      </w:r>
    </w:p>
    <w:p w14:paraId="051DBD87"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264" w:name="n1213"/>
      <w:bookmarkEnd w:id="1264"/>
      <w:r w:rsidRPr="000D69A6">
        <w:rPr>
          <w:rFonts w:ascii="Times New Roman" w:eastAsia="Times New Roman" w:hAnsi="Times New Roman" w:cs="Times New Roman"/>
          <w:color w:val="333333"/>
          <w:sz w:val="24"/>
          <w:szCs w:val="24"/>
          <w:lang w:val="uk-UA"/>
        </w:rPr>
        <w:t>3) ознайомлення працівників установи з вимогами внутрішніх документів установи з питань ПВК/ФТ до початку виконання ними посадових обов'язків (у тому числі в разі суттєвої їх зміни) та в разі внесення змін до внутрішніх документів установи з питань ПВК/ФТ.</w:t>
      </w:r>
    </w:p>
    <w:p w14:paraId="60FC8A41"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265" w:name="n1214"/>
      <w:bookmarkEnd w:id="1265"/>
      <w:r w:rsidRPr="000D69A6">
        <w:rPr>
          <w:rFonts w:ascii="Times New Roman" w:eastAsia="Times New Roman" w:hAnsi="Times New Roman" w:cs="Times New Roman"/>
          <w:color w:val="333333"/>
          <w:sz w:val="24"/>
          <w:szCs w:val="24"/>
          <w:lang w:val="uk-UA"/>
        </w:rPr>
        <w:t>План проведення навчальних заходів з питань ПВК/ФТ затверджується виконавчим органом (якщо виконавчий орган колегіальний) / керівником установи.</w:t>
      </w:r>
    </w:p>
    <w:p w14:paraId="5350D1E1"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266" w:name="n1215"/>
      <w:bookmarkEnd w:id="1266"/>
      <w:r w:rsidRPr="000D69A6">
        <w:rPr>
          <w:rFonts w:ascii="Times New Roman" w:eastAsia="Times New Roman" w:hAnsi="Times New Roman" w:cs="Times New Roman"/>
          <w:color w:val="333333"/>
          <w:sz w:val="24"/>
          <w:szCs w:val="24"/>
          <w:lang w:val="uk-UA"/>
        </w:rPr>
        <w:t>4. Навчальні заходи мають включати, зокрема, таке:</w:t>
      </w:r>
    </w:p>
    <w:p w14:paraId="5E907EA7"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267" w:name="n1216"/>
      <w:bookmarkEnd w:id="1267"/>
      <w:r w:rsidRPr="000D69A6">
        <w:rPr>
          <w:rFonts w:ascii="Times New Roman" w:eastAsia="Times New Roman" w:hAnsi="Times New Roman" w:cs="Times New Roman"/>
          <w:color w:val="333333"/>
          <w:sz w:val="24"/>
          <w:szCs w:val="24"/>
          <w:lang w:val="uk-UA"/>
        </w:rPr>
        <w:t>1) вимоги законодавства та внутрішніх документів установи з питань ПВК/ФТ;</w:t>
      </w:r>
    </w:p>
    <w:p w14:paraId="6857A54E"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268" w:name="n1217"/>
      <w:bookmarkEnd w:id="1268"/>
      <w:r w:rsidRPr="000D69A6">
        <w:rPr>
          <w:rFonts w:ascii="Times New Roman" w:eastAsia="Times New Roman" w:hAnsi="Times New Roman" w:cs="Times New Roman"/>
          <w:color w:val="333333"/>
          <w:sz w:val="24"/>
          <w:szCs w:val="24"/>
          <w:lang w:val="uk-UA"/>
        </w:rPr>
        <w:t>2) відповідальність, що передбачена законодавством за порушення вимог законодавства з питань ПВК/ФТ;</w:t>
      </w:r>
    </w:p>
    <w:p w14:paraId="056D9CF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269" w:name="n1218"/>
      <w:bookmarkEnd w:id="1269"/>
      <w:r w:rsidRPr="000D69A6">
        <w:rPr>
          <w:rFonts w:ascii="Times New Roman" w:eastAsia="Times New Roman" w:hAnsi="Times New Roman" w:cs="Times New Roman"/>
          <w:color w:val="333333"/>
          <w:sz w:val="24"/>
          <w:szCs w:val="24"/>
          <w:lang w:val="uk-UA"/>
        </w:rPr>
        <w:t>3) найвищі зони ризику установи за результатами оцінки ризик-профілю установи;</w:t>
      </w:r>
    </w:p>
    <w:p w14:paraId="592BA4B1"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270" w:name="n1219"/>
      <w:bookmarkEnd w:id="1270"/>
      <w:r w:rsidRPr="000D69A6">
        <w:rPr>
          <w:rFonts w:ascii="Times New Roman" w:eastAsia="Times New Roman" w:hAnsi="Times New Roman" w:cs="Times New Roman"/>
          <w:color w:val="333333"/>
          <w:sz w:val="24"/>
          <w:szCs w:val="24"/>
          <w:lang w:val="uk-UA"/>
        </w:rPr>
        <w:t>4) приклади порушень установами, іншими особами відповідних санкцій;</w:t>
      </w:r>
    </w:p>
    <w:p w14:paraId="7A5A08E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271" w:name="n1220"/>
      <w:bookmarkEnd w:id="1271"/>
      <w:r w:rsidRPr="000D69A6">
        <w:rPr>
          <w:rFonts w:ascii="Times New Roman" w:eastAsia="Times New Roman" w:hAnsi="Times New Roman" w:cs="Times New Roman"/>
          <w:color w:val="333333"/>
          <w:sz w:val="24"/>
          <w:szCs w:val="24"/>
          <w:lang w:val="uk-UA"/>
        </w:rPr>
        <w:t>5) наявні в установі процедури ескалації/інформування (зокрема щодо своїх підозр, можливих порушень, виявлених індикаторів підозрілості фінансових операцій, критеріїв ризику, інших проблемних питань у сфері ПВК/ФТ);</w:t>
      </w:r>
    </w:p>
    <w:p w14:paraId="6B1416ED"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272" w:name="n1221"/>
      <w:bookmarkEnd w:id="1272"/>
      <w:r w:rsidRPr="000D69A6">
        <w:rPr>
          <w:rFonts w:ascii="Times New Roman" w:eastAsia="Times New Roman" w:hAnsi="Times New Roman" w:cs="Times New Roman"/>
          <w:color w:val="333333"/>
          <w:sz w:val="24"/>
          <w:szCs w:val="24"/>
          <w:lang w:val="uk-UA"/>
        </w:rPr>
        <w:t>6) практичні аспекти роботи з наявними в установі автоматизованими програмними модулями з метою виконання вимог законодавства та внутрішніх документів установи з питань ПВК/ФТ.</w:t>
      </w:r>
    </w:p>
    <w:p w14:paraId="7CC064ED"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273" w:name="n1222"/>
      <w:bookmarkEnd w:id="1273"/>
      <w:r w:rsidRPr="000D69A6">
        <w:rPr>
          <w:rFonts w:ascii="Times New Roman" w:eastAsia="Times New Roman" w:hAnsi="Times New Roman" w:cs="Times New Roman"/>
          <w:color w:val="333333"/>
          <w:sz w:val="24"/>
          <w:szCs w:val="24"/>
          <w:lang w:val="uk-UA"/>
        </w:rPr>
        <w:t>5. Установа після проходження працівниками установи відповідного навчання забезпечує тестування рівня отриманих працівниками знань, та забезпечує проходження повторного навчання тими працівниками, які за результатами тестування отримали незадовільні результати.</w:t>
      </w:r>
    </w:p>
    <w:p w14:paraId="7BECC86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274" w:name="n1223"/>
      <w:bookmarkEnd w:id="1274"/>
      <w:r w:rsidRPr="000D69A6">
        <w:rPr>
          <w:rFonts w:ascii="Times New Roman" w:eastAsia="Times New Roman" w:hAnsi="Times New Roman" w:cs="Times New Roman"/>
          <w:color w:val="333333"/>
          <w:sz w:val="24"/>
          <w:szCs w:val="24"/>
          <w:lang w:val="uk-UA"/>
        </w:rPr>
        <w:t>6. Установа документує факт проведення відповідних навчальних заходів, фіксуючи, зокрема, таку інформацію:</w:t>
      </w:r>
    </w:p>
    <w:p w14:paraId="45D16F23"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275" w:name="n1224"/>
      <w:bookmarkEnd w:id="1275"/>
      <w:r w:rsidRPr="000D69A6">
        <w:rPr>
          <w:rFonts w:ascii="Times New Roman" w:eastAsia="Times New Roman" w:hAnsi="Times New Roman" w:cs="Times New Roman"/>
          <w:color w:val="333333"/>
          <w:sz w:val="24"/>
          <w:szCs w:val="24"/>
          <w:lang w:val="uk-UA"/>
        </w:rPr>
        <w:t>1) вид навчального заходу та назву навчального курсу;</w:t>
      </w:r>
    </w:p>
    <w:p w14:paraId="0EA1697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276" w:name="n1225"/>
      <w:bookmarkEnd w:id="1276"/>
      <w:r w:rsidRPr="000D69A6">
        <w:rPr>
          <w:rFonts w:ascii="Times New Roman" w:eastAsia="Times New Roman" w:hAnsi="Times New Roman" w:cs="Times New Roman"/>
          <w:color w:val="333333"/>
          <w:sz w:val="24"/>
          <w:szCs w:val="24"/>
          <w:lang w:val="uk-UA"/>
        </w:rPr>
        <w:t>2) прізвище, ім'я та (за наявності) по батькові, посаду особи, яка пройшла навчання;</w:t>
      </w:r>
    </w:p>
    <w:p w14:paraId="61577BE1"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277" w:name="n1226"/>
      <w:bookmarkEnd w:id="1277"/>
      <w:r w:rsidRPr="000D69A6">
        <w:rPr>
          <w:rFonts w:ascii="Times New Roman" w:eastAsia="Times New Roman" w:hAnsi="Times New Roman" w:cs="Times New Roman"/>
          <w:color w:val="333333"/>
          <w:sz w:val="24"/>
          <w:szCs w:val="24"/>
          <w:lang w:val="uk-UA"/>
        </w:rPr>
        <w:t>3) прізвище, ім'я та (за наявності) по батькові, посаду особи, яка провела навчання (у разі проведення навчального заходу, крім електронних курсів);</w:t>
      </w:r>
    </w:p>
    <w:p w14:paraId="7438406D"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278" w:name="n1227"/>
      <w:bookmarkEnd w:id="1278"/>
      <w:r w:rsidRPr="000D69A6">
        <w:rPr>
          <w:rFonts w:ascii="Times New Roman" w:eastAsia="Times New Roman" w:hAnsi="Times New Roman" w:cs="Times New Roman"/>
          <w:color w:val="333333"/>
          <w:sz w:val="24"/>
          <w:szCs w:val="24"/>
          <w:lang w:val="uk-UA"/>
        </w:rPr>
        <w:t>4) місце проведення навчання (у разі відвідування зовнішнього навчального заходу);</w:t>
      </w:r>
    </w:p>
    <w:p w14:paraId="2D0C7FB3"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279" w:name="n1228"/>
      <w:bookmarkEnd w:id="1279"/>
      <w:r w:rsidRPr="000D69A6">
        <w:rPr>
          <w:rFonts w:ascii="Times New Roman" w:eastAsia="Times New Roman" w:hAnsi="Times New Roman" w:cs="Times New Roman"/>
          <w:color w:val="333333"/>
          <w:sz w:val="24"/>
          <w:szCs w:val="24"/>
          <w:lang w:val="uk-UA"/>
        </w:rPr>
        <w:t>5) дані особи, яка проводила зовнішнє навчання;</w:t>
      </w:r>
    </w:p>
    <w:p w14:paraId="538BB14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280" w:name="n1229"/>
      <w:bookmarkEnd w:id="1280"/>
      <w:r w:rsidRPr="000D69A6">
        <w:rPr>
          <w:rFonts w:ascii="Times New Roman" w:eastAsia="Times New Roman" w:hAnsi="Times New Roman" w:cs="Times New Roman"/>
          <w:color w:val="333333"/>
          <w:sz w:val="24"/>
          <w:szCs w:val="24"/>
          <w:lang w:val="uk-UA"/>
        </w:rPr>
        <w:t>6) дата проведення навчання;</w:t>
      </w:r>
    </w:p>
    <w:p w14:paraId="311D7E1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281" w:name="n1230"/>
      <w:bookmarkEnd w:id="1281"/>
      <w:r w:rsidRPr="000D69A6">
        <w:rPr>
          <w:rFonts w:ascii="Times New Roman" w:eastAsia="Times New Roman" w:hAnsi="Times New Roman" w:cs="Times New Roman"/>
          <w:color w:val="333333"/>
          <w:sz w:val="24"/>
          <w:szCs w:val="24"/>
          <w:lang w:val="uk-UA"/>
        </w:rPr>
        <w:t>7) результати тестування та/або копія сертифіката (за наявності).</w:t>
      </w:r>
    </w:p>
    <w:p w14:paraId="537AE4C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282" w:name="n1231"/>
      <w:bookmarkEnd w:id="1282"/>
      <w:r w:rsidRPr="000D69A6">
        <w:rPr>
          <w:rFonts w:ascii="Times New Roman" w:eastAsia="Times New Roman" w:hAnsi="Times New Roman" w:cs="Times New Roman"/>
          <w:color w:val="333333"/>
          <w:sz w:val="24"/>
          <w:szCs w:val="24"/>
          <w:lang w:val="uk-UA"/>
        </w:rPr>
        <w:t>7. План проведення навчальних заходів з питань ПВК/ФТ, а також інформація, зазначена в пункті 6 додатка 17 до Положення про здійснення установами фінансового моніторингу, зберігаються установою не менше п'яти років з часу проведення відповідного навчального заходу.</w:t>
      </w:r>
    </w:p>
    <w:p w14:paraId="2CA7E835"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283" w:name="n1232"/>
      <w:bookmarkEnd w:id="1283"/>
      <w:r w:rsidRPr="000D69A6">
        <w:rPr>
          <w:rFonts w:ascii="Times New Roman" w:eastAsia="Times New Roman" w:hAnsi="Times New Roman" w:cs="Times New Roman"/>
          <w:color w:val="333333"/>
          <w:sz w:val="24"/>
          <w:szCs w:val="24"/>
          <w:lang w:val="uk-UA"/>
        </w:rPr>
        <w:t>8. Установа періодично забезпечує актуалізацію змісту навчальних заходів із урахуванням змін у внутрішніх документах установи з питань ПВК/ФТ, внутрішніх процесах та процедурах, результатів оцінки ризик-профілю установи.</w:t>
      </w:r>
    </w:p>
    <w:p w14:paraId="4084166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284" w:name="n1233"/>
      <w:bookmarkEnd w:id="1284"/>
      <w:r w:rsidRPr="000D69A6">
        <w:rPr>
          <w:rFonts w:ascii="Times New Roman" w:eastAsia="Times New Roman" w:hAnsi="Times New Roman" w:cs="Times New Roman"/>
          <w:color w:val="333333"/>
          <w:sz w:val="24"/>
          <w:szCs w:val="24"/>
          <w:lang w:val="uk-UA"/>
        </w:rPr>
        <w:t>9. Установа забезпечує можливість отримання працівниками установи відповідних роз'яснень та відповідей на питання, що стосуються виконання ними обов'язків у сфері ПВК/ФТ.</w:t>
      </w:r>
    </w:p>
    <w:p w14:paraId="265BCBB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285" w:name="n1234"/>
      <w:bookmarkEnd w:id="1285"/>
      <w:r w:rsidRPr="000D69A6">
        <w:rPr>
          <w:rFonts w:ascii="Times New Roman" w:eastAsia="Times New Roman" w:hAnsi="Times New Roman" w:cs="Times New Roman"/>
          <w:color w:val="333333"/>
          <w:sz w:val="24"/>
          <w:szCs w:val="24"/>
          <w:lang w:val="uk-UA"/>
        </w:rPr>
        <w:t>10. Установа має приділяти значну увагу навчанню відповідального працівника установи, інших працівників установи з метою підтримання їх належного рівня знань та кваліфікації у сфері ПВК/ФТ.</w:t>
      </w:r>
    </w:p>
    <w:p w14:paraId="2AA275E9" w14:textId="77777777" w:rsidR="000D69A6" w:rsidRPr="000D69A6" w:rsidRDefault="001408F4" w:rsidP="000D69A6">
      <w:pPr>
        <w:spacing w:after="0" w:line="240" w:lineRule="auto"/>
        <w:rPr>
          <w:rFonts w:ascii="Times New Roman" w:eastAsia="Times New Roman" w:hAnsi="Times New Roman" w:cs="Times New Roman"/>
          <w:color w:val="333333"/>
          <w:sz w:val="24"/>
          <w:szCs w:val="24"/>
          <w:lang w:val="uk-UA"/>
        </w:rPr>
      </w:pPr>
      <w:r>
        <w:rPr>
          <w:rFonts w:ascii="Times New Roman" w:eastAsia="Times New Roman" w:hAnsi="Times New Roman" w:cs="Times New Roman"/>
          <w:color w:val="333333"/>
          <w:sz w:val="24"/>
          <w:szCs w:val="24"/>
          <w:lang w:val="uk-UA"/>
        </w:rPr>
        <w:pict w14:anchorId="4B57039F">
          <v:rect id="_x0000_i1043" style="width:0;height:0" o:hralign="center" o:hrstd="t" o:hrnoshade="t" o:hr="t" fillcolor="black" stroked="f"/>
        </w:pict>
      </w:r>
    </w:p>
    <w:p w14:paraId="359223FE" w14:textId="77777777" w:rsidR="000D69A6" w:rsidRPr="000D69A6" w:rsidRDefault="000D69A6" w:rsidP="000D69A6">
      <w:pPr>
        <w:spacing w:after="0" w:line="240" w:lineRule="auto"/>
        <w:rPr>
          <w:rFonts w:ascii="Times New Roman" w:eastAsia="Times New Roman" w:hAnsi="Times New Roman" w:cs="Times New Roman"/>
          <w:color w:val="333333"/>
          <w:sz w:val="24"/>
          <w:szCs w:val="24"/>
          <w:lang w:val="uk-UA"/>
        </w:rPr>
      </w:pPr>
      <w:bookmarkStart w:id="1286" w:name="n1709"/>
      <w:bookmarkEnd w:id="1286"/>
      <w:r w:rsidRPr="000D69A6">
        <w:rPr>
          <w:rFonts w:ascii="Times New Roman" w:eastAsia="Times New Roman" w:hAnsi="Times New Roman" w:cs="Times New Roman"/>
          <w:color w:val="333333"/>
          <w:sz w:val="24"/>
          <w:szCs w:val="24"/>
          <w:lang w:val="uk-UA"/>
        </w:rPr>
        <w:br/>
      </w:r>
    </w:p>
    <w:tbl>
      <w:tblPr>
        <w:tblW w:w="5000" w:type="pct"/>
        <w:tblCellMar>
          <w:left w:w="0" w:type="dxa"/>
          <w:right w:w="0" w:type="dxa"/>
        </w:tblCellMar>
        <w:tblLook w:val="04A0" w:firstRow="1" w:lastRow="0" w:firstColumn="1" w:lastColumn="0" w:noHBand="0" w:noVBand="1"/>
      </w:tblPr>
      <w:tblGrid>
        <w:gridCol w:w="4949"/>
        <w:gridCol w:w="4400"/>
      </w:tblGrid>
      <w:tr w:rsidR="000D69A6" w:rsidRPr="000D69A6" w14:paraId="7B456C62" w14:textId="77777777" w:rsidTr="000D69A6">
        <w:tc>
          <w:tcPr>
            <w:tcW w:w="2250" w:type="pct"/>
            <w:tcBorders>
              <w:top w:val="single" w:sz="2" w:space="0" w:color="auto"/>
              <w:left w:val="single" w:sz="2" w:space="0" w:color="auto"/>
              <w:bottom w:val="single" w:sz="2" w:space="0" w:color="auto"/>
              <w:right w:val="single" w:sz="2" w:space="0" w:color="auto"/>
            </w:tcBorders>
            <w:hideMark/>
          </w:tcPr>
          <w:p w14:paraId="427B9187" w14:textId="77777777" w:rsidR="000D69A6" w:rsidRPr="000D69A6" w:rsidRDefault="000D69A6" w:rsidP="000D69A6">
            <w:pPr>
              <w:spacing w:before="150" w:after="150" w:line="240" w:lineRule="auto"/>
              <w:rPr>
                <w:rFonts w:ascii="Times New Roman" w:eastAsia="Times New Roman" w:hAnsi="Times New Roman" w:cs="Times New Roman"/>
                <w:sz w:val="24"/>
                <w:szCs w:val="24"/>
                <w:lang w:val="uk-UA"/>
              </w:rPr>
            </w:pPr>
            <w:bookmarkStart w:id="1287" w:name="n1235"/>
            <w:bookmarkEnd w:id="1287"/>
          </w:p>
        </w:tc>
        <w:tc>
          <w:tcPr>
            <w:tcW w:w="2000" w:type="pct"/>
            <w:tcBorders>
              <w:top w:val="single" w:sz="2" w:space="0" w:color="auto"/>
              <w:left w:val="single" w:sz="2" w:space="0" w:color="auto"/>
              <w:bottom w:val="single" w:sz="2" w:space="0" w:color="auto"/>
              <w:right w:val="single" w:sz="2" w:space="0" w:color="auto"/>
            </w:tcBorders>
            <w:hideMark/>
          </w:tcPr>
          <w:p w14:paraId="198AC21C" w14:textId="77777777" w:rsidR="000D69A6" w:rsidRPr="000D69A6" w:rsidRDefault="000D69A6" w:rsidP="000D69A6">
            <w:pPr>
              <w:spacing w:before="150" w:after="150" w:line="240" w:lineRule="auto"/>
              <w:rPr>
                <w:rFonts w:ascii="Times New Roman" w:eastAsia="Times New Roman" w:hAnsi="Times New Roman" w:cs="Times New Roman"/>
                <w:sz w:val="24"/>
                <w:szCs w:val="24"/>
                <w:lang w:val="uk-UA"/>
              </w:rPr>
            </w:pPr>
            <w:r w:rsidRPr="000D69A6">
              <w:rPr>
                <w:rFonts w:ascii="Times New Roman" w:eastAsia="Times New Roman" w:hAnsi="Times New Roman" w:cs="Times New Roman"/>
                <w:sz w:val="24"/>
                <w:szCs w:val="24"/>
                <w:lang w:val="uk-UA"/>
              </w:rPr>
              <w:t>Додаток 18</w:t>
            </w:r>
            <w:r w:rsidRPr="000D69A6">
              <w:rPr>
                <w:rFonts w:ascii="Times New Roman" w:eastAsia="Times New Roman" w:hAnsi="Times New Roman" w:cs="Times New Roman"/>
                <w:sz w:val="24"/>
                <w:szCs w:val="24"/>
                <w:lang w:val="uk-UA"/>
              </w:rPr>
              <w:br/>
              <w:t>до Положення про здійснення</w:t>
            </w:r>
            <w:r w:rsidRPr="000D69A6">
              <w:rPr>
                <w:rFonts w:ascii="Times New Roman" w:eastAsia="Times New Roman" w:hAnsi="Times New Roman" w:cs="Times New Roman"/>
                <w:sz w:val="24"/>
                <w:szCs w:val="24"/>
                <w:lang w:val="uk-UA"/>
              </w:rPr>
              <w:br/>
              <w:t>установами фінансового моніторингу</w:t>
            </w:r>
          </w:p>
        </w:tc>
      </w:tr>
    </w:tbl>
    <w:p w14:paraId="315BDEFE" w14:textId="77777777" w:rsidR="000D69A6" w:rsidRPr="000D69A6" w:rsidRDefault="000D69A6" w:rsidP="000D69A6">
      <w:pPr>
        <w:spacing w:before="150" w:after="150" w:line="240" w:lineRule="auto"/>
        <w:ind w:left="450" w:right="450"/>
        <w:jc w:val="center"/>
        <w:rPr>
          <w:rFonts w:ascii="Times New Roman" w:eastAsia="Times New Roman" w:hAnsi="Times New Roman" w:cs="Times New Roman"/>
          <w:color w:val="333333"/>
          <w:sz w:val="24"/>
          <w:szCs w:val="24"/>
          <w:lang w:val="uk-UA"/>
        </w:rPr>
      </w:pPr>
      <w:bookmarkStart w:id="1288" w:name="n1236"/>
      <w:bookmarkEnd w:id="1288"/>
      <w:r w:rsidRPr="000D69A6">
        <w:rPr>
          <w:rFonts w:ascii="Times New Roman" w:eastAsia="Times New Roman" w:hAnsi="Times New Roman" w:cs="Times New Roman"/>
          <w:b/>
          <w:bCs/>
          <w:color w:val="333333"/>
          <w:sz w:val="28"/>
          <w:szCs w:val="28"/>
          <w:lang w:val="uk-UA"/>
        </w:rPr>
        <w:t>КРИТЕРІЇ РИЗИКУ ВК/ФТ</w:t>
      </w:r>
    </w:p>
    <w:p w14:paraId="2C8685A0" w14:textId="77777777" w:rsidR="000D69A6" w:rsidRPr="000D69A6" w:rsidRDefault="000D69A6" w:rsidP="000D69A6">
      <w:pPr>
        <w:spacing w:before="150" w:after="150" w:line="240" w:lineRule="auto"/>
        <w:ind w:left="450" w:right="450"/>
        <w:jc w:val="center"/>
        <w:rPr>
          <w:rFonts w:ascii="Times New Roman" w:eastAsia="Times New Roman" w:hAnsi="Times New Roman" w:cs="Times New Roman"/>
          <w:color w:val="333333"/>
          <w:sz w:val="24"/>
          <w:szCs w:val="24"/>
          <w:lang w:val="uk-UA"/>
        </w:rPr>
      </w:pPr>
      <w:bookmarkStart w:id="1289" w:name="n1237"/>
      <w:bookmarkEnd w:id="1289"/>
      <w:r w:rsidRPr="000D69A6">
        <w:rPr>
          <w:rFonts w:ascii="Times New Roman" w:eastAsia="Times New Roman" w:hAnsi="Times New Roman" w:cs="Times New Roman"/>
          <w:b/>
          <w:bCs/>
          <w:color w:val="333333"/>
          <w:sz w:val="28"/>
          <w:szCs w:val="28"/>
          <w:lang w:val="uk-UA"/>
        </w:rPr>
        <w:t>I. Критерії ризику за типом клієнта</w:t>
      </w:r>
    </w:p>
    <w:p w14:paraId="3FC10C50"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290" w:name="n1238"/>
      <w:bookmarkEnd w:id="1290"/>
      <w:r w:rsidRPr="000D69A6">
        <w:rPr>
          <w:rFonts w:ascii="Times New Roman" w:eastAsia="Times New Roman" w:hAnsi="Times New Roman" w:cs="Times New Roman"/>
          <w:color w:val="333333"/>
          <w:sz w:val="24"/>
          <w:szCs w:val="24"/>
          <w:lang w:val="uk-UA"/>
        </w:rPr>
        <w:t>1. Критерії ризику за типом клієнта - це критерії ризику ВК/ФТ, що притаманні правовій формі, структурі власності клієнта, діловій, професійній чи особистій діяльності клієнта та його КБВ.</w:t>
      </w:r>
    </w:p>
    <w:p w14:paraId="6C0233F3"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291" w:name="n1239"/>
      <w:bookmarkEnd w:id="1291"/>
      <w:r w:rsidRPr="000D69A6">
        <w:rPr>
          <w:rFonts w:ascii="Times New Roman" w:eastAsia="Times New Roman" w:hAnsi="Times New Roman" w:cs="Times New Roman"/>
          <w:color w:val="333333"/>
          <w:sz w:val="24"/>
          <w:szCs w:val="24"/>
          <w:lang w:val="uk-UA"/>
        </w:rPr>
        <w:t>2. Установа під час розроблення власних критеріїв ризику за типом клієнта повинна врахувати критерії ризику, зазначені в пунктах 3 - 6 розділу I додатка 18 до Положення про здійснення установами фінансового моніторингу (далі - Положення).</w:t>
      </w:r>
    </w:p>
    <w:p w14:paraId="2B8FD7C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292" w:name="n1240"/>
      <w:bookmarkEnd w:id="1292"/>
      <w:r w:rsidRPr="000D69A6">
        <w:rPr>
          <w:rFonts w:ascii="Times New Roman" w:eastAsia="Times New Roman" w:hAnsi="Times New Roman" w:cs="Times New Roman"/>
          <w:color w:val="333333"/>
          <w:sz w:val="24"/>
          <w:szCs w:val="24"/>
          <w:lang w:val="uk-UA"/>
        </w:rPr>
        <w:t>3. Критеріями ризику, що зумовлені комерційною чи особистою діяльністю клієнта або його КБВ, зокрема, є таке:</w:t>
      </w:r>
    </w:p>
    <w:p w14:paraId="4855D9B7"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293" w:name="n1241"/>
      <w:bookmarkEnd w:id="1293"/>
      <w:r w:rsidRPr="000D69A6">
        <w:rPr>
          <w:rFonts w:ascii="Times New Roman" w:eastAsia="Times New Roman" w:hAnsi="Times New Roman" w:cs="Times New Roman"/>
          <w:color w:val="333333"/>
          <w:sz w:val="24"/>
          <w:szCs w:val="24"/>
          <w:lang w:val="uk-UA"/>
        </w:rPr>
        <w:t>1) клієнт надає юридичні, консалтингові, бухгалтерські послуги або послуги із заснування суб'єктів господарювання та подальшого здійснення ними діяльності, відкриття рахунку в банку від свого імені для здійснення фінансових операцій від імені клієнта;</w:t>
      </w:r>
    </w:p>
    <w:p w14:paraId="208E14F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294" w:name="n1242"/>
      <w:bookmarkEnd w:id="1294"/>
      <w:r w:rsidRPr="000D69A6">
        <w:rPr>
          <w:rFonts w:ascii="Times New Roman" w:eastAsia="Times New Roman" w:hAnsi="Times New Roman" w:cs="Times New Roman"/>
          <w:color w:val="333333"/>
          <w:sz w:val="24"/>
          <w:szCs w:val="24"/>
          <w:lang w:val="uk-UA"/>
        </w:rPr>
        <w:t>2) період діяльності юридичної особи з дати державної реєстрації менший ніж півроку;</w:t>
      </w:r>
    </w:p>
    <w:p w14:paraId="05C69575"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295" w:name="n1243"/>
      <w:bookmarkEnd w:id="1295"/>
      <w:r w:rsidRPr="000D69A6">
        <w:rPr>
          <w:rFonts w:ascii="Times New Roman" w:eastAsia="Times New Roman" w:hAnsi="Times New Roman" w:cs="Times New Roman"/>
          <w:color w:val="333333"/>
          <w:sz w:val="24"/>
          <w:szCs w:val="24"/>
          <w:lang w:val="uk-UA"/>
        </w:rPr>
        <w:t>3) попередня діяльність та професійний досвід клієнта суттєво відрізняються від того, що клієнт планує здійснювати, використовуючи послуги установи;</w:t>
      </w:r>
    </w:p>
    <w:p w14:paraId="2E60618D"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296" w:name="n1244"/>
      <w:bookmarkEnd w:id="1296"/>
      <w:r w:rsidRPr="000D69A6">
        <w:rPr>
          <w:rFonts w:ascii="Times New Roman" w:eastAsia="Times New Roman" w:hAnsi="Times New Roman" w:cs="Times New Roman"/>
          <w:color w:val="333333"/>
          <w:sz w:val="24"/>
          <w:szCs w:val="24"/>
          <w:lang w:val="uk-UA"/>
        </w:rPr>
        <w:t>4) клієнт провадить будь-який із таких видів діяльності:</w:t>
      </w:r>
    </w:p>
    <w:p w14:paraId="428B32F7"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297" w:name="n1245"/>
      <w:bookmarkEnd w:id="1297"/>
      <w:r w:rsidRPr="000D69A6">
        <w:rPr>
          <w:rFonts w:ascii="Times New Roman" w:eastAsia="Times New Roman" w:hAnsi="Times New Roman" w:cs="Times New Roman"/>
          <w:color w:val="333333"/>
          <w:sz w:val="24"/>
          <w:szCs w:val="24"/>
          <w:lang w:val="uk-UA"/>
        </w:rPr>
        <w:t>азартні ігри, лотереї;</w:t>
      </w:r>
    </w:p>
    <w:p w14:paraId="712F1847"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298" w:name="n1246"/>
      <w:bookmarkEnd w:id="1298"/>
      <w:r w:rsidRPr="000D69A6">
        <w:rPr>
          <w:rFonts w:ascii="Times New Roman" w:eastAsia="Times New Roman" w:hAnsi="Times New Roman" w:cs="Times New Roman"/>
          <w:color w:val="333333"/>
          <w:sz w:val="24"/>
          <w:szCs w:val="24"/>
          <w:lang w:val="uk-UA"/>
        </w:rPr>
        <w:t>послуги інкасації;</w:t>
      </w:r>
    </w:p>
    <w:p w14:paraId="36C340DF"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299" w:name="n1247"/>
      <w:bookmarkEnd w:id="1299"/>
      <w:r w:rsidRPr="000D69A6">
        <w:rPr>
          <w:rFonts w:ascii="Times New Roman" w:eastAsia="Times New Roman" w:hAnsi="Times New Roman" w:cs="Times New Roman"/>
          <w:color w:val="333333"/>
          <w:sz w:val="24"/>
          <w:szCs w:val="24"/>
          <w:lang w:val="uk-UA"/>
        </w:rPr>
        <w:t>діяльність, якій притаманний високий рівень обігу готівки;</w:t>
      </w:r>
    </w:p>
    <w:p w14:paraId="7B9C863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300" w:name="n1248"/>
      <w:bookmarkEnd w:id="1300"/>
      <w:r w:rsidRPr="000D69A6">
        <w:rPr>
          <w:rFonts w:ascii="Times New Roman" w:eastAsia="Times New Roman" w:hAnsi="Times New Roman" w:cs="Times New Roman"/>
          <w:color w:val="333333"/>
          <w:sz w:val="24"/>
          <w:szCs w:val="24"/>
          <w:lang w:val="uk-UA"/>
        </w:rPr>
        <w:t>торгівля нерухомістю, предметами розкоші, антикваріатом, творами мистецтва;</w:t>
      </w:r>
    </w:p>
    <w:p w14:paraId="3ED52E8A"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301" w:name="n1249"/>
      <w:bookmarkEnd w:id="1301"/>
      <w:r w:rsidRPr="000D69A6">
        <w:rPr>
          <w:rFonts w:ascii="Times New Roman" w:eastAsia="Times New Roman" w:hAnsi="Times New Roman" w:cs="Times New Roman"/>
          <w:color w:val="333333"/>
          <w:sz w:val="24"/>
          <w:szCs w:val="24"/>
          <w:lang w:val="uk-UA"/>
        </w:rPr>
        <w:t>торгівля дорогоцінними металами та камінням;</w:t>
      </w:r>
    </w:p>
    <w:p w14:paraId="13674013"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302" w:name="n1250"/>
      <w:bookmarkEnd w:id="1302"/>
      <w:r w:rsidRPr="000D69A6">
        <w:rPr>
          <w:rFonts w:ascii="Times New Roman" w:eastAsia="Times New Roman" w:hAnsi="Times New Roman" w:cs="Times New Roman"/>
          <w:color w:val="333333"/>
          <w:sz w:val="24"/>
          <w:szCs w:val="24"/>
          <w:lang w:val="uk-UA"/>
        </w:rPr>
        <w:t>виробництво та/або торгівля зброєю, боєприпасами, військовою технікою та військовими машинами (її частинами);</w:t>
      </w:r>
    </w:p>
    <w:p w14:paraId="7B11C781"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303" w:name="n1251"/>
      <w:bookmarkEnd w:id="1303"/>
      <w:r w:rsidRPr="000D69A6">
        <w:rPr>
          <w:rFonts w:ascii="Times New Roman" w:eastAsia="Times New Roman" w:hAnsi="Times New Roman" w:cs="Times New Roman"/>
          <w:color w:val="333333"/>
          <w:sz w:val="24"/>
          <w:szCs w:val="24"/>
          <w:lang w:val="uk-UA"/>
        </w:rPr>
        <w:t>діяльність, пов'язана із виробництвом та/або торгівлею матеріалами ядерних реакторів;</w:t>
      </w:r>
    </w:p>
    <w:p w14:paraId="741F9F50"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304" w:name="n1252"/>
      <w:bookmarkEnd w:id="1304"/>
      <w:r w:rsidRPr="000D69A6">
        <w:rPr>
          <w:rFonts w:ascii="Times New Roman" w:eastAsia="Times New Roman" w:hAnsi="Times New Roman" w:cs="Times New Roman"/>
          <w:color w:val="333333"/>
          <w:sz w:val="24"/>
          <w:szCs w:val="24"/>
          <w:lang w:val="uk-UA"/>
        </w:rPr>
        <w:t>діяльність професійних спортивних клубів (у тому числі міжнародні спортивні організації);</w:t>
      </w:r>
    </w:p>
    <w:p w14:paraId="7C2FBF3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305" w:name="n1253"/>
      <w:bookmarkEnd w:id="1305"/>
      <w:r w:rsidRPr="000D69A6">
        <w:rPr>
          <w:rFonts w:ascii="Times New Roman" w:eastAsia="Times New Roman" w:hAnsi="Times New Roman" w:cs="Times New Roman"/>
          <w:color w:val="333333"/>
          <w:sz w:val="24"/>
          <w:szCs w:val="24"/>
          <w:lang w:val="uk-UA"/>
        </w:rPr>
        <w:t>послуги з перестрахування;</w:t>
      </w:r>
    </w:p>
    <w:p w14:paraId="4EC78443"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306" w:name="n1254"/>
      <w:bookmarkEnd w:id="1306"/>
      <w:r w:rsidRPr="000D69A6">
        <w:rPr>
          <w:rFonts w:ascii="Times New Roman" w:eastAsia="Times New Roman" w:hAnsi="Times New Roman" w:cs="Times New Roman"/>
          <w:color w:val="333333"/>
          <w:sz w:val="24"/>
          <w:szCs w:val="24"/>
          <w:lang w:val="uk-UA"/>
        </w:rPr>
        <w:t>посередницькі послуги з торгівлі іноземною валютою (наприклад, дилери Forex);</w:t>
      </w:r>
    </w:p>
    <w:p w14:paraId="5729CBBD"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307" w:name="n1255"/>
      <w:bookmarkEnd w:id="1307"/>
      <w:r w:rsidRPr="000D69A6">
        <w:rPr>
          <w:rFonts w:ascii="Times New Roman" w:eastAsia="Times New Roman" w:hAnsi="Times New Roman" w:cs="Times New Roman"/>
          <w:color w:val="333333"/>
          <w:sz w:val="24"/>
          <w:szCs w:val="24"/>
          <w:lang w:val="uk-UA"/>
        </w:rPr>
        <w:t>надання послуг, які важко документально підтвердити, що вони насправді були надані (наприклад, рекламні, маркетингові, консалтингові послуги, послуги з дослідження ринку, розроблення та обслуговування IT-рішень);</w:t>
      </w:r>
    </w:p>
    <w:p w14:paraId="797A03D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308" w:name="n1256"/>
      <w:bookmarkEnd w:id="1308"/>
      <w:r w:rsidRPr="000D69A6">
        <w:rPr>
          <w:rFonts w:ascii="Times New Roman" w:eastAsia="Times New Roman" w:hAnsi="Times New Roman" w:cs="Times New Roman"/>
          <w:color w:val="333333"/>
          <w:sz w:val="24"/>
          <w:szCs w:val="24"/>
          <w:lang w:val="uk-UA"/>
        </w:rPr>
        <w:t>інвестиційні послуги та допоміжні інвестиційні послуги [за винятком випадків, коли постачальник послуг ліцензований та є об'єктом нагляду з питань ПВК/ФТ з боку відповідного наглядового органу держави (крім держав, віднесених до переліку держав, що не виконують рекомендації FATF (чорний список), та які мають стратегічні недоліки у сфері ПВК/ФТ відповідно до заяв FATF (сірий список)];</w:t>
      </w:r>
    </w:p>
    <w:p w14:paraId="58F2952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309" w:name="n1257"/>
      <w:bookmarkEnd w:id="1309"/>
      <w:r w:rsidRPr="000D69A6">
        <w:rPr>
          <w:rFonts w:ascii="Times New Roman" w:eastAsia="Times New Roman" w:hAnsi="Times New Roman" w:cs="Times New Roman"/>
          <w:color w:val="333333"/>
          <w:sz w:val="24"/>
          <w:szCs w:val="24"/>
          <w:lang w:val="uk-UA"/>
        </w:rPr>
        <w:t>торгівля бінарними опціонами;</w:t>
      </w:r>
    </w:p>
    <w:p w14:paraId="6D5062E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310" w:name="n1258"/>
      <w:bookmarkEnd w:id="1310"/>
      <w:r w:rsidRPr="000D69A6">
        <w:rPr>
          <w:rFonts w:ascii="Times New Roman" w:eastAsia="Times New Roman" w:hAnsi="Times New Roman" w:cs="Times New Roman"/>
          <w:color w:val="333333"/>
          <w:sz w:val="24"/>
          <w:szCs w:val="24"/>
          <w:lang w:val="uk-UA"/>
        </w:rPr>
        <w:t>діяльність, пов'язана з віртуальними активами (є постачальником послуг, пов'язаних з обігом віртуальних активів);</w:t>
      </w:r>
    </w:p>
    <w:p w14:paraId="3FEF86DF"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311" w:name="n1259"/>
      <w:bookmarkEnd w:id="1311"/>
      <w:r w:rsidRPr="000D69A6">
        <w:rPr>
          <w:rFonts w:ascii="Times New Roman" w:eastAsia="Times New Roman" w:hAnsi="Times New Roman" w:cs="Times New Roman"/>
          <w:color w:val="333333"/>
          <w:sz w:val="24"/>
          <w:szCs w:val="24"/>
          <w:lang w:val="uk-UA"/>
        </w:rPr>
        <w:t>діяльність неприбуткових організацій, у тому числі благодійна діяльність, діяльність релігійних організацій, політичних партій (крім ОСББ);</w:t>
      </w:r>
    </w:p>
    <w:p w14:paraId="6315E72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312" w:name="n1260"/>
      <w:bookmarkEnd w:id="1312"/>
      <w:r w:rsidRPr="000D69A6">
        <w:rPr>
          <w:rFonts w:ascii="Times New Roman" w:eastAsia="Times New Roman" w:hAnsi="Times New Roman" w:cs="Times New Roman"/>
          <w:color w:val="333333"/>
          <w:sz w:val="24"/>
          <w:szCs w:val="24"/>
          <w:lang w:val="uk-UA"/>
        </w:rPr>
        <w:t>5) клієнт або його КБВ здійснює діяльність, що характеризується високим ризиком корупції, зокрема:</w:t>
      </w:r>
    </w:p>
    <w:p w14:paraId="5A51FB0A"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313" w:name="n1261"/>
      <w:bookmarkEnd w:id="1313"/>
      <w:r w:rsidRPr="000D69A6">
        <w:rPr>
          <w:rFonts w:ascii="Times New Roman" w:eastAsia="Times New Roman" w:hAnsi="Times New Roman" w:cs="Times New Roman"/>
          <w:color w:val="333333"/>
          <w:sz w:val="24"/>
          <w:szCs w:val="24"/>
          <w:lang w:val="uk-UA"/>
        </w:rPr>
        <w:t>виробництво та/або торгівля фармацевтичними продуктами або наркотичними речовинами (прекурсорами);</w:t>
      </w:r>
    </w:p>
    <w:p w14:paraId="1618A51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314" w:name="n1262"/>
      <w:bookmarkEnd w:id="1314"/>
      <w:r w:rsidRPr="000D69A6">
        <w:rPr>
          <w:rFonts w:ascii="Times New Roman" w:eastAsia="Times New Roman" w:hAnsi="Times New Roman" w:cs="Times New Roman"/>
          <w:color w:val="333333"/>
          <w:sz w:val="24"/>
          <w:szCs w:val="24"/>
          <w:lang w:val="uk-UA"/>
        </w:rPr>
        <w:t>виробництво та/або торгівля зброєю, боєприпасами, військовою технікою та військовими машинами (її частинами);</w:t>
      </w:r>
    </w:p>
    <w:p w14:paraId="4A826A3A"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315" w:name="n1263"/>
      <w:bookmarkEnd w:id="1315"/>
      <w:r w:rsidRPr="000D69A6">
        <w:rPr>
          <w:rFonts w:ascii="Times New Roman" w:eastAsia="Times New Roman" w:hAnsi="Times New Roman" w:cs="Times New Roman"/>
          <w:color w:val="333333"/>
          <w:sz w:val="24"/>
          <w:szCs w:val="24"/>
          <w:lang w:val="uk-UA"/>
        </w:rPr>
        <w:t>видобуток руд та/або дорогоцінного каміння;</w:t>
      </w:r>
    </w:p>
    <w:p w14:paraId="08320B1D"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316" w:name="n1264"/>
      <w:bookmarkEnd w:id="1316"/>
      <w:r w:rsidRPr="000D69A6">
        <w:rPr>
          <w:rFonts w:ascii="Times New Roman" w:eastAsia="Times New Roman" w:hAnsi="Times New Roman" w:cs="Times New Roman"/>
          <w:color w:val="333333"/>
          <w:sz w:val="24"/>
          <w:szCs w:val="24"/>
          <w:lang w:val="uk-UA"/>
        </w:rPr>
        <w:t>видобуток сирої нафти, природного газу та/або виробництво нафтопродуктів;</w:t>
      </w:r>
    </w:p>
    <w:p w14:paraId="02E11B6D"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317" w:name="n1265"/>
      <w:bookmarkEnd w:id="1317"/>
      <w:r w:rsidRPr="000D69A6">
        <w:rPr>
          <w:rFonts w:ascii="Times New Roman" w:eastAsia="Times New Roman" w:hAnsi="Times New Roman" w:cs="Times New Roman"/>
          <w:color w:val="333333"/>
          <w:sz w:val="24"/>
          <w:szCs w:val="24"/>
          <w:lang w:val="uk-UA"/>
        </w:rPr>
        <w:t>види діяльності, які передбачають отримання спеціальних дозволів на користування надрами в межах території України, її континентального шельфу та виключної (морської) економічної зони;</w:t>
      </w:r>
    </w:p>
    <w:p w14:paraId="10E5C771"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318" w:name="n1266"/>
      <w:bookmarkEnd w:id="1318"/>
      <w:r w:rsidRPr="000D69A6">
        <w:rPr>
          <w:rFonts w:ascii="Times New Roman" w:eastAsia="Times New Roman" w:hAnsi="Times New Roman" w:cs="Times New Roman"/>
          <w:color w:val="333333"/>
          <w:sz w:val="24"/>
          <w:szCs w:val="24"/>
          <w:lang w:val="uk-UA"/>
        </w:rPr>
        <w:t>державні закупівлі.</w:t>
      </w:r>
    </w:p>
    <w:p w14:paraId="5A20FF4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319" w:name="n1267"/>
      <w:bookmarkEnd w:id="1319"/>
      <w:r w:rsidRPr="000D69A6">
        <w:rPr>
          <w:rFonts w:ascii="Times New Roman" w:eastAsia="Times New Roman" w:hAnsi="Times New Roman" w:cs="Times New Roman"/>
          <w:color w:val="333333"/>
          <w:sz w:val="24"/>
          <w:szCs w:val="24"/>
          <w:lang w:val="uk-UA"/>
        </w:rPr>
        <w:t>4. Критеріями ризику, що зумовлені особливостями, пов'язаними із правовою формою заснування, структурою власності та поведінкою клієнта, зокрема, є таке:</w:t>
      </w:r>
    </w:p>
    <w:p w14:paraId="3EEE7E11"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320" w:name="n1268"/>
      <w:bookmarkEnd w:id="1320"/>
      <w:r w:rsidRPr="000D69A6">
        <w:rPr>
          <w:rFonts w:ascii="Times New Roman" w:eastAsia="Times New Roman" w:hAnsi="Times New Roman" w:cs="Times New Roman"/>
          <w:color w:val="333333"/>
          <w:sz w:val="24"/>
          <w:szCs w:val="24"/>
          <w:lang w:val="uk-UA"/>
        </w:rPr>
        <w:t>1) суб'єкт господарювання є новим клієнтом установи, з дати встановлення ділових відносин з яким не пройшло три місяці;</w:t>
      </w:r>
    </w:p>
    <w:p w14:paraId="5E673741"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321" w:name="n1269"/>
      <w:bookmarkEnd w:id="1321"/>
      <w:r w:rsidRPr="000D69A6">
        <w:rPr>
          <w:rFonts w:ascii="Times New Roman" w:eastAsia="Times New Roman" w:hAnsi="Times New Roman" w:cs="Times New Roman"/>
          <w:color w:val="333333"/>
          <w:sz w:val="24"/>
          <w:szCs w:val="24"/>
          <w:lang w:val="uk-UA"/>
        </w:rPr>
        <w:t>2) клієнт випускає або має право випускати акції на пред'явника (пайові цінні папери);</w:t>
      </w:r>
    </w:p>
    <w:p w14:paraId="38BF93BA"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322" w:name="n1270"/>
      <w:bookmarkEnd w:id="1322"/>
      <w:r w:rsidRPr="000D69A6">
        <w:rPr>
          <w:rFonts w:ascii="Times New Roman" w:eastAsia="Times New Roman" w:hAnsi="Times New Roman" w:cs="Times New Roman"/>
          <w:color w:val="333333"/>
          <w:sz w:val="24"/>
          <w:szCs w:val="24"/>
          <w:lang w:val="uk-UA"/>
        </w:rPr>
        <w:t>3) юридична особа, структура власності або контролю якої чи членства в якій є незвично складними;</w:t>
      </w:r>
    </w:p>
    <w:p w14:paraId="28931B9E"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323" w:name="n1271"/>
      <w:bookmarkEnd w:id="1323"/>
      <w:r w:rsidRPr="000D69A6">
        <w:rPr>
          <w:rFonts w:ascii="Times New Roman" w:eastAsia="Times New Roman" w:hAnsi="Times New Roman" w:cs="Times New Roman"/>
          <w:color w:val="333333"/>
          <w:sz w:val="24"/>
          <w:szCs w:val="24"/>
          <w:lang w:val="uk-UA"/>
        </w:rPr>
        <w:t>4) в управлінській структурі або структурі власності клієнта є елемент номінального управління / власності;</w:t>
      </w:r>
    </w:p>
    <w:p w14:paraId="2E97361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324" w:name="n1272"/>
      <w:bookmarkEnd w:id="1324"/>
      <w:r w:rsidRPr="000D69A6">
        <w:rPr>
          <w:rFonts w:ascii="Times New Roman" w:eastAsia="Times New Roman" w:hAnsi="Times New Roman" w:cs="Times New Roman"/>
          <w:color w:val="333333"/>
          <w:sz w:val="24"/>
          <w:szCs w:val="24"/>
          <w:lang w:val="uk-UA"/>
        </w:rPr>
        <w:t>5) у структурі власності клієнта наявні довірчі (трастові) відносини;</w:t>
      </w:r>
    </w:p>
    <w:p w14:paraId="7A030B4F"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325" w:name="n1273"/>
      <w:bookmarkEnd w:id="1325"/>
      <w:r w:rsidRPr="000D69A6">
        <w:rPr>
          <w:rFonts w:ascii="Times New Roman" w:eastAsia="Times New Roman" w:hAnsi="Times New Roman" w:cs="Times New Roman"/>
          <w:color w:val="333333"/>
          <w:sz w:val="24"/>
          <w:szCs w:val="24"/>
          <w:lang w:val="uk-UA"/>
        </w:rPr>
        <w:t>6) фінансові операції клієнта є складними, незвично великими для його діяльності або не відповідають фінансовому стану;</w:t>
      </w:r>
    </w:p>
    <w:p w14:paraId="61D5D8AC"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326" w:name="n1274"/>
      <w:bookmarkEnd w:id="1326"/>
      <w:r w:rsidRPr="000D69A6">
        <w:rPr>
          <w:rFonts w:ascii="Times New Roman" w:eastAsia="Times New Roman" w:hAnsi="Times New Roman" w:cs="Times New Roman"/>
          <w:color w:val="333333"/>
          <w:sz w:val="24"/>
          <w:szCs w:val="24"/>
          <w:lang w:val="uk-UA"/>
        </w:rPr>
        <w:t>7) є підстави вважати, що клієнт застосовує дроблення фінансової операції - штучну структуризацію (ділення) суми фінансової операції, граничний розмір якої визначений відповідними вимогами та обмеженнями, передбаченими законодавством з питань ПВК/ФТ, на кілька пов'язаних між собою фінансових операцій, що здійснюються на менші суми, з метою уникнення певних порогових значень/вимог, визначених законодавством з питань ПВК/ФТ;</w:t>
      </w:r>
    </w:p>
    <w:p w14:paraId="63E62BCE"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327" w:name="n1275"/>
      <w:bookmarkEnd w:id="1327"/>
      <w:r w:rsidRPr="000D69A6">
        <w:rPr>
          <w:rFonts w:ascii="Times New Roman" w:eastAsia="Times New Roman" w:hAnsi="Times New Roman" w:cs="Times New Roman"/>
          <w:color w:val="333333"/>
          <w:sz w:val="24"/>
          <w:szCs w:val="24"/>
          <w:lang w:val="uk-UA"/>
        </w:rPr>
        <w:t>8) є підстави вважати, що наявне регулярне здійснення клієнтом фінансових операцій щодо ініціювання/отримання переказів коштів - здійснення (проведення) одним ініціатором (платником) / отримувачем п'яти і більше разів на добу переказу коштів (крім переказів, визначених </w:t>
      </w:r>
      <w:hyperlink r:id="rId178" w:anchor="n460" w:tgtFrame="_blank" w:history="1">
        <w:r w:rsidRPr="000D69A6">
          <w:rPr>
            <w:rFonts w:ascii="Times New Roman" w:eastAsia="Times New Roman" w:hAnsi="Times New Roman" w:cs="Times New Roman"/>
            <w:color w:val="0000FF"/>
            <w:sz w:val="24"/>
            <w:szCs w:val="24"/>
            <w:u w:val="single"/>
            <w:lang w:val="uk-UA"/>
          </w:rPr>
          <w:t>частиною вісімнадцятою</w:t>
        </w:r>
      </w:hyperlink>
      <w:r w:rsidRPr="000D69A6">
        <w:rPr>
          <w:rFonts w:ascii="Times New Roman" w:eastAsia="Times New Roman" w:hAnsi="Times New Roman" w:cs="Times New Roman"/>
          <w:color w:val="333333"/>
          <w:sz w:val="24"/>
          <w:szCs w:val="24"/>
          <w:lang w:val="uk-UA"/>
        </w:rPr>
        <w:t> статті 14 Закону про ПВК/ФТ) з метою уникнення певних порогових значень/вимог, визначеним законодавством з питань ПВК/ФТ;</w:t>
      </w:r>
    </w:p>
    <w:p w14:paraId="102B583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328" w:name="n1276"/>
      <w:bookmarkEnd w:id="1328"/>
      <w:r w:rsidRPr="000D69A6">
        <w:rPr>
          <w:rFonts w:ascii="Times New Roman" w:eastAsia="Times New Roman" w:hAnsi="Times New Roman" w:cs="Times New Roman"/>
          <w:color w:val="333333"/>
          <w:sz w:val="24"/>
          <w:szCs w:val="24"/>
          <w:lang w:val="uk-UA"/>
        </w:rPr>
        <w:t>9) клієнт невиправдано затягує строки надання інформації для здійснення НПК установою, намагається якомога більше приховати від установи деталі щодо своєї ділової діяльності;</w:t>
      </w:r>
    </w:p>
    <w:p w14:paraId="69E3789D"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329" w:name="n1277"/>
      <w:bookmarkEnd w:id="1329"/>
      <w:r w:rsidRPr="000D69A6">
        <w:rPr>
          <w:rFonts w:ascii="Times New Roman" w:eastAsia="Times New Roman" w:hAnsi="Times New Roman" w:cs="Times New Roman"/>
          <w:color w:val="333333"/>
          <w:sz w:val="24"/>
          <w:szCs w:val="24"/>
          <w:lang w:val="uk-UA"/>
        </w:rPr>
        <w:t>10) наявна інформація про клієнта дає підстави підозрювати, що клієнт може бути компанією-оболонкою.</w:t>
      </w:r>
    </w:p>
    <w:p w14:paraId="569701F0"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330" w:name="n1278"/>
      <w:bookmarkEnd w:id="1330"/>
      <w:r w:rsidRPr="000D69A6">
        <w:rPr>
          <w:rFonts w:ascii="Times New Roman" w:eastAsia="Times New Roman" w:hAnsi="Times New Roman" w:cs="Times New Roman"/>
          <w:color w:val="333333"/>
          <w:sz w:val="24"/>
          <w:szCs w:val="24"/>
          <w:lang w:val="uk-UA"/>
        </w:rPr>
        <w:t>Для спростування/підтвердження того, що клієнт є компанією-оболонкою, установа враховує щонайменше критерії, зазначені в пункті 5 розділу I додатка 18 до Положення.</w:t>
      </w:r>
    </w:p>
    <w:p w14:paraId="7A324B65"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331" w:name="n1279"/>
      <w:bookmarkEnd w:id="1331"/>
      <w:r w:rsidRPr="000D69A6">
        <w:rPr>
          <w:rFonts w:ascii="Times New Roman" w:eastAsia="Times New Roman" w:hAnsi="Times New Roman" w:cs="Times New Roman"/>
          <w:color w:val="333333"/>
          <w:sz w:val="24"/>
          <w:szCs w:val="24"/>
          <w:lang w:val="uk-UA"/>
        </w:rPr>
        <w:t>5. Критеріями ризику, що можуть свідчити про те, що клієнт [вигодоодержувач (вигодонабувач) за його договором страхування життя] є компанією-оболонкою, зокрема, є таке:</w:t>
      </w:r>
    </w:p>
    <w:p w14:paraId="7683618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332" w:name="n1280"/>
      <w:bookmarkEnd w:id="1332"/>
      <w:r w:rsidRPr="000D69A6">
        <w:rPr>
          <w:rFonts w:ascii="Times New Roman" w:eastAsia="Times New Roman" w:hAnsi="Times New Roman" w:cs="Times New Roman"/>
          <w:color w:val="333333"/>
          <w:sz w:val="24"/>
          <w:szCs w:val="24"/>
          <w:lang w:val="uk-UA"/>
        </w:rPr>
        <w:t>1) репутаційні критерії:</w:t>
      </w:r>
    </w:p>
    <w:p w14:paraId="294100A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333" w:name="n1281"/>
      <w:bookmarkEnd w:id="1333"/>
      <w:r w:rsidRPr="000D69A6">
        <w:rPr>
          <w:rFonts w:ascii="Times New Roman" w:eastAsia="Times New Roman" w:hAnsi="Times New Roman" w:cs="Times New Roman"/>
          <w:color w:val="333333"/>
          <w:sz w:val="24"/>
          <w:szCs w:val="24"/>
          <w:lang w:val="uk-UA"/>
        </w:rPr>
        <w:t>КБВ юридичної особи є керівником, бухгалтером або підписантом;</w:t>
      </w:r>
    </w:p>
    <w:p w14:paraId="3DC3290A"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334" w:name="n1282"/>
      <w:bookmarkEnd w:id="1334"/>
      <w:r w:rsidRPr="000D69A6">
        <w:rPr>
          <w:rFonts w:ascii="Times New Roman" w:eastAsia="Times New Roman" w:hAnsi="Times New Roman" w:cs="Times New Roman"/>
          <w:color w:val="333333"/>
          <w:sz w:val="24"/>
          <w:szCs w:val="24"/>
          <w:lang w:val="uk-UA"/>
        </w:rPr>
        <w:t>КБВ юридичної особи є учасником багатьох інших юридичних осіб, у деяких є керівником та/або бухгалтером/підписантом (уповноваженим на підставі акта юридичної особи, договору та довіреності);</w:t>
      </w:r>
    </w:p>
    <w:p w14:paraId="030A2FB7"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335" w:name="n1283"/>
      <w:bookmarkEnd w:id="1335"/>
      <w:r w:rsidRPr="000D69A6">
        <w:rPr>
          <w:rFonts w:ascii="Times New Roman" w:eastAsia="Times New Roman" w:hAnsi="Times New Roman" w:cs="Times New Roman"/>
          <w:color w:val="333333"/>
          <w:sz w:val="24"/>
          <w:szCs w:val="24"/>
          <w:lang w:val="uk-UA"/>
        </w:rPr>
        <w:t>у статуті юридичної особи наявні обмеження повноважень керівника, який є КБВ (за умови володіння КБВ часткою в розмірі більше 50 відсотків статутного капіталу цієї юридичної особи);</w:t>
      </w:r>
    </w:p>
    <w:p w14:paraId="38D5331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336" w:name="n1284"/>
      <w:bookmarkEnd w:id="1336"/>
      <w:r w:rsidRPr="000D69A6">
        <w:rPr>
          <w:rFonts w:ascii="Times New Roman" w:eastAsia="Times New Roman" w:hAnsi="Times New Roman" w:cs="Times New Roman"/>
          <w:color w:val="333333"/>
          <w:sz w:val="24"/>
          <w:szCs w:val="24"/>
          <w:lang w:val="uk-UA"/>
        </w:rPr>
        <w:t>вчинення правочинів або звернення третьої особи за довіреністю у зв'язку з обмеженою дієздатністю КБВ, позбавленням волі або проходженням військової служби;</w:t>
      </w:r>
    </w:p>
    <w:p w14:paraId="6616726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337" w:name="n1285"/>
      <w:bookmarkEnd w:id="1337"/>
      <w:r w:rsidRPr="000D69A6">
        <w:rPr>
          <w:rFonts w:ascii="Times New Roman" w:eastAsia="Times New Roman" w:hAnsi="Times New Roman" w:cs="Times New Roman"/>
          <w:color w:val="333333"/>
          <w:sz w:val="24"/>
          <w:szCs w:val="24"/>
          <w:lang w:val="uk-UA"/>
        </w:rPr>
        <w:t>наявність інформації про відкриті кримінальні провадження з розслідування злочинів у сфері господарської діяльності щодо власника істотної участі / контролера або юридичної особи, її керівників та/або представників;</w:t>
      </w:r>
    </w:p>
    <w:p w14:paraId="06305B0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338" w:name="n1286"/>
      <w:bookmarkEnd w:id="1338"/>
      <w:r w:rsidRPr="000D69A6">
        <w:rPr>
          <w:rFonts w:ascii="Times New Roman" w:eastAsia="Times New Roman" w:hAnsi="Times New Roman" w:cs="Times New Roman"/>
          <w:color w:val="333333"/>
          <w:sz w:val="24"/>
          <w:szCs w:val="24"/>
          <w:lang w:val="uk-UA"/>
        </w:rPr>
        <w:t>наявність інформації про вплив та координацію дій третіми особами на прийняття рішень КБВ стосовно господарської діяльності юридичної особи;</w:t>
      </w:r>
    </w:p>
    <w:p w14:paraId="0820BB17"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339" w:name="n1287"/>
      <w:bookmarkEnd w:id="1339"/>
      <w:r w:rsidRPr="000D69A6">
        <w:rPr>
          <w:rFonts w:ascii="Times New Roman" w:eastAsia="Times New Roman" w:hAnsi="Times New Roman" w:cs="Times New Roman"/>
          <w:color w:val="333333"/>
          <w:sz w:val="24"/>
          <w:szCs w:val="24"/>
          <w:lang w:val="uk-UA"/>
        </w:rPr>
        <w:t>невизначеність, необізнаність КБВ у питаннях планування подальшої господарської діяльності юридичної особи, її стратегічних цілей, розподілу та використання дивідендів;</w:t>
      </w:r>
    </w:p>
    <w:p w14:paraId="6AB626E3"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340" w:name="n1288"/>
      <w:bookmarkEnd w:id="1340"/>
      <w:r w:rsidRPr="000D69A6">
        <w:rPr>
          <w:rFonts w:ascii="Times New Roman" w:eastAsia="Times New Roman" w:hAnsi="Times New Roman" w:cs="Times New Roman"/>
          <w:color w:val="333333"/>
          <w:sz w:val="24"/>
          <w:szCs w:val="24"/>
          <w:lang w:val="uk-UA"/>
        </w:rPr>
        <w:t>наявна інформація про неодноразове обмеження прав власника істотної участі / контролера юридичної особи та/або самої юридичної особи щодо розпоряджання грошовими коштами, розміщеними на його/її рахунку(ах), виконання банком арешту коштів, що зберігаються на рахунку клієнта - юридичної особи, зупинення (подальше зупинення, продовження зупинення) здійснення фінансової (фінансових) операції (операцій) клієнта - юридичної особи за ініціативою банків / спеціально уповноваженого органу;</w:t>
      </w:r>
    </w:p>
    <w:p w14:paraId="68FEC1E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341" w:name="n1289"/>
      <w:bookmarkEnd w:id="1341"/>
      <w:r w:rsidRPr="000D69A6">
        <w:rPr>
          <w:rFonts w:ascii="Times New Roman" w:eastAsia="Times New Roman" w:hAnsi="Times New Roman" w:cs="Times New Roman"/>
          <w:color w:val="333333"/>
          <w:sz w:val="24"/>
          <w:szCs w:val="24"/>
          <w:lang w:val="uk-UA"/>
        </w:rPr>
        <w:t>невідповідність кола спілкування або комунікативного рівня спілкування (у тому числі переважне використання шаблонних мовних конструкцій із посиланням на законодавчі акти для ухилення від надання чітких відповідей) власника істотної участі / КБВ змісту та виду діяльності юридичної особи;</w:t>
      </w:r>
    </w:p>
    <w:p w14:paraId="1060D8C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342" w:name="n1290"/>
      <w:bookmarkEnd w:id="1342"/>
      <w:r w:rsidRPr="000D69A6">
        <w:rPr>
          <w:rFonts w:ascii="Times New Roman" w:eastAsia="Times New Roman" w:hAnsi="Times New Roman" w:cs="Times New Roman"/>
          <w:color w:val="333333"/>
          <w:sz w:val="24"/>
          <w:szCs w:val="24"/>
          <w:lang w:val="uk-UA"/>
        </w:rPr>
        <w:t>2) реєстраційні критерії:</w:t>
      </w:r>
    </w:p>
    <w:p w14:paraId="6E688CA0"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343" w:name="n1291"/>
      <w:bookmarkEnd w:id="1343"/>
      <w:r w:rsidRPr="000D69A6">
        <w:rPr>
          <w:rFonts w:ascii="Times New Roman" w:eastAsia="Times New Roman" w:hAnsi="Times New Roman" w:cs="Times New Roman"/>
          <w:color w:val="333333"/>
          <w:sz w:val="24"/>
          <w:szCs w:val="24"/>
          <w:lang w:val="uk-UA"/>
        </w:rPr>
        <w:t>адреса місцезнаходження юридичної особи збігається з адресою масової реєстрації платників податків (за винятком адрес розміщення бізнес - центрів);</w:t>
      </w:r>
    </w:p>
    <w:p w14:paraId="3BE7C385"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344" w:name="n1292"/>
      <w:bookmarkEnd w:id="1344"/>
      <w:r w:rsidRPr="000D69A6">
        <w:rPr>
          <w:rFonts w:ascii="Times New Roman" w:eastAsia="Times New Roman" w:hAnsi="Times New Roman" w:cs="Times New Roman"/>
          <w:color w:val="333333"/>
          <w:sz w:val="24"/>
          <w:szCs w:val="24"/>
          <w:lang w:val="uk-UA"/>
        </w:rPr>
        <w:t>місцем реєстрації власників істотної участі / КБВ є держава (юрисдикція), що віднесена Кабінетом Міністрів України до переліку офшорних зон або законодавством якої передбачено механізм номінальної/довірчої власності;</w:t>
      </w:r>
    </w:p>
    <w:p w14:paraId="4544A6A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345" w:name="n1293"/>
      <w:bookmarkEnd w:id="1345"/>
      <w:r w:rsidRPr="000D69A6">
        <w:rPr>
          <w:rFonts w:ascii="Times New Roman" w:eastAsia="Times New Roman" w:hAnsi="Times New Roman" w:cs="Times New Roman"/>
          <w:color w:val="333333"/>
          <w:sz w:val="24"/>
          <w:szCs w:val="24"/>
          <w:lang w:val="uk-UA"/>
        </w:rPr>
        <w:t>наявні факти неодноразової зміни КБВ та/або керівника юридичної особи, та/або зміни найменування юридичної особи за відсутності ознак економічної доцільності таких змін;</w:t>
      </w:r>
    </w:p>
    <w:p w14:paraId="75BA064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346" w:name="n1294"/>
      <w:bookmarkEnd w:id="1346"/>
      <w:r w:rsidRPr="000D69A6">
        <w:rPr>
          <w:rFonts w:ascii="Times New Roman" w:eastAsia="Times New Roman" w:hAnsi="Times New Roman" w:cs="Times New Roman"/>
          <w:color w:val="333333"/>
          <w:sz w:val="24"/>
          <w:szCs w:val="24"/>
          <w:lang w:val="uk-UA"/>
        </w:rPr>
        <w:t>наявність інформації про реєстрацію юридичної особи за викраденими, втраченими документами або документами осіб, які померли або яких не існує;</w:t>
      </w:r>
    </w:p>
    <w:p w14:paraId="7C8F685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347" w:name="n1295"/>
      <w:bookmarkEnd w:id="1347"/>
      <w:r w:rsidRPr="000D69A6">
        <w:rPr>
          <w:rFonts w:ascii="Times New Roman" w:eastAsia="Times New Roman" w:hAnsi="Times New Roman" w:cs="Times New Roman"/>
          <w:color w:val="333333"/>
          <w:sz w:val="24"/>
          <w:szCs w:val="24"/>
          <w:lang w:val="uk-UA"/>
        </w:rPr>
        <w:t>керівником юридичної особи є особа:</w:t>
      </w:r>
    </w:p>
    <w:p w14:paraId="24A2EBBC"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348" w:name="n1296"/>
      <w:bookmarkEnd w:id="1348"/>
      <w:r w:rsidRPr="000D69A6">
        <w:rPr>
          <w:rFonts w:ascii="Times New Roman" w:eastAsia="Times New Roman" w:hAnsi="Times New Roman" w:cs="Times New Roman"/>
          <w:color w:val="333333"/>
          <w:sz w:val="24"/>
          <w:szCs w:val="24"/>
          <w:lang w:val="uk-UA"/>
        </w:rPr>
        <w:t>яка належить до соціально вразливих верств населення (студенти, пенсіонери, перебувають у відпустці для догляду за дитиною до досягнення нею трирічного віку);</w:t>
      </w:r>
    </w:p>
    <w:p w14:paraId="193A573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349" w:name="n1297"/>
      <w:bookmarkEnd w:id="1349"/>
      <w:r w:rsidRPr="000D69A6">
        <w:rPr>
          <w:rFonts w:ascii="Times New Roman" w:eastAsia="Times New Roman" w:hAnsi="Times New Roman" w:cs="Times New Roman"/>
          <w:color w:val="333333"/>
          <w:sz w:val="24"/>
          <w:szCs w:val="24"/>
          <w:lang w:val="uk-UA"/>
        </w:rPr>
        <w:t>із специфічним соціальним статусом (малозабезпечені, жебраки);</w:t>
      </w:r>
    </w:p>
    <w:p w14:paraId="6E301970"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350" w:name="n1298"/>
      <w:bookmarkEnd w:id="1350"/>
      <w:r w:rsidRPr="000D69A6">
        <w:rPr>
          <w:rFonts w:ascii="Times New Roman" w:eastAsia="Times New Roman" w:hAnsi="Times New Roman" w:cs="Times New Roman"/>
          <w:color w:val="333333"/>
          <w:sz w:val="24"/>
          <w:szCs w:val="24"/>
          <w:lang w:val="uk-UA"/>
        </w:rPr>
        <w:t>молодого (до 20 років) чи похилого віку (після 75 років);</w:t>
      </w:r>
    </w:p>
    <w:p w14:paraId="464CDCB1"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351" w:name="n1299"/>
      <w:bookmarkEnd w:id="1351"/>
      <w:r w:rsidRPr="000D69A6">
        <w:rPr>
          <w:rFonts w:ascii="Times New Roman" w:eastAsia="Times New Roman" w:hAnsi="Times New Roman" w:cs="Times New Roman"/>
          <w:color w:val="333333"/>
          <w:sz w:val="24"/>
          <w:szCs w:val="24"/>
          <w:lang w:val="uk-UA"/>
        </w:rPr>
        <w:t>яка зареєстрована на непідконтрольній Україні території (тимчасово окупована територія у Донецькій та Луганській областях, Автономній Республіці Крим та місті Севастополь);</w:t>
      </w:r>
    </w:p>
    <w:p w14:paraId="0DBB47A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352" w:name="n1300"/>
      <w:bookmarkEnd w:id="1352"/>
      <w:r w:rsidRPr="000D69A6">
        <w:rPr>
          <w:rFonts w:ascii="Times New Roman" w:eastAsia="Times New Roman" w:hAnsi="Times New Roman" w:cs="Times New Roman"/>
          <w:color w:val="333333"/>
          <w:sz w:val="24"/>
          <w:szCs w:val="24"/>
          <w:lang w:val="uk-UA"/>
        </w:rPr>
        <w:t>місцезнаходженням юридичної особи є квартира за адресою, що є місцезнаходженням іншої юридичної особи, учасник(и) яких не є власниками або асоційованими особами власника такої квартири;</w:t>
      </w:r>
    </w:p>
    <w:p w14:paraId="64B85A8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353" w:name="n1301"/>
      <w:bookmarkEnd w:id="1353"/>
      <w:r w:rsidRPr="000D69A6">
        <w:rPr>
          <w:rFonts w:ascii="Times New Roman" w:eastAsia="Times New Roman" w:hAnsi="Times New Roman" w:cs="Times New Roman"/>
          <w:color w:val="333333"/>
          <w:sz w:val="24"/>
          <w:szCs w:val="24"/>
          <w:lang w:val="uk-UA"/>
        </w:rPr>
        <w:t>наявна інформація, що власник істотної участі / контролер юридичної особи не здійснював дій щодо реєстрації юридичної особи та реєстрація юридичної особи відбулася без його відома;</w:t>
      </w:r>
    </w:p>
    <w:p w14:paraId="0F7517B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354" w:name="n1302"/>
      <w:bookmarkEnd w:id="1354"/>
      <w:r w:rsidRPr="000D69A6">
        <w:rPr>
          <w:rFonts w:ascii="Times New Roman" w:eastAsia="Times New Roman" w:hAnsi="Times New Roman" w:cs="Times New Roman"/>
          <w:color w:val="333333"/>
          <w:sz w:val="24"/>
          <w:szCs w:val="24"/>
          <w:lang w:val="uk-UA"/>
        </w:rPr>
        <w:t>місцезнаходженням юридичної особи є вигадана адреса;</w:t>
      </w:r>
    </w:p>
    <w:p w14:paraId="1A1B0C2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355" w:name="n1303"/>
      <w:bookmarkEnd w:id="1355"/>
      <w:r w:rsidRPr="000D69A6">
        <w:rPr>
          <w:rFonts w:ascii="Times New Roman" w:eastAsia="Times New Roman" w:hAnsi="Times New Roman" w:cs="Times New Roman"/>
          <w:color w:val="333333"/>
          <w:sz w:val="24"/>
          <w:szCs w:val="24"/>
          <w:lang w:val="uk-UA"/>
        </w:rPr>
        <w:t>наявні факти зміни КБВ або керівника юридичної особи, який належав/належить до публічних осіб;</w:t>
      </w:r>
    </w:p>
    <w:p w14:paraId="1AAD79F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356" w:name="n1304"/>
      <w:bookmarkEnd w:id="1356"/>
      <w:r w:rsidRPr="000D69A6">
        <w:rPr>
          <w:rFonts w:ascii="Times New Roman" w:eastAsia="Times New Roman" w:hAnsi="Times New Roman" w:cs="Times New Roman"/>
          <w:color w:val="333333"/>
          <w:sz w:val="24"/>
          <w:szCs w:val="24"/>
          <w:lang w:val="uk-UA"/>
        </w:rPr>
        <w:t>3) операційні критерії:</w:t>
      </w:r>
    </w:p>
    <w:p w14:paraId="0C2C33F3"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357" w:name="n1305"/>
      <w:bookmarkEnd w:id="1357"/>
      <w:r w:rsidRPr="000D69A6">
        <w:rPr>
          <w:rFonts w:ascii="Times New Roman" w:eastAsia="Times New Roman" w:hAnsi="Times New Roman" w:cs="Times New Roman"/>
          <w:color w:val="333333"/>
          <w:sz w:val="24"/>
          <w:szCs w:val="24"/>
          <w:lang w:val="uk-UA"/>
        </w:rPr>
        <w:t>юридична особа не має (у власності або користуванні) виробничих потужностей / торговельно-складських приміщень, інших активів, необхідних для ведення задекларованої господарської діяльності, або обсяги господарської діяльності неспівставні з обсягами наявних активів;</w:t>
      </w:r>
    </w:p>
    <w:p w14:paraId="16D1AE7F"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358" w:name="n1306"/>
      <w:bookmarkEnd w:id="1358"/>
      <w:r w:rsidRPr="000D69A6">
        <w:rPr>
          <w:rFonts w:ascii="Times New Roman" w:eastAsia="Times New Roman" w:hAnsi="Times New Roman" w:cs="Times New Roman"/>
          <w:color w:val="333333"/>
          <w:sz w:val="24"/>
          <w:szCs w:val="24"/>
          <w:lang w:val="uk-UA"/>
        </w:rPr>
        <w:t>наявна інформація, що юридична особа не виконує законодавчих вимог щодо подання звітності до фіскальних органів / органів статистики;</w:t>
      </w:r>
    </w:p>
    <w:p w14:paraId="052000FA"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359" w:name="n1307"/>
      <w:bookmarkEnd w:id="1359"/>
      <w:r w:rsidRPr="000D69A6">
        <w:rPr>
          <w:rFonts w:ascii="Times New Roman" w:eastAsia="Times New Roman" w:hAnsi="Times New Roman" w:cs="Times New Roman"/>
          <w:color w:val="333333"/>
          <w:sz w:val="24"/>
          <w:szCs w:val="24"/>
          <w:lang w:val="uk-UA"/>
        </w:rPr>
        <w:t>кількість працівників (у тому числі таких, що працюють за цивільно-правовими угодами, зокрема договорами підряду) юридичної особи не відповідає виду та обсягам її діяльності;</w:t>
      </w:r>
    </w:p>
    <w:p w14:paraId="37D22B3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360" w:name="n1308"/>
      <w:bookmarkEnd w:id="1360"/>
      <w:r w:rsidRPr="000D69A6">
        <w:rPr>
          <w:rFonts w:ascii="Times New Roman" w:eastAsia="Times New Roman" w:hAnsi="Times New Roman" w:cs="Times New Roman"/>
          <w:color w:val="333333"/>
          <w:sz w:val="24"/>
          <w:szCs w:val="24"/>
          <w:lang w:val="uk-UA"/>
        </w:rPr>
        <w:t>юридична особа переважно використовує такі засоби розрахунків: вексель, бартер, відступлення прав вимоги тощо (за умов відсутності таких операцій у видах діяльності);</w:t>
      </w:r>
    </w:p>
    <w:p w14:paraId="14CFF5B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361" w:name="n1309"/>
      <w:bookmarkEnd w:id="1361"/>
      <w:r w:rsidRPr="000D69A6">
        <w:rPr>
          <w:rFonts w:ascii="Times New Roman" w:eastAsia="Times New Roman" w:hAnsi="Times New Roman" w:cs="Times New Roman"/>
          <w:color w:val="333333"/>
          <w:sz w:val="24"/>
          <w:szCs w:val="24"/>
          <w:lang w:val="uk-UA"/>
        </w:rPr>
        <w:t>немає доходів або вони формуються переважно за рахунок непрофільних (неосновних) видів діяльності;</w:t>
      </w:r>
    </w:p>
    <w:p w14:paraId="0912D53D"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362" w:name="n1310"/>
      <w:bookmarkEnd w:id="1362"/>
      <w:r w:rsidRPr="000D69A6">
        <w:rPr>
          <w:rFonts w:ascii="Times New Roman" w:eastAsia="Times New Roman" w:hAnsi="Times New Roman" w:cs="Times New Roman"/>
          <w:color w:val="333333"/>
          <w:sz w:val="24"/>
          <w:szCs w:val="24"/>
          <w:lang w:val="uk-UA"/>
        </w:rPr>
        <w:t>операційні грошові потоки від'ємні протягом останніх кількох років та/або бізнес фінансується переважно за рахунок фінансової допомоги;</w:t>
      </w:r>
    </w:p>
    <w:p w14:paraId="328B3185"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363" w:name="n1311"/>
      <w:bookmarkEnd w:id="1363"/>
      <w:r w:rsidRPr="000D69A6">
        <w:rPr>
          <w:rFonts w:ascii="Times New Roman" w:eastAsia="Times New Roman" w:hAnsi="Times New Roman" w:cs="Times New Roman"/>
          <w:color w:val="333333"/>
          <w:sz w:val="24"/>
          <w:szCs w:val="24"/>
          <w:lang w:val="uk-UA"/>
        </w:rPr>
        <w:t>наявність значних зовнішніх та/або внутрішніх довгострокових запозичень від фізичних та/або юридичних осіб (крім банків), які не входять до структури власності, у тому числі не зазначені її КБВ (крім облігацій).</w:t>
      </w:r>
    </w:p>
    <w:p w14:paraId="20F7832D"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364" w:name="n1312"/>
      <w:bookmarkEnd w:id="1364"/>
      <w:r w:rsidRPr="000D69A6">
        <w:rPr>
          <w:rFonts w:ascii="Times New Roman" w:eastAsia="Times New Roman" w:hAnsi="Times New Roman" w:cs="Times New Roman"/>
          <w:color w:val="333333"/>
          <w:sz w:val="24"/>
          <w:szCs w:val="24"/>
          <w:lang w:val="uk-UA"/>
        </w:rPr>
        <w:t>6. Критеріями ризику, що зумовлені репутацією клієнта, його КБВ або вигодоодержувача (вигодонабувача) за його договором страхування життя, зокрема, є таке:</w:t>
      </w:r>
    </w:p>
    <w:p w14:paraId="5270103E"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365" w:name="n1313"/>
      <w:bookmarkEnd w:id="1365"/>
      <w:r w:rsidRPr="000D69A6">
        <w:rPr>
          <w:rFonts w:ascii="Times New Roman" w:eastAsia="Times New Roman" w:hAnsi="Times New Roman" w:cs="Times New Roman"/>
          <w:color w:val="333333"/>
          <w:sz w:val="24"/>
          <w:szCs w:val="24"/>
          <w:lang w:val="uk-UA"/>
        </w:rPr>
        <w:t>1) наявна негативна інформація про нього в офіційних та/або публічних джерелах, що свідчить про можливий зв'язок із тероризмом або іншою кримінальною/незаконною діяльністю;</w:t>
      </w:r>
    </w:p>
    <w:p w14:paraId="302BEB8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366" w:name="n1314"/>
      <w:bookmarkEnd w:id="1366"/>
      <w:r w:rsidRPr="000D69A6">
        <w:rPr>
          <w:rFonts w:ascii="Times New Roman" w:eastAsia="Times New Roman" w:hAnsi="Times New Roman" w:cs="Times New Roman"/>
          <w:color w:val="333333"/>
          <w:sz w:val="24"/>
          <w:szCs w:val="24"/>
          <w:lang w:val="uk-UA"/>
        </w:rPr>
        <w:t>2) його кошти заморожені або заарештовані у зв'язку з кримінальними провадженнями, пов'язаними із ВК/ФТ;</w:t>
      </w:r>
    </w:p>
    <w:p w14:paraId="1FF734B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367" w:name="n1315"/>
      <w:bookmarkEnd w:id="1367"/>
      <w:r w:rsidRPr="000D69A6">
        <w:rPr>
          <w:rFonts w:ascii="Times New Roman" w:eastAsia="Times New Roman" w:hAnsi="Times New Roman" w:cs="Times New Roman"/>
          <w:color w:val="333333"/>
          <w:sz w:val="24"/>
          <w:szCs w:val="24"/>
          <w:lang w:val="uk-UA"/>
        </w:rPr>
        <w:t>3) установа неодноразово інформувала СУО про фінансові операції клієнта у зв'язку із своїми підозрами.</w:t>
      </w:r>
    </w:p>
    <w:p w14:paraId="69AE43C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368" w:name="n1316"/>
      <w:bookmarkEnd w:id="1368"/>
      <w:r w:rsidRPr="000D69A6">
        <w:rPr>
          <w:rFonts w:ascii="Times New Roman" w:eastAsia="Times New Roman" w:hAnsi="Times New Roman" w:cs="Times New Roman"/>
          <w:color w:val="333333"/>
          <w:sz w:val="24"/>
          <w:szCs w:val="24"/>
          <w:lang w:val="uk-UA"/>
        </w:rPr>
        <w:t>Установа під час аналізу інформації з публічних джерел має враховувати авторитетність такого джерела з огляду на його надійність та незалежність, а також якість викладених матеріалів.</w:t>
      </w:r>
    </w:p>
    <w:p w14:paraId="5D6BB17D" w14:textId="77777777" w:rsidR="000D69A6" w:rsidRPr="000D69A6" w:rsidRDefault="000D69A6" w:rsidP="000D69A6">
      <w:pPr>
        <w:spacing w:before="150" w:after="150" w:line="240" w:lineRule="auto"/>
        <w:ind w:left="450" w:right="450"/>
        <w:jc w:val="center"/>
        <w:rPr>
          <w:rFonts w:ascii="Times New Roman" w:eastAsia="Times New Roman" w:hAnsi="Times New Roman" w:cs="Times New Roman"/>
          <w:color w:val="333333"/>
          <w:sz w:val="24"/>
          <w:szCs w:val="24"/>
          <w:lang w:val="uk-UA"/>
        </w:rPr>
      </w:pPr>
      <w:bookmarkStart w:id="1369" w:name="n1317"/>
      <w:bookmarkEnd w:id="1369"/>
      <w:r w:rsidRPr="000D69A6">
        <w:rPr>
          <w:rFonts w:ascii="Times New Roman" w:eastAsia="Times New Roman" w:hAnsi="Times New Roman" w:cs="Times New Roman"/>
          <w:b/>
          <w:bCs/>
          <w:color w:val="333333"/>
          <w:sz w:val="28"/>
          <w:szCs w:val="28"/>
          <w:lang w:val="uk-UA"/>
        </w:rPr>
        <w:t>II. Географічні критерії ризику</w:t>
      </w:r>
    </w:p>
    <w:p w14:paraId="0784F41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370" w:name="n1318"/>
      <w:bookmarkEnd w:id="1370"/>
      <w:r w:rsidRPr="000D69A6">
        <w:rPr>
          <w:rFonts w:ascii="Times New Roman" w:eastAsia="Times New Roman" w:hAnsi="Times New Roman" w:cs="Times New Roman"/>
          <w:color w:val="333333"/>
          <w:sz w:val="24"/>
          <w:szCs w:val="24"/>
          <w:lang w:val="uk-UA"/>
        </w:rPr>
        <w:t>7. Географічні критерії ризику - це критерії ризику ВК/ФТ, притаманні співпраці між установою та клієнтом, який [КБВ якого або вигодоодержувач (вигодонабувач) за договором страхування життя якого] пов'язаний із державою (територією), на якій економічні, соціальні, правові чи політичні умови можуть спричинити високий рівень ризику ВК/ФТ.</w:t>
      </w:r>
    </w:p>
    <w:p w14:paraId="1294A425"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371" w:name="n1319"/>
      <w:bookmarkEnd w:id="1371"/>
      <w:r w:rsidRPr="000D69A6">
        <w:rPr>
          <w:rFonts w:ascii="Times New Roman" w:eastAsia="Times New Roman" w:hAnsi="Times New Roman" w:cs="Times New Roman"/>
          <w:color w:val="333333"/>
          <w:sz w:val="24"/>
          <w:szCs w:val="24"/>
          <w:lang w:val="uk-UA"/>
        </w:rPr>
        <w:t>8. Установа під час розроблення власних географічних критеріїв ризику повинна, зокрема, врахувати:</w:t>
      </w:r>
    </w:p>
    <w:p w14:paraId="6B69E31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372" w:name="n1320"/>
      <w:bookmarkEnd w:id="1372"/>
      <w:r w:rsidRPr="000D69A6">
        <w:rPr>
          <w:rFonts w:ascii="Times New Roman" w:eastAsia="Times New Roman" w:hAnsi="Times New Roman" w:cs="Times New Roman"/>
          <w:color w:val="333333"/>
          <w:sz w:val="24"/>
          <w:szCs w:val="24"/>
          <w:lang w:val="uk-UA"/>
        </w:rPr>
        <w:t>1) державу (територію) резидентності, громадянства, реєстрації, місцезнаходження клієнта, його КБВ, ключових контрагентів клієнта, вигодоодержувача (вигодонабувача) за його договором страхування життя;</w:t>
      </w:r>
    </w:p>
    <w:p w14:paraId="583A371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373" w:name="n1321"/>
      <w:bookmarkEnd w:id="1373"/>
      <w:r w:rsidRPr="000D69A6">
        <w:rPr>
          <w:rFonts w:ascii="Times New Roman" w:eastAsia="Times New Roman" w:hAnsi="Times New Roman" w:cs="Times New Roman"/>
          <w:color w:val="333333"/>
          <w:sz w:val="24"/>
          <w:szCs w:val="24"/>
          <w:lang w:val="uk-UA"/>
        </w:rPr>
        <w:t>2) державу (територію), у якій здійснюється основна господарська діяльність клієнта;</w:t>
      </w:r>
    </w:p>
    <w:p w14:paraId="4C60FEE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374" w:name="n1322"/>
      <w:bookmarkEnd w:id="1374"/>
      <w:r w:rsidRPr="000D69A6">
        <w:rPr>
          <w:rFonts w:ascii="Times New Roman" w:eastAsia="Times New Roman" w:hAnsi="Times New Roman" w:cs="Times New Roman"/>
          <w:color w:val="333333"/>
          <w:sz w:val="24"/>
          <w:szCs w:val="24"/>
          <w:lang w:val="uk-UA"/>
        </w:rPr>
        <w:t>3) державу (територію) походження клієнта, його КБВ та державу (територію), у якій вони мають суттєві особисті або ділові зв'язки;</w:t>
      </w:r>
    </w:p>
    <w:p w14:paraId="40205DB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375" w:name="n1323"/>
      <w:bookmarkEnd w:id="1375"/>
      <w:r w:rsidRPr="000D69A6">
        <w:rPr>
          <w:rFonts w:ascii="Times New Roman" w:eastAsia="Times New Roman" w:hAnsi="Times New Roman" w:cs="Times New Roman"/>
          <w:color w:val="333333"/>
          <w:sz w:val="24"/>
          <w:szCs w:val="24"/>
          <w:lang w:val="uk-UA"/>
        </w:rPr>
        <w:t>4) держави (території):</w:t>
      </w:r>
    </w:p>
    <w:p w14:paraId="34B8990A"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376" w:name="n1324"/>
      <w:bookmarkEnd w:id="1376"/>
      <w:r w:rsidRPr="000D69A6">
        <w:rPr>
          <w:rFonts w:ascii="Times New Roman" w:eastAsia="Times New Roman" w:hAnsi="Times New Roman" w:cs="Times New Roman"/>
          <w:color w:val="333333"/>
          <w:sz w:val="24"/>
          <w:szCs w:val="24"/>
          <w:lang w:val="uk-UA"/>
        </w:rPr>
        <w:t>що віднесені Кабінетом Міністрів України до переліку офшорних зон;</w:t>
      </w:r>
    </w:p>
    <w:p w14:paraId="28D3E0C3"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377" w:name="n1325"/>
      <w:bookmarkEnd w:id="1377"/>
      <w:r w:rsidRPr="000D69A6">
        <w:rPr>
          <w:rFonts w:ascii="Times New Roman" w:eastAsia="Times New Roman" w:hAnsi="Times New Roman" w:cs="Times New Roman"/>
          <w:color w:val="333333"/>
          <w:sz w:val="24"/>
          <w:szCs w:val="24"/>
          <w:lang w:val="uk-UA"/>
        </w:rPr>
        <w:t>що віднесені до переліку держав, що не виконують рекомендації FATF (чорний список);</w:t>
      </w:r>
    </w:p>
    <w:p w14:paraId="6362614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378" w:name="n1326"/>
      <w:bookmarkEnd w:id="1378"/>
      <w:r w:rsidRPr="000D69A6">
        <w:rPr>
          <w:rFonts w:ascii="Times New Roman" w:eastAsia="Times New Roman" w:hAnsi="Times New Roman" w:cs="Times New Roman"/>
          <w:color w:val="333333"/>
          <w:sz w:val="24"/>
          <w:szCs w:val="24"/>
          <w:lang w:val="uk-UA"/>
        </w:rPr>
        <w:t>що мають стратегічні недоліки у сфері ПВК/ФТ відповідно до заяв FATF (сірий список);</w:t>
      </w:r>
    </w:p>
    <w:p w14:paraId="503B6CE3"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379" w:name="n1327"/>
      <w:bookmarkEnd w:id="1379"/>
      <w:r w:rsidRPr="000D69A6">
        <w:rPr>
          <w:rFonts w:ascii="Times New Roman" w:eastAsia="Times New Roman" w:hAnsi="Times New Roman" w:cs="Times New Roman"/>
          <w:color w:val="333333"/>
          <w:sz w:val="24"/>
          <w:szCs w:val="24"/>
          <w:lang w:val="uk-UA"/>
        </w:rPr>
        <w:t>що визначені Європейською комісією як країни із слабкими режимами ПВК/ФТ;</w:t>
      </w:r>
    </w:p>
    <w:p w14:paraId="12CD16DC"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380" w:name="n1328"/>
      <w:bookmarkEnd w:id="1380"/>
      <w:r w:rsidRPr="000D69A6">
        <w:rPr>
          <w:rFonts w:ascii="Times New Roman" w:eastAsia="Times New Roman" w:hAnsi="Times New Roman" w:cs="Times New Roman"/>
          <w:color w:val="333333"/>
          <w:sz w:val="24"/>
          <w:szCs w:val="24"/>
          <w:lang w:val="uk-UA"/>
        </w:rPr>
        <w:t>яким притаманний підвищений ризик корупції;</w:t>
      </w:r>
    </w:p>
    <w:p w14:paraId="60F2B9F5"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381" w:name="n1329"/>
      <w:bookmarkEnd w:id="1381"/>
      <w:r w:rsidRPr="000D69A6">
        <w:rPr>
          <w:rFonts w:ascii="Times New Roman" w:eastAsia="Times New Roman" w:hAnsi="Times New Roman" w:cs="Times New Roman"/>
          <w:color w:val="333333"/>
          <w:sz w:val="24"/>
          <w:szCs w:val="24"/>
          <w:lang w:val="uk-UA"/>
        </w:rPr>
        <w:t>яким притаманний підвищений ризик фінансування тероризму.</w:t>
      </w:r>
    </w:p>
    <w:p w14:paraId="5AD4C325"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382" w:name="n1330"/>
      <w:bookmarkEnd w:id="1382"/>
      <w:r w:rsidRPr="000D69A6">
        <w:rPr>
          <w:rFonts w:ascii="Times New Roman" w:eastAsia="Times New Roman" w:hAnsi="Times New Roman" w:cs="Times New Roman"/>
          <w:color w:val="333333"/>
          <w:sz w:val="24"/>
          <w:szCs w:val="24"/>
          <w:lang w:val="uk-UA"/>
        </w:rPr>
        <w:t>Установа для формування переліку країн, яким притаманний підвищений ризик корупції, може використовувати, наприклад, національну оцінку корупційного ризику, надану Transparency International, а переліку країн, яким притаманний підвищений ризик фінансування тероризму, - Звіт про глобальний індекс тероризму Інституту економіки та миру.</w:t>
      </w:r>
    </w:p>
    <w:p w14:paraId="2F4F45CC" w14:textId="77777777" w:rsidR="000D69A6" w:rsidRPr="000D69A6" w:rsidRDefault="000D69A6" w:rsidP="000D69A6">
      <w:pPr>
        <w:spacing w:before="150" w:after="150" w:line="240" w:lineRule="auto"/>
        <w:ind w:left="450" w:right="450"/>
        <w:jc w:val="center"/>
        <w:rPr>
          <w:rFonts w:ascii="Times New Roman" w:eastAsia="Times New Roman" w:hAnsi="Times New Roman" w:cs="Times New Roman"/>
          <w:color w:val="333333"/>
          <w:sz w:val="24"/>
          <w:szCs w:val="24"/>
          <w:lang w:val="uk-UA"/>
        </w:rPr>
      </w:pPr>
      <w:bookmarkStart w:id="1383" w:name="n1331"/>
      <w:bookmarkEnd w:id="1383"/>
      <w:r w:rsidRPr="000D69A6">
        <w:rPr>
          <w:rFonts w:ascii="Times New Roman" w:eastAsia="Times New Roman" w:hAnsi="Times New Roman" w:cs="Times New Roman"/>
          <w:b/>
          <w:bCs/>
          <w:color w:val="333333"/>
          <w:sz w:val="28"/>
          <w:szCs w:val="28"/>
          <w:lang w:val="uk-UA"/>
        </w:rPr>
        <w:t>III. Критерії ризику за типом послуги (продукту)</w:t>
      </w:r>
    </w:p>
    <w:p w14:paraId="0F35776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384" w:name="n1332"/>
      <w:bookmarkEnd w:id="1384"/>
      <w:r w:rsidRPr="000D69A6">
        <w:rPr>
          <w:rFonts w:ascii="Times New Roman" w:eastAsia="Times New Roman" w:hAnsi="Times New Roman" w:cs="Times New Roman"/>
          <w:color w:val="333333"/>
          <w:sz w:val="24"/>
          <w:szCs w:val="24"/>
          <w:lang w:val="uk-UA"/>
        </w:rPr>
        <w:t>9. Критерії ризику за типом послуги (продукту) - це критерії ризику ВК/ФТ, притаманні відповідній послузі (продукту) установи.</w:t>
      </w:r>
    </w:p>
    <w:p w14:paraId="1132918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385" w:name="n1333"/>
      <w:bookmarkEnd w:id="1385"/>
      <w:r w:rsidRPr="000D69A6">
        <w:rPr>
          <w:rFonts w:ascii="Times New Roman" w:eastAsia="Times New Roman" w:hAnsi="Times New Roman" w:cs="Times New Roman"/>
          <w:color w:val="333333"/>
          <w:sz w:val="24"/>
          <w:szCs w:val="24"/>
          <w:lang w:val="uk-UA"/>
        </w:rPr>
        <w:t>10. Установа під час розроблення власних критеріїв ризику за типом послуги (продукту) повинна врахувати:</w:t>
      </w:r>
    </w:p>
    <w:p w14:paraId="5C0572C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386" w:name="n1334"/>
      <w:bookmarkEnd w:id="1386"/>
      <w:r w:rsidRPr="000D69A6">
        <w:rPr>
          <w:rFonts w:ascii="Times New Roman" w:eastAsia="Times New Roman" w:hAnsi="Times New Roman" w:cs="Times New Roman"/>
          <w:color w:val="333333"/>
          <w:sz w:val="24"/>
          <w:szCs w:val="24"/>
          <w:lang w:val="uk-UA"/>
        </w:rPr>
        <w:t>1) рівень прозорості послуги (продукту);</w:t>
      </w:r>
    </w:p>
    <w:p w14:paraId="58105557"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387" w:name="n1335"/>
      <w:bookmarkEnd w:id="1387"/>
      <w:r w:rsidRPr="000D69A6">
        <w:rPr>
          <w:rFonts w:ascii="Times New Roman" w:eastAsia="Times New Roman" w:hAnsi="Times New Roman" w:cs="Times New Roman"/>
          <w:color w:val="333333"/>
          <w:sz w:val="24"/>
          <w:szCs w:val="24"/>
          <w:lang w:val="uk-UA"/>
        </w:rPr>
        <w:t>2) рівень складності послуги (продукту);</w:t>
      </w:r>
    </w:p>
    <w:p w14:paraId="05A6D4C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388" w:name="n1336"/>
      <w:bookmarkEnd w:id="1388"/>
      <w:r w:rsidRPr="000D69A6">
        <w:rPr>
          <w:rFonts w:ascii="Times New Roman" w:eastAsia="Times New Roman" w:hAnsi="Times New Roman" w:cs="Times New Roman"/>
          <w:color w:val="333333"/>
          <w:sz w:val="24"/>
          <w:szCs w:val="24"/>
          <w:lang w:val="uk-UA"/>
        </w:rPr>
        <w:t>3) потенційну суму (оборот) коштів, що може бути використана клієнтом за допомогою послуги (продукту).</w:t>
      </w:r>
    </w:p>
    <w:p w14:paraId="6C3DBEE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389" w:name="n1337"/>
      <w:bookmarkEnd w:id="1389"/>
      <w:r w:rsidRPr="000D69A6">
        <w:rPr>
          <w:rFonts w:ascii="Times New Roman" w:eastAsia="Times New Roman" w:hAnsi="Times New Roman" w:cs="Times New Roman"/>
          <w:color w:val="333333"/>
          <w:sz w:val="24"/>
          <w:szCs w:val="24"/>
          <w:lang w:val="uk-UA"/>
        </w:rPr>
        <w:t>11. Критеріями ризику, що притаманні відповідній послузі (продукту) установи, зокрема, є таке:</w:t>
      </w:r>
    </w:p>
    <w:p w14:paraId="17D1208D"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390" w:name="n1338"/>
      <w:bookmarkEnd w:id="1390"/>
      <w:r w:rsidRPr="000D69A6">
        <w:rPr>
          <w:rFonts w:ascii="Times New Roman" w:eastAsia="Times New Roman" w:hAnsi="Times New Roman" w:cs="Times New Roman"/>
          <w:color w:val="333333"/>
          <w:sz w:val="24"/>
          <w:szCs w:val="24"/>
          <w:lang w:val="uk-UA"/>
        </w:rPr>
        <w:t>1) клієнт бажає користуватися послугами установи на умовах індивідуального обслуговування для заможних клієнтів - фізичних осіб, які характеризуються такими елементами:</w:t>
      </w:r>
    </w:p>
    <w:p w14:paraId="4CDA6E1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391" w:name="n1339"/>
      <w:bookmarkEnd w:id="1391"/>
      <w:r w:rsidRPr="000D69A6">
        <w:rPr>
          <w:rFonts w:ascii="Times New Roman" w:eastAsia="Times New Roman" w:hAnsi="Times New Roman" w:cs="Times New Roman"/>
          <w:color w:val="333333"/>
          <w:sz w:val="24"/>
          <w:szCs w:val="24"/>
          <w:lang w:val="uk-UA"/>
        </w:rPr>
        <w:t>плановий або фактичний річний оборот фінансових операцій перевищує 10 мільйонів гривень;</w:t>
      </w:r>
    </w:p>
    <w:p w14:paraId="72BED41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392" w:name="n1340"/>
      <w:bookmarkEnd w:id="1392"/>
      <w:r w:rsidRPr="000D69A6">
        <w:rPr>
          <w:rFonts w:ascii="Times New Roman" w:eastAsia="Times New Roman" w:hAnsi="Times New Roman" w:cs="Times New Roman"/>
          <w:color w:val="333333"/>
          <w:sz w:val="24"/>
          <w:szCs w:val="24"/>
          <w:lang w:val="uk-UA"/>
        </w:rPr>
        <w:t>послуги передбачають комплексне управління активами, уключаючи консультації з питань фінансового планування, інвестування, податкових питань та правонаступництва;</w:t>
      </w:r>
    </w:p>
    <w:p w14:paraId="1DDAEE0A"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393" w:name="n1341"/>
      <w:bookmarkEnd w:id="1393"/>
      <w:r w:rsidRPr="000D69A6">
        <w:rPr>
          <w:rFonts w:ascii="Times New Roman" w:eastAsia="Times New Roman" w:hAnsi="Times New Roman" w:cs="Times New Roman"/>
          <w:color w:val="333333"/>
          <w:sz w:val="24"/>
          <w:szCs w:val="24"/>
          <w:lang w:val="uk-UA"/>
        </w:rPr>
        <w:t>надаються спеціальні умови кредитування та розробляються особливі умови обслуговування таких клієнтів та їх фінансових операцій, а також існує посилена політика конфіденційності інформації про таких клієнтів та їх фінансові операції;</w:t>
      </w:r>
    </w:p>
    <w:p w14:paraId="72EAC953"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394" w:name="n1342"/>
      <w:bookmarkEnd w:id="1394"/>
      <w:r w:rsidRPr="000D69A6">
        <w:rPr>
          <w:rFonts w:ascii="Times New Roman" w:eastAsia="Times New Roman" w:hAnsi="Times New Roman" w:cs="Times New Roman"/>
          <w:color w:val="333333"/>
          <w:sz w:val="24"/>
          <w:szCs w:val="24"/>
          <w:lang w:val="uk-UA"/>
        </w:rPr>
        <w:t>2) клієнт отримує позики, що забезпечуються фінансовими інструментами або іншими гарантіями установи, за винятком випадків здійснення операцій репо;</w:t>
      </w:r>
    </w:p>
    <w:p w14:paraId="343A713C"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395" w:name="n1343"/>
      <w:bookmarkEnd w:id="1395"/>
      <w:r w:rsidRPr="000D69A6">
        <w:rPr>
          <w:rFonts w:ascii="Times New Roman" w:eastAsia="Times New Roman" w:hAnsi="Times New Roman" w:cs="Times New Roman"/>
          <w:color w:val="333333"/>
          <w:sz w:val="24"/>
          <w:szCs w:val="24"/>
          <w:lang w:val="uk-UA"/>
        </w:rPr>
        <w:t>3) клієнт використовує послуги з управління активами (фідуціарні послуги);</w:t>
      </w:r>
    </w:p>
    <w:p w14:paraId="4116DCD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396" w:name="n1344"/>
      <w:bookmarkEnd w:id="1396"/>
      <w:r w:rsidRPr="000D69A6">
        <w:rPr>
          <w:rFonts w:ascii="Times New Roman" w:eastAsia="Times New Roman" w:hAnsi="Times New Roman" w:cs="Times New Roman"/>
          <w:color w:val="333333"/>
          <w:sz w:val="24"/>
          <w:szCs w:val="24"/>
          <w:lang w:val="uk-UA"/>
        </w:rPr>
        <w:t>4) клієнт використовує продукти (послуги), які мають хоча б одну з таких ознак:</w:t>
      </w:r>
    </w:p>
    <w:p w14:paraId="25232057"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397" w:name="n1345"/>
      <w:bookmarkEnd w:id="1397"/>
      <w:r w:rsidRPr="000D69A6">
        <w:rPr>
          <w:rFonts w:ascii="Times New Roman" w:eastAsia="Times New Roman" w:hAnsi="Times New Roman" w:cs="Times New Roman"/>
          <w:color w:val="333333"/>
          <w:sz w:val="24"/>
          <w:szCs w:val="24"/>
          <w:lang w:val="uk-UA"/>
        </w:rPr>
        <w:t>продукт (послуга) сприяє анонімності клієнта (наприклад, електронні гроші, наперед оплачені картки);</w:t>
      </w:r>
    </w:p>
    <w:p w14:paraId="4F9C633A"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398" w:name="n1346"/>
      <w:bookmarkEnd w:id="1398"/>
      <w:r w:rsidRPr="000D69A6">
        <w:rPr>
          <w:rFonts w:ascii="Times New Roman" w:eastAsia="Times New Roman" w:hAnsi="Times New Roman" w:cs="Times New Roman"/>
          <w:color w:val="333333"/>
          <w:sz w:val="24"/>
          <w:szCs w:val="24"/>
          <w:lang w:val="uk-UA"/>
        </w:rPr>
        <w:t>продукт (послуга) є складним(ою) з огляду на можливість відстеження операції [зокрема перекази, що здійснюються із залученням великої кількості посередників, "швидкі" електронні послуги (міжнародні операції, що виконуються електронними грошима)];</w:t>
      </w:r>
    </w:p>
    <w:p w14:paraId="3D9775B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399" w:name="n1347"/>
      <w:bookmarkEnd w:id="1399"/>
      <w:r w:rsidRPr="000D69A6">
        <w:rPr>
          <w:rFonts w:ascii="Times New Roman" w:eastAsia="Times New Roman" w:hAnsi="Times New Roman" w:cs="Times New Roman"/>
          <w:color w:val="333333"/>
          <w:sz w:val="24"/>
          <w:szCs w:val="24"/>
          <w:lang w:val="uk-UA"/>
        </w:rPr>
        <w:t>проведення фінансових операцій на незвично великі суми (або загальний оборот), що є невластивим для відомої установі діяльності клієнта;</w:t>
      </w:r>
    </w:p>
    <w:p w14:paraId="768B0E65"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400" w:name="n1348"/>
      <w:bookmarkEnd w:id="1400"/>
      <w:r w:rsidRPr="000D69A6">
        <w:rPr>
          <w:rFonts w:ascii="Times New Roman" w:eastAsia="Times New Roman" w:hAnsi="Times New Roman" w:cs="Times New Roman"/>
          <w:color w:val="333333"/>
          <w:sz w:val="24"/>
          <w:szCs w:val="24"/>
          <w:lang w:val="uk-UA"/>
        </w:rPr>
        <w:t>інструкції щодо проведення фінансової операції надаються третьою стороною, яка не є стороною ділових відносин;</w:t>
      </w:r>
    </w:p>
    <w:p w14:paraId="4FB425A3"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401" w:name="n1349"/>
      <w:bookmarkEnd w:id="1401"/>
      <w:r w:rsidRPr="000D69A6">
        <w:rPr>
          <w:rFonts w:ascii="Times New Roman" w:eastAsia="Times New Roman" w:hAnsi="Times New Roman" w:cs="Times New Roman"/>
          <w:color w:val="333333"/>
          <w:sz w:val="24"/>
          <w:szCs w:val="24"/>
          <w:lang w:val="uk-UA"/>
        </w:rPr>
        <w:t>велика частка готівкових операцій, що є невластивим для відповідного виду діяльності клієнта;</w:t>
      </w:r>
    </w:p>
    <w:p w14:paraId="4D14BC40"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402" w:name="n1350"/>
      <w:bookmarkEnd w:id="1402"/>
      <w:r w:rsidRPr="000D69A6">
        <w:rPr>
          <w:rFonts w:ascii="Times New Roman" w:eastAsia="Times New Roman" w:hAnsi="Times New Roman" w:cs="Times New Roman"/>
          <w:color w:val="333333"/>
          <w:sz w:val="24"/>
          <w:szCs w:val="24"/>
          <w:lang w:val="uk-UA"/>
        </w:rPr>
        <w:t>можливість здійснювати складні масштабні операції з великою кількістю залучених учасників.</w:t>
      </w:r>
    </w:p>
    <w:p w14:paraId="2F86BB84" w14:textId="77777777" w:rsidR="000D69A6" w:rsidRPr="000D69A6" w:rsidRDefault="000D69A6" w:rsidP="000D69A6">
      <w:pPr>
        <w:spacing w:before="150" w:after="150" w:line="240" w:lineRule="auto"/>
        <w:ind w:left="450" w:right="450"/>
        <w:jc w:val="center"/>
        <w:rPr>
          <w:rFonts w:ascii="Times New Roman" w:eastAsia="Times New Roman" w:hAnsi="Times New Roman" w:cs="Times New Roman"/>
          <w:color w:val="333333"/>
          <w:sz w:val="24"/>
          <w:szCs w:val="24"/>
          <w:lang w:val="uk-UA"/>
        </w:rPr>
      </w:pPr>
      <w:bookmarkStart w:id="1403" w:name="n1351"/>
      <w:bookmarkEnd w:id="1403"/>
      <w:r w:rsidRPr="000D69A6">
        <w:rPr>
          <w:rFonts w:ascii="Times New Roman" w:eastAsia="Times New Roman" w:hAnsi="Times New Roman" w:cs="Times New Roman"/>
          <w:b/>
          <w:bCs/>
          <w:color w:val="333333"/>
          <w:sz w:val="28"/>
          <w:szCs w:val="28"/>
          <w:lang w:val="uk-UA"/>
        </w:rPr>
        <w:t>IV. Критерії ризику за каналом постачання послуги (продукту)</w:t>
      </w:r>
    </w:p>
    <w:p w14:paraId="5ED48FBE"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404" w:name="n1352"/>
      <w:bookmarkEnd w:id="1404"/>
      <w:r w:rsidRPr="000D69A6">
        <w:rPr>
          <w:rFonts w:ascii="Times New Roman" w:eastAsia="Times New Roman" w:hAnsi="Times New Roman" w:cs="Times New Roman"/>
          <w:color w:val="333333"/>
          <w:sz w:val="24"/>
          <w:szCs w:val="24"/>
          <w:lang w:val="uk-UA"/>
        </w:rPr>
        <w:t>12. Критерії ризику за каналом постачання послуги (продукту) - це критерії ризику ВК/ФТ, притаманні каналу постачання послуги (продукту), тобто тому, яким чином клієнт отримує та використовує послугу (продукт).</w:t>
      </w:r>
    </w:p>
    <w:p w14:paraId="1B9B4F3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405" w:name="n1353"/>
      <w:bookmarkEnd w:id="1405"/>
      <w:r w:rsidRPr="000D69A6">
        <w:rPr>
          <w:rFonts w:ascii="Times New Roman" w:eastAsia="Times New Roman" w:hAnsi="Times New Roman" w:cs="Times New Roman"/>
          <w:color w:val="333333"/>
          <w:sz w:val="24"/>
          <w:szCs w:val="24"/>
          <w:lang w:val="uk-UA"/>
        </w:rPr>
        <w:t>13. Установа під час розроблення власних критеріїв ризику за каналом постачання послуги (продукту) повинна врахувати, зокрема, такі критерії ризику:</w:t>
      </w:r>
    </w:p>
    <w:p w14:paraId="303B50C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406" w:name="n1354"/>
      <w:bookmarkEnd w:id="1406"/>
      <w:r w:rsidRPr="000D69A6">
        <w:rPr>
          <w:rFonts w:ascii="Times New Roman" w:eastAsia="Times New Roman" w:hAnsi="Times New Roman" w:cs="Times New Roman"/>
          <w:color w:val="333333"/>
          <w:sz w:val="24"/>
          <w:szCs w:val="24"/>
          <w:lang w:val="uk-UA"/>
        </w:rPr>
        <w:t>1) до процесу ідентифікації та верифікації клієнта залучені агенти, що не є СПФМ;</w:t>
      </w:r>
    </w:p>
    <w:p w14:paraId="6E9744B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407" w:name="n1355"/>
      <w:bookmarkEnd w:id="1407"/>
      <w:r w:rsidRPr="000D69A6">
        <w:rPr>
          <w:rFonts w:ascii="Times New Roman" w:eastAsia="Times New Roman" w:hAnsi="Times New Roman" w:cs="Times New Roman"/>
          <w:color w:val="333333"/>
          <w:sz w:val="24"/>
          <w:szCs w:val="24"/>
          <w:lang w:val="uk-UA"/>
        </w:rPr>
        <w:t>2) установа використала інструмент покладання для ідентифікації та верифікації клієнта (представника клієнта);</w:t>
      </w:r>
    </w:p>
    <w:p w14:paraId="3C346A43"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408" w:name="n1356"/>
      <w:bookmarkEnd w:id="1408"/>
      <w:r w:rsidRPr="000D69A6">
        <w:rPr>
          <w:rFonts w:ascii="Times New Roman" w:eastAsia="Times New Roman" w:hAnsi="Times New Roman" w:cs="Times New Roman"/>
          <w:color w:val="333333"/>
          <w:sz w:val="24"/>
          <w:szCs w:val="24"/>
          <w:lang w:val="uk-UA"/>
        </w:rPr>
        <w:t>3) надання фінансових послуг ґрунтується на технологічних рішеннях, що певним чином обмежують можливості установи в частині управління процесом, оперативності прийняття рішень.</w:t>
      </w:r>
    </w:p>
    <w:p w14:paraId="41DD6C53" w14:textId="77777777" w:rsidR="000D69A6" w:rsidRPr="000D69A6" w:rsidRDefault="001408F4" w:rsidP="000D69A6">
      <w:pPr>
        <w:spacing w:after="0" w:line="240" w:lineRule="auto"/>
        <w:rPr>
          <w:rFonts w:ascii="Times New Roman" w:eastAsia="Times New Roman" w:hAnsi="Times New Roman" w:cs="Times New Roman"/>
          <w:color w:val="333333"/>
          <w:sz w:val="24"/>
          <w:szCs w:val="24"/>
          <w:lang w:val="uk-UA"/>
        </w:rPr>
      </w:pPr>
      <w:r>
        <w:rPr>
          <w:rFonts w:ascii="Times New Roman" w:eastAsia="Times New Roman" w:hAnsi="Times New Roman" w:cs="Times New Roman"/>
          <w:color w:val="333333"/>
          <w:sz w:val="24"/>
          <w:szCs w:val="24"/>
          <w:lang w:val="uk-UA"/>
        </w:rPr>
        <w:pict w14:anchorId="6432C559">
          <v:rect id="_x0000_i1044" style="width:0;height:0" o:hralign="center" o:hrstd="t" o:hrnoshade="t" o:hr="t" fillcolor="black" stroked="f"/>
        </w:pict>
      </w:r>
    </w:p>
    <w:p w14:paraId="669179C7" w14:textId="77777777" w:rsidR="000D69A6" w:rsidRPr="000D69A6" w:rsidRDefault="000D69A6" w:rsidP="000D69A6">
      <w:pPr>
        <w:spacing w:after="0" w:line="240" w:lineRule="auto"/>
        <w:rPr>
          <w:rFonts w:ascii="Times New Roman" w:eastAsia="Times New Roman" w:hAnsi="Times New Roman" w:cs="Times New Roman"/>
          <w:color w:val="333333"/>
          <w:sz w:val="24"/>
          <w:szCs w:val="24"/>
          <w:lang w:val="uk-UA"/>
        </w:rPr>
      </w:pPr>
      <w:bookmarkStart w:id="1409" w:name="n1710"/>
      <w:bookmarkEnd w:id="1409"/>
      <w:r w:rsidRPr="000D69A6">
        <w:rPr>
          <w:rFonts w:ascii="Times New Roman" w:eastAsia="Times New Roman" w:hAnsi="Times New Roman" w:cs="Times New Roman"/>
          <w:color w:val="333333"/>
          <w:sz w:val="24"/>
          <w:szCs w:val="24"/>
          <w:lang w:val="uk-UA"/>
        </w:rPr>
        <w:br/>
      </w:r>
    </w:p>
    <w:tbl>
      <w:tblPr>
        <w:tblW w:w="5000" w:type="pct"/>
        <w:tblCellMar>
          <w:left w:w="0" w:type="dxa"/>
          <w:right w:w="0" w:type="dxa"/>
        </w:tblCellMar>
        <w:tblLook w:val="04A0" w:firstRow="1" w:lastRow="0" w:firstColumn="1" w:lastColumn="0" w:noHBand="0" w:noVBand="1"/>
      </w:tblPr>
      <w:tblGrid>
        <w:gridCol w:w="4949"/>
        <w:gridCol w:w="4400"/>
      </w:tblGrid>
      <w:tr w:rsidR="000D69A6" w:rsidRPr="000D69A6" w14:paraId="467638A9" w14:textId="77777777" w:rsidTr="000D69A6">
        <w:tc>
          <w:tcPr>
            <w:tcW w:w="2250" w:type="pct"/>
            <w:tcBorders>
              <w:top w:val="single" w:sz="2" w:space="0" w:color="auto"/>
              <w:left w:val="single" w:sz="2" w:space="0" w:color="auto"/>
              <w:bottom w:val="single" w:sz="2" w:space="0" w:color="auto"/>
              <w:right w:val="single" w:sz="2" w:space="0" w:color="auto"/>
            </w:tcBorders>
            <w:hideMark/>
          </w:tcPr>
          <w:p w14:paraId="75F9A806" w14:textId="77777777" w:rsidR="000D69A6" w:rsidRPr="000D69A6" w:rsidRDefault="000D69A6" w:rsidP="000D69A6">
            <w:pPr>
              <w:spacing w:before="150" w:after="150" w:line="240" w:lineRule="auto"/>
              <w:rPr>
                <w:rFonts w:ascii="Times New Roman" w:eastAsia="Times New Roman" w:hAnsi="Times New Roman" w:cs="Times New Roman"/>
                <w:sz w:val="24"/>
                <w:szCs w:val="24"/>
                <w:lang w:val="uk-UA"/>
              </w:rPr>
            </w:pPr>
            <w:bookmarkStart w:id="1410" w:name="n1357"/>
            <w:bookmarkEnd w:id="1410"/>
          </w:p>
        </w:tc>
        <w:tc>
          <w:tcPr>
            <w:tcW w:w="2000" w:type="pct"/>
            <w:tcBorders>
              <w:top w:val="single" w:sz="2" w:space="0" w:color="auto"/>
              <w:left w:val="single" w:sz="2" w:space="0" w:color="auto"/>
              <w:bottom w:val="single" w:sz="2" w:space="0" w:color="auto"/>
              <w:right w:val="single" w:sz="2" w:space="0" w:color="auto"/>
            </w:tcBorders>
            <w:hideMark/>
          </w:tcPr>
          <w:p w14:paraId="05AFDB21" w14:textId="77777777" w:rsidR="000D69A6" w:rsidRPr="000D69A6" w:rsidRDefault="000D69A6" w:rsidP="000D69A6">
            <w:pPr>
              <w:spacing w:before="150" w:after="150" w:line="240" w:lineRule="auto"/>
              <w:rPr>
                <w:rFonts w:ascii="Times New Roman" w:eastAsia="Times New Roman" w:hAnsi="Times New Roman" w:cs="Times New Roman"/>
                <w:sz w:val="24"/>
                <w:szCs w:val="24"/>
                <w:lang w:val="uk-UA"/>
              </w:rPr>
            </w:pPr>
            <w:r w:rsidRPr="000D69A6">
              <w:rPr>
                <w:rFonts w:ascii="Times New Roman" w:eastAsia="Times New Roman" w:hAnsi="Times New Roman" w:cs="Times New Roman"/>
                <w:sz w:val="24"/>
                <w:szCs w:val="24"/>
                <w:lang w:val="uk-UA"/>
              </w:rPr>
              <w:t>Додаток 19</w:t>
            </w:r>
            <w:r w:rsidRPr="000D69A6">
              <w:rPr>
                <w:rFonts w:ascii="Times New Roman" w:eastAsia="Times New Roman" w:hAnsi="Times New Roman" w:cs="Times New Roman"/>
                <w:sz w:val="24"/>
                <w:szCs w:val="24"/>
                <w:lang w:val="uk-UA"/>
              </w:rPr>
              <w:br/>
              <w:t>до Положення про здійснення</w:t>
            </w:r>
            <w:r w:rsidRPr="000D69A6">
              <w:rPr>
                <w:rFonts w:ascii="Times New Roman" w:eastAsia="Times New Roman" w:hAnsi="Times New Roman" w:cs="Times New Roman"/>
                <w:sz w:val="24"/>
                <w:szCs w:val="24"/>
                <w:lang w:val="uk-UA"/>
              </w:rPr>
              <w:br/>
              <w:t>установами фінансового моніторингу</w:t>
            </w:r>
          </w:p>
        </w:tc>
      </w:tr>
    </w:tbl>
    <w:p w14:paraId="406883A9" w14:textId="77777777" w:rsidR="000D69A6" w:rsidRPr="000D69A6" w:rsidRDefault="000D69A6" w:rsidP="000D69A6">
      <w:pPr>
        <w:spacing w:before="150" w:after="150" w:line="240" w:lineRule="auto"/>
        <w:ind w:left="450" w:right="450"/>
        <w:jc w:val="center"/>
        <w:rPr>
          <w:rFonts w:ascii="Times New Roman" w:eastAsia="Times New Roman" w:hAnsi="Times New Roman" w:cs="Times New Roman"/>
          <w:color w:val="333333"/>
          <w:sz w:val="24"/>
          <w:szCs w:val="24"/>
          <w:lang w:val="uk-UA"/>
        </w:rPr>
      </w:pPr>
      <w:bookmarkStart w:id="1411" w:name="n1358"/>
      <w:bookmarkEnd w:id="1411"/>
      <w:r w:rsidRPr="000D69A6">
        <w:rPr>
          <w:rFonts w:ascii="Times New Roman" w:eastAsia="Times New Roman" w:hAnsi="Times New Roman" w:cs="Times New Roman"/>
          <w:b/>
          <w:bCs/>
          <w:color w:val="333333"/>
          <w:sz w:val="28"/>
          <w:szCs w:val="28"/>
          <w:lang w:val="uk-UA"/>
        </w:rPr>
        <w:t>ІНДИКАТОРИ</w:t>
      </w:r>
      <w:r w:rsidRPr="000D69A6">
        <w:rPr>
          <w:rFonts w:ascii="Times New Roman" w:eastAsia="Times New Roman" w:hAnsi="Times New Roman" w:cs="Times New Roman"/>
          <w:color w:val="333333"/>
          <w:sz w:val="24"/>
          <w:szCs w:val="24"/>
          <w:lang w:val="uk-UA"/>
        </w:rPr>
        <w:br/>
      </w:r>
      <w:r w:rsidRPr="000D69A6">
        <w:rPr>
          <w:rFonts w:ascii="Times New Roman" w:eastAsia="Times New Roman" w:hAnsi="Times New Roman" w:cs="Times New Roman"/>
          <w:b/>
          <w:bCs/>
          <w:color w:val="333333"/>
          <w:sz w:val="28"/>
          <w:szCs w:val="28"/>
          <w:lang w:val="uk-UA"/>
        </w:rPr>
        <w:t>підозрілості фінансових операцій</w:t>
      </w:r>
    </w:p>
    <w:p w14:paraId="048FC330" w14:textId="77777777" w:rsidR="000D69A6" w:rsidRPr="000D69A6" w:rsidRDefault="000D69A6" w:rsidP="000D69A6">
      <w:pPr>
        <w:spacing w:before="150" w:after="150" w:line="240" w:lineRule="auto"/>
        <w:ind w:left="450" w:right="450"/>
        <w:jc w:val="center"/>
        <w:rPr>
          <w:rFonts w:ascii="Times New Roman" w:eastAsia="Times New Roman" w:hAnsi="Times New Roman" w:cs="Times New Roman"/>
          <w:color w:val="333333"/>
          <w:sz w:val="24"/>
          <w:szCs w:val="24"/>
          <w:lang w:val="uk-UA"/>
        </w:rPr>
      </w:pPr>
      <w:bookmarkStart w:id="1412" w:name="n1359"/>
      <w:bookmarkEnd w:id="1412"/>
      <w:r w:rsidRPr="000D69A6">
        <w:rPr>
          <w:rFonts w:ascii="Times New Roman" w:eastAsia="Times New Roman" w:hAnsi="Times New Roman" w:cs="Times New Roman"/>
          <w:b/>
          <w:bCs/>
          <w:color w:val="333333"/>
          <w:sz w:val="28"/>
          <w:szCs w:val="28"/>
          <w:lang w:val="uk-UA"/>
        </w:rPr>
        <w:t>I. Індикатори, що стосуються діяльності чи поведінки клієнта</w:t>
      </w:r>
    </w:p>
    <w:p w14:paraId="1A3FC54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413" w:name="n1360"/>
      <w:bookmarkEnd w:id="1413"/>
      <w:r w:rsidRPr="000D69A6">
        <w:rPr>
          <w:rFonts w:ascii="Times New Roman" w:eastAsia="Times New Roman" w:hAnsi="Times New Roman" w:cs="Times New Roman"/>
          <w:color w:val="333333"/>
          <w:sz w:val="24"/>
          <w:szCs w:val="24"/>
          <w:lang w:val="uk-UA"/>
        </w:rPr>
        <w:t>1. Клієнт (представник клієнта) не може зрозуміло пояснити, у чому полягає його ділова діяльність (характер діяльності).</w:t>
      </w:r>
    </w:p>
    <w:p w14:paraId="1B80218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414" w:name="n1361"/>
      <w:bookmarkEnd w:id="1414"/>
      <w:r w:rsidRPr="000D69A6">
        <w:rPr>
          <w:rFonts w:ascii="Times New Roman" w:eastAsia="Times New Roman" w:hAnsi="Times New Roman" w:cs="Times New Roman"/>
          <w:color w:val="333333"/>
          <w:sz w:val="24"/>
          <w:szCs w:val="24"/>
          <w:lang w:val="uk-UA"/>
        </w:rPr>
        <w:t>2. Клієнт (представник клієнта) не бажає або відмовляється надавати інформацію, потрібну для вжиття заходів належної перевірки, надає її в недостатній мірі або надає сумнівну інформацію, яку важко перевірити.</w:t>
      </w:r>
    </w:p>
    <w:p w14:paraId="1D928DF0"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415" w:name="n1362"/>
      <w:bookmarkEnd w:id="1415"/>
      <w:r w:rsidRPr="000D69A6">
        <w:rPr>
          <w:rFonts w:ascii="Times New Roman" w:eastAsia="Times New Roman" w:hAnsi="Times New Roman" w:cs="Times New Roman"/>
          <w:color w:val="333333"/>
          <w:sz w:val="24"/>
          <w:szCs w:val="24"/>
          <w:lang w:val="uk-UA"/>
        </w:rPr>
        <w:t>3. Існують підстави підозрювати, що надані інформація/документи для НПК містять неправдиві або підроблені відомості (зокрема очевидними є значні невідповідності, допущені суттєві помилки).</w:t>
      </w:r>
    </w:p>
    <w:p w14:paraId="1A5BE085"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416" w:name="n1363"/>
      <w:bookmarkEnd w:id="1416"/>
      <w:r w:rsidRPr="000D69A6">
        <w:rPr>
          <w:rFonts w:ascii="Times New Roman" w:eastAsia="Times New Roman" w:hAnsi="Times New Roman" w:cs="Times New Roman"/>
          <w:color w:val="333333"/>
          <w:sz w:val="24"/>
          <w:szCs w:val="24"/>
          <w:lang w:val="uk-UA"/>
        </w:rPr>
        <w:t>4. Неможливо зв'язатися із клієнтом (представником клієнта) за допомогою наданих ним даних, зокрема за адресою місцезнаходження, проживання або за зазначеним номером телефону та електронною поштою (особливо в короткі терміни після надання такої контактної інформації).</w:t>
      </w:r>
    </w:p>
    <w:p w14:paraId="51C107DC"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417" w:name="n1364"/>
      <w:bookmarkEnd w:id="1417"/>
      <w:r w:rsidRPr="000D69A6">
        <w:rPr>
          <w:rFonts w:ascii="Times New Roman" w:eastAsia="Times New Roman" w:hAnsi="Times New Roman" w:cs="Times New Roman"/>
          <w:color w:val="333333"/>
          <w:sz w:val="24"/>
          <w:szCs w:val="24"/>
          <w:lang w:val="uk-UA"/>
        </w:rPr>
        <w:t>5. Клієнт (представник клієнта) нервує без видимих причин або проявляє нетипову поведінку.</w:t>
      </w:r>
    </w:p>
    <w:p w14:paraId="75576FF1"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418" w:name="n1365"/>
      <w:bookmarkEnd w:id="1418"/>
      <w:r w:rsidRPr="000D69A6">
        <w:rPr>
          <w:rFonts w:ascii="Times New Roman" w:eastAsia="Times New Roman" w:hAnsi="Times New Roman" w:cs="Times New Roman"/>
          <w:color w:val="333333"/>
          <w:sz w:val="24"/>
          <w:szCs w:val="24"/>
          <w:lang w:val="uk-UA"/>
        </w:rPr>
        <w:t>6. Клієнт демонструє незвичну зацікавленість вимогами законодавства у сфері ПВК/ФТ та внутрішньої системи ПВК/ФТ установи (зокрема, внутрішніх документів установи з питань ПВК/ФТ).</w:t>
      </w:r>
    </w:p>
    <w:p w14:paraId="366E556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419" w:name="n1366"/>
      <w:bookmarkEnd w:id="1419"/>
      <w:r w:rsidRPr="000D69A6">
        <w:rPr>
          <w:rFonts w:ascii="Times New Roman" w:eastAsia="Times New Roman" w:hAnsi="Times New Roman" w:cs="Times New Roman"/>
          <w:color w:val="333333"/>
          <w:sz w:val="24"/>
          <w:szCs w:val="24"/>
          <w:lang w:val="uk-UA"/>
        </w:rPr>
        <w:t>7. Клієнт (представник клієнта) скасовує проведення запланованої фінансової операції після того, як установа запитала у нього відповідні підтвердні документи та/або роз'яснення.</w:t>
      </w:r>
    </w:p>
    <w:p w14:paraId="41CF3D2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420" w:name="n1367"/>
      <w:bookmarkEnd w:id="1420"/>
      <w:r w:rsidRPr="000D69A6">
        <w:rPr>
          <w:rFonts w:ascii="Times New Roman" w:eastAsia="Times New Roman" w:hAnsi="Times New Roman" w:cs="Times New Roman"/>
          <w:color w:val="333333"/>
          <w:sz w:val="24"/>
          <w:szCs w:val="24"/>
          <w:lang w:val="uk-UA"/>
        </w:rPr>
        <w:t>8. Клієнт (представник клієнта) наполягає на терміновості проведення фінансової операції, демонструючи нервову поведінку, без наявності очевидних на те причин (підстав).</w:t>
      </w:r>
    </w:p>
    <w:p w14:paraId="4669570F"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421" w:name="n1368"/>
      <w:bookmarkEnd w:id="1421"/>
      <w:r w:rsidRPr="000D69A6">
        <w:rPr>
          <w:rFonts w:ascii="Times New Roman" w:eastAsia="Times New Roman" w:hAnsi="Times New Roman" w:cs="Times New Roman"/>
          <w:color w:val="333333"/>
          <w:sz w:val="24"/>
          <w:szCs w:val="24"/>
          <w:lang w:val="uk-UA"/>
        </w:rPr>
        <w:t>9. Клієнт (представник клієнта) пропонує гроші, подарунки або інший вид подяки працівникові установи за проведення фінансової операції у незвичний або підозрілий спосіб.</w:t>
      </w:r>
    </w:p>
    <w:p w14:paraId="523DB12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422" w:name="n1369"/>
      <w:bookmarkEnd w:id="1422"/>
      <w:r w:rsidRPr="000D69A6">
        <w:rPr>
          <w:rFonts w:ascii="Times New Roman" w:eastAsia="Times New Roman" w:hAnsi="Times New Roman" w:cs="Times New Roman"/>
          <w:color w:val="333333"/>
          <w:sz w:val="24"/>
          <w:szCs w:val="24"/>
          <w:lang w:val="uk-UA"/>
        </w:rPr>
        <w:t>10. Інформація, надана клієнтом (представником клієнта), суперечить тій, що міститься в публічних джерелах.</w:t>
      </w:r>
    </w:p>
    <w:p w14:paraId="23C191FD"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423" w:name="n1370"/>
      <w:bookmarkEnd w:id="1423"/>
      <w:r w:rsidRPr="000D69A6">
        <w:rPr>
          <w:rFonts w:ascii="Times New Roman" w:eastAsia="Times New Roman" w:hAnsi="Times New Roman" w:cs="Times New Roman"/>
          <w:color w:val="333333"/>
          <w:sz w:val="24"/>
          <w:szCs w:val="24"/>
          <w:lang w:val="uk-UA"/>
        </w:rPr>
        <w:t>11. Фінансові операції фізичної особи не відповідають ризик-профілю клієнта (зокрема віку, професії, доходам).</w:t>
      </w:r>
    </w:p>
    <w:p w14:paraId="540A5D91"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424" w:name="n1371"/>
      <w:bookmarkEnd w:id="1424"/>
      <w:r w:rsidRPr="000D69A6">
        <w:rPr>
          <w:rFonts w:ascii="Times New Roman" w:eastAsia="Times New Roman" w:hAnsi="Times New Roman" w:cs="Times New Roman"/>
          <w:color w:val="333333"/>
          <w:sz w:val="24"/>
          <w:szCs w:val="24"/>
          <w:lang w:val="uk-UA"/>
        </w:rPr>
        <w:t>12. Клієнт демонструє незнання інформації, що стосується його фінансових операцій та/або не може пояснити їх зміст.</w:t>
      </w:r>
    </w:p>
    <w:p w14:paraId="2CB4688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425" w:name="n1372"/>
      <w:bookmarkEnd w:id="1425"/>
      <w:r w:rsidRPr="000D69A6">
        <w:rPr>
          <w:rFonts w:ascii="Times New Roman" w:eastAsia="Times New Roman" w:hAnsi="Times New Roman" w:cs="Times New Roman"/>
          <w:color w:val="333333"/>
          <w:sz w:val="24"/>
          <w:szCs w:val="24"/>
          <w:lang w:val="uk-UA"/>
        </w:rPr>
        <w:t>13. Клієнт незвично та надмірно виправдовує або пояснює фінансову операцію, підкреслюючи відсутність будь-яких зв'язків із незаконною діяльністю.</w:t>
      </w:r>
    </w:p>
    <w:p w14:paraId="201AEF9E"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426" w:name="n1373"/>
      <w:bookmarkEnd w:id="1426"/>
      <w:r w:rsidRPr="000D69A6">
        <w:rPr>
          <w:rFonts w:ascii="Times New Roman" w:eastAsia="Times New Roman" w:hAnsi="Times New Roman" w:cs="Times New Roman"/>
          <w:color w:val="333333"/>
          <w:sz w:val="24"/>
          <w:szCs w:val="24"/>
          <w:lang w:val="uk-UA"/>
        </w:rPr>
        <w:t>14. Характер фінансової операції та/або обставини, за яких вона ініціюється, дають підстави вважати, що вона здійснюється від імені та/або на користь іншої сторони, особа якої не розкрита установі.</w:t>
      </w:r>
    </w:p>
    <w:p w14:paraId="44673B71"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427" w:name="n1374"/>
      <w:bookmarkEnd w:id="1427"/>
      <w:r w:rsidRPr="000D69A6">
        <w:rPr>
          <w:rFonts w:ascii="Times New Roman" w:eastAsia="Times New Roman" w:hAnsi="Times New Roman" w:cs="Times New Roman"/>
          <w:color w:val="333333"/>
          <w:sz w:val="24"/>
          <w:szCs w:val="24"/>
          <w:lang w:val="uk-UA"/>
        </w:rPr>
        <w:t>15. Від імені кількох клієнтів, між якими немає логічно пояснюваних взаємозв'язків, виступає один і той самий представник.</w:t>
      </w:r>
    </w:p>
    <w:p w14:paraId="47603CFC"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428" w:name="n1375"/>
      <w:bookmarkEnd w:id="1428"/>
      <w:r w:rsidRPr="000D69A6">
        <w:rPr>
          <w:rFonts w:ascii="Times New Roman" w:eastAsia="Times New Roman" w:hAnsi="Times New Roman" w:cs="Times New Roman"/>
          <w:color w:val="333333"/>
          <w:sz w:val="24"/>
          <w:szCs w:val="24"/>
          <w:lang w:val="uk-UA"/>
        </w:rPr>
        <w:t>16. Представник клієнта - фізичної особи не має чітких та зрозумілих стосунків із клієнтом (наприклад, особа не є родичем, членом сім'ї, адвокатом).</w:t>
      </w:r>
    </w:p>
    <w:p w14:paraId="52106EB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429" w:name="n1376"/>
      <w:bookmarkEnd w:id="1429"/>
      <w:r w:rsidRPr="000D69A6">
        <w:rPr>
          <w:rFonts w:ascii="Times New Roman" w:eastAsia="Times New Roman" w:hAnsi="Times New Roman" w:cs="Times New Roman"/>
          <w:color w:val="333333"/>
          <w:sz w:val="24"/>
          <w:szCs w:val="24"/>
          <w:lang w:val="uk-UA"/>
        </w:rPr>
        <w:t>17. Представники клієнта - суб'єкта господарювання максимально уникають контактів з працівниками установи [відвідування установи (відокремленого підрозділу установи)], навіть коли за звичайних умов проведення фінансової(их) операції(й) це було б для них набагато зручніше.</w:t>
      </w:r>
    </w:p>
    <w:p w14:paraId="5B73E37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430" w:name="n1377"/>
      <w:bookmarkEnd w:id="1430"/>
      <w:r w:rsidRPr="000D69A6">
        <w:rPr>
          <w:rFonts w:ascii="Times New Roman" w:eastAsia="Times New Roman" w:hAnsi="Times New Roman" w:cs="Times New Roman"/>
          <w:color w:val="333333"/>
          <w:sz w:val="24"/>
          <w:szCs w:val="24"/>
          <w:lang w:val="uk-UA"/>
        </w:rPr>
        <w:t>18. Є очевидні ознаки того, що інші особи контролюють проведення фінансової операції [клієнт читає все з нотаток або телефону чи інші особи стежать за клієнтом у приміщенні установи (відокремленого підрозділу установи) або залишаючись ззовні].</w:t>
      </w:r>
    </w:p>
    <w:p w14:paraId="07E9C0D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431" w:name="n1378"/>
      <w:bookmarkEnd w:id="1431"/>
      <w:r w:rsidRPr="000D69A6">
        <w:rPr>
          <w:rFonts w:ascii="Times New Roman" w:eastAsia="Times New Roman" w:hAnsi="Times New Roman" w:cs="Times New Roman"/>
          <w:color w:val="333333"/>
          <w:sz w:val="24"/>
          <w:szCs w:val="24"/>
          <w:lang w:val="uk-UA"/>
        </w:rPr>
        <w:t>19. Мета чи мотивація отримання послуг в Україні нерезидентами є непереконливою або незрозумілою.</w:t>
      </w:r>
    </w:p>
    <w:p w14:paraId="2D97E0EE"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432" w:name="n1379"/>
      <w:bookmarkEnd w:id="1432"/>
      <w:r w:rsidRPr="000D69A6">
        <w:rPr>
          <w:rFonts w:ascii="Times New Roman" w:eastAsia="Times New Roman" w:hAnsi="Times New Roman" w:cs="Times New Roman"/>
          <w:color w:val="333333"/>
          <w:sz w:val="24"/>
          <w:szCs w:val="24"/>
          <w:lang w:val="uk-UA"/>
        </w:rPr>
        <w:t>20. Клієнт постійно наполягає на обслуговуванні в одного працівника установи (відокремленого підрозділу установи), навіть якщо це звичайні операції, та/або припиняє здійснювати фінансові операції через установу (відокремлений підрозділ установи) на період відсутності конкретного працівника.</w:t>
      </w:r>
    </w:p>
    <w:p w14:paraId="369CE8B9" w14:textId="77777777" w:rsidR="000D69A6" w:rsidRPr="000D69A6" w:rsidRDefault="000D69A6" w:rsidP="000D69A6">
      <w:pPr>
        <w:spacing w:before="150" w:after="150" w:line="240" w:lineRule="auto"/>
        <w:ind w:left="450" w:right="450"/>
        <w:jc w:val="center"/>
        <w:rPr>
          <w:rFonts w:ascii="Times New Roman" w:eastAsia="Times New Roman" w:hAnsi="Times New Roman" w:cs="Times New Roman"/>
          <w:color w:val="333333"/>
          <w:sz w:val="24"/>
          <w:szCs w:val="24"/>
          <w:lang w:val="uk-UA"/>
        </w:rPr>
      </w:pPr>
      <w:bookmarkStart w:id="1433" w:name="n1380"/>
      <w:bookmarkEnd w:id="1433"/>
      <w:r w:rsidRPr="000D69A6">
        <w:rPr>
          <w:rFonts w:ascii="Times New Roman" w:eastAsia="Times New Roman" w:hAnsi="Times New Roman" w:cs="Times New Roman"/>
          <w:b/>
          <w:bCs/>
          <w:color w:val="333333"/>
          <w:sz w:val="28"/>
          <w:szCs w:val="28"/>
          <w:lang w:val="uk-UA"/>
        </w:rPr>
        <w:t>II. Індикатори, що стосуються фінансових операцій клієнта</w:t>
      </w:r>
    </w:p>
    <w:p w14:paraId="3C98C80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434" w:name="n1381"/>
      <w:bookmarkEnd w:id="1434"/>
      <w:r w:rsidRPr="000D69A6">
        <w:rPr>
          <w:rFonts w:ascii="Times New Roman" w:eastAsia="Times New Roman" w:hAnsi="Times New Roman" w:cs="Times New Roman"/>
          <w:color w:val="333333"/>
          <w:sz w:val="24"/>
          <w:szCs w:val="24"/>
          <w:lang w:val="uk-UA"/>
        </w:rPr>
        <w:t>21. Тривалий час спостерігається аналогічна тенденція щодо обсягу фінансових операцій клієнта протягом одного дня (незвично швидке здійснення фінансових операцій на великі суми).</w:t>
      </w:r>
    </w:p>
    <w:p w14:paraId="4C3E0DE1"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435" w:name="n1382"/>
      <w:bookmarkEnd w:id="1435"/>
      <w:r w:rsidRPr="000D69A6">
        <w:rPr>
          <w:rFonts w:ascii="Times New Roman" w:eastAsia="Times New Roman" w:hAnsi="Times New Roman" w:cs="Times New Roman"/>
          <w:color w:val="333333"/>
          <w:sz w:val="24"/>
          <w:szCs w:val="24"/>
          <w:lang w:val="uk-UA"/>
        </w:rPr>
        <w:t>22. Проведення кількох фінансових операцій клієнтом протягом одного дня в установі (одному відокремленому підрозділі установи), але з очевидною спробою обслуговуватись у різних працівників установи (клієнтського менеджера або касира).</w:t>
      </w:r>
    </w:p>
    <w:p w14:paraId="03A7551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436" w:name="n1383"/>
      <w:bookmarkEnd w:id="1436"/>
      <w:r w:rsidRPr="000D69A6">
        <w:rPr>
          <w:rFonts w:ascii="Times New Roman" w:eastAsia="Times New Roman" w:hAnsi="Times New Roman" w:cs="Times New Roman"/>
          <w:color w:val="333333"/>
          <w:sz w:val="24"/>
          <w:szCs w:val="24"/>
          <w:lang w:val="uk-UA"/>
        </w:rPr>
        <w:t>23. Фінансова операція / сукупність пов'язаних між собою фінансових операцій не є характерною/характерними для звичайної діяльності клієнта (наприклад, цілі, тип та обсяг операції), а надані пояснення не є аргументованими.</w:t>
      </w:r>
    </w:p>
    <w:p w14:paraId="45774F55"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437" w:name="n1384"/>
      <w:bookmarkEnd w:id="1437"/>
      <w:r w:rsidRPr="000D69A6">
        <w:rPr>
          <w:rFonts w:ascii="Times New Roman" w:eastAsia="Times New Roman" w:hAnsi="Times New Roman" w:cs="Times New Roman"/>
          <w:color w:val="333333"/>
          <w:sz w:val="24"/>
          <w:szCs w:val="24"/>
          <w:lang w:val="uk-UA"/>
        </w:rPr>
        <w:t>24. Контрагентами клієнта є особи, стосовно яких в установи є негативна інформація [зокрема особи, яким установа відмовила у встановленні (підтриманні) ділових відносин у зв'язку з присвоєнням неприйнятно високого ризику ВК/ФТ].</w:t>
      </w:r>
    </w:p>
    <w:p w14:paraId="0D2B47C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438" w:name="n1385"/>
      <w:bookmarkEnd w:id="1438"/>
      <w:r w:rsidRPr="000D69A6">
        <w:rPr>
          <w:rFonts w:ascii="Times New Roman" w:eastAsia="Times New Roman" w:hAnsi="Times New Roman" w:cs="Times New Roman"/>
          <w:color w:val="333333"/>
          <w:sz w:val="24"/>
          <w:szCs w:val="24"/>
          <w:lang w:val="uk-UA"/>
        </w:rPr>
        <w:t>25. Відбулися значні зміни в обсягах фінансових операцій, що здійснюються клієнтом / на користь клієнта.</w:t>
      </w:r>
    </w:p>
    <w:p w14:paraId="506D2CE1"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439" w:name="n1386"/>
      <w:bookmarkEnd w:id="1439"/>
      <w:r w:rsidRPr="000D69A6">
        <w:rPr>
          <w:rFonts w:ascii="Times New Roman" w:eastAsia="Times New Roman" w:hAnsi="Times New Roman" w:cs="Times New Roman"/>
          <w:color w:val="333333"/>
          <w:sz w:val="24"/>
          <w:szCs w:val="24"/>
          <w:lang w:val="uk-UA"/>
        </w:rPr>
        <w:t>26. Клієнт регулярно здійснює або отримує значну кількість переказів.</w:t>
      </w:r>
    </w:p>
    <w:p w14:paraId="075F8530"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440" w:name="n1387"/>
      <w:bookmarkEnd w:id="1440"/>
      <w:r w:rsidRPr="000D69A6">
        <w:rPr>
          <w:rFonts w:ascii="Times New Roman" w:eastAsia="Times New Roman" w:hAnsi="Times New Roman" w:cs="Times New Roman"/>
          <w:color w:val="333333"/>
          <w:sz w:val="24"/>
          <w:szCs w:val="24"/>
          <w:lang w:val="uk-UA"/>
        </w:rPr>
        <w:t>27. Регулярне отримання коштів з-за кордону та/або переказ коштів за кордон, якщо мета таких переказів є неочевидною або сукупність таких фінансових операцій має незвичний характер.</w:t>
      </w:r>
    </w:p>
    <w:p w14:paraId="768546E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441" w:name="n1388"/>
      <w:bookmarkEnd w:id="1441"/>
      <w:r w:rsidRPr="000D69A6">
        <w:rPr>
          <w:rFonts w:ascii="Times New Roman" w:eastAsia="Times New Roman" w:hAnsi="Times New Roman" w:cs="Times New Roman"/>
          <w:color w:val="333333"/>
          <w:sz w:val="24"/>
          <w:szCs w:val="24"/>
          <w:lang w:val="uk-UA"/>
        </w:rPr>
        <w:t>28. Перекази за межі України, що здійснюються кількома різними клієнтами в один день або протягом трьох днів, мають ознаки пов'язаності [зокрема схожі за сумою, іменами відправника/отримувача, тестовими запитаннями, текстами безкоштовних повідомлень та країнами (територіями) отримувачів].</w:t>
      </w:r>
    </w:p>
    <w:p w14:paraId="71FEA65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442" w:name="n1389"/>
      <w:bookmarkEnd w:id="1442"/>
      <w:r w:rsidRPr="000D69A6">
        <w:rPr>
          <w:rFonts w:ascii="Times New Roman" w:eastAsia="Times New Roman" w:hAnsi="Times New Roman" w:cs="Times New Roman"/>
          <w:color w:val="333333"/>
          <w:sz w:val="24"/>
          <w:szCs w:val="24"/>
          <w:lang w:val="uk-UA"/>
        </w:rPr>
        <w:t>29. Відправник переказу не володіє достатнім обсягом інформації про одержувача, якому надсилає переказ, або отримувач не володіє достатнім обсягом інформації про відправника переказу.</w:t>
      </w:r>
    </w:p>
    <w:p w14:paraId="513F88D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443" w:name="n1390"/>
      <w:bookmarkEnd w:id="1443"/>
      <w:r w:rsidRPr="000D69A6">
        <w:rPr>
          <w:rFonts w:ascii="Times New Roman" w:eastAsia="Times New Roman" w:hAnsi="Times New Roman" w:cs="Times New Roman"/>
          <w:color w:val="333333"/>
          <w:sz w:val="24"/>
          <w:szCs w:val="24"/>
          <w:lang w:val="uk-UA"/>
        </w:rPr>
        <w:t>30. Значна кількість переказів фізичних осіб / суб'єктів господарювання / неприбуткових (зокрема благодійних) організацій використовуються для збору та подальшого переказу коштів невеликій кількості отримувачів - нерезидентів.</w:t>
      </w:r>
    </w:p>
    <w:p w14:paraId="0D72172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444" w:name="n1391"/>
      <w:bookmarkEnd w:id="1444"/>
      <w:r w:rsidRPr="000D69A6">
        <w:rPr>
          <w:rFonts w:ascii="Times New Roman" w:eastAsia="Times New Roman" w:hAnsi="Times New Roman" w:cs="Times New Roman"/>
          <w:color w:val="333333"/>
          <w:sz w:val="24"/>
          <w:szCs w:val="24"/>
          <w:lang w:val="uk-UA"/>
        </w:rPr>
        <w:t>31. Установа-посередник або установа отримувача платежу відмовила у виконанні платежу клієнта та повернула кошти клієнту, який ініціював платіж.</w:t>
      </w:r>
    </w:p>
    <w:p w14:paraId="6CEEBB4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445" w:name="n1392"/>
      <w:bookmarkEnd w:id="1445"/>
      <w:r w:rsidRPr="000D69A6">
        <w:rPr>
          <w:rFonts w:ascii="Times New Roman" w:eastAsia="Times New Roman" w:hAnsi="Times New Roman" w:cs="Times New Roman"/>
          <w:color w:val="333333"/>
          <w:sz w:val="24"/>
          <w:szCs w:val="24"/>
          <w:lang w:val="uk-UA"/>
        </w:rPr>
        <w:t>32. Переказ надходить від СПФМ, про якого відомо, що він не надає інформацію про платника та/або отримувача без належного обґрунтування.</w:t>
      </w:r>
    </w:p>
    <w:p w14:paraId="1D92C47F"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446" w:name="n1393"/>
      <w:bookmarkEnd w:id="1446"/>
      <w:r w:rsidRPr="000D69A6">
        <w:rPr>
          <w:rFonts w:ascii="Times New Roman" w:eastAsia="Times New Roman" w:hAnsi="Times New Roman" w:cs="Times New Roman"/>
          <w:color w:val="333333"/>
          <w:sz w:val="24"/>
          <w:szCs w:val="24"/>
          <w:lang w:val="uk-UA"/>
        </w:rPr>
        <w:t>33. Клієнт отримує через установу багато готівкових чи безготівкових платежів на незначні суми, які згодом агрегуються та великою сумою переказуються іншому клієнту.</w:t>
      </w:r>
    </w:p>
    <w:p w14:paraId="2288F6CF"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447" w:name="n1394"/>
      <w:bookmarkEnd w:id="1447"/>
      <w:r w:rsidRPr="000D69A6">
        <w:rPr>
          <w:rFonts w:ascii="Times New Roman" w:eastAsia="Times New Roman" w:hAnsi="Times New Roman" w:cs="Times New Roman"/>
          <w:color w:val="333333"/>
          <w:sz w:val="24"/>
          <w:szCs w:val="24"/>
          <w:lang w:val="uk-UA"/>
        </w:rPr>
        <w:t>34. Клієнт (юридична особа) в основному отримує через установу безготівкові платежі на свою користь та установі стає відомо, що він виплачує готівкові кошти іншим особам.</w:t>
      </w:r>
    </w:p>
    <w:p w14:paraId="7B711F4A"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448" w:name="n1395"/>
      <w:bookmarkEnd w:id="1448"/>
      <w:r w:rsidRPr="000D69A6">
        <w:rPr>
          <w:rFonts w:ascii="Times New Roman" w:eastAsia="Times New Roman" w:hAnsi="Times New Roman" w:cs="Times New Roman"/>
          <w:color w:val="333333"/>
          <w:sz w:val="24"/>
          <w:szCs w:val="24"/>
          <w:lang w:val="uk-UA"/>
        </w:rPr>
        <w:t>35. Проведення клієнтом фінансових операцій у великому обсязі з готівкою, що не пов'язані з основним видом діяльності клієнта, та/або проведення значної кількості операцій з використанням електронних платіжних засобів.</w:t>
      </w:r>
    </w:p>
    <w:p w14:paraId="3DCA4DA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449" w:name="n1396"/>
      <w:bookmarkEnd w:id="1449"/>
      <w:r w:rsidRPr="000D69A6">
        <w:rPr>
          <w:rFonts w:ascii="Times New Roman" w:eastAsia="Times New Roman" w:hAnsi="Times New Roman" w:cs="Times New Roman"/>
          <w:color w:val="333333"/>
          <w:sz w:val="24"/>
          <w:szCs w:val="24"/>
          <w:lang w:val="uk-UA"/>
        </w:rPr>
        <w:t>36. Проведення так званих поворотних переказів, тобто коли кошти, отримані від особи з іноземної держави (території), відразу перераховуються іншій особі з тієї самої держави (території), або на рахунок відправника в іншій державі (на території).</w:t>
      </w:r>
    </w:p>
    <w:p w14:paraId="1511A53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450" w:name="n1397"/>
      <w:bookmarkEnd w:id="1450"/>
      <w:r w:rsidRPr="000D69A6">
        <w:rPr>
          <w:rFonts w:ascii="Times New Roman" w:eastAsia="Times New Roman" w:hAnsi="Times New Roman" w:cs="Times New Roman"/>
          <w:color w:val="333333"/>
          <w:sz w:val="24"/>
          <w:szCs w:val="24"/>
          <w:lang w:val="uk-UA"/>
        </w:rPr>
        <w:t>37. Перекази спрямовуються для виплати у відокремлених підрозділах установи, розташованих дуже близько до кордонів країн з підвищеним ризиком тероризму.</w:t>
      </w:r>
    </w:p>
    <w:p w14:paraId="60FBBC2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451" w:name="n1398"/>
      <w:bookmarkEnd w:id="1451"/>
      <w:r w:rsidRPr="000D69A6">
        <w:rPr>
          <w:rFonts w:ascii="Times New Roman" w:eastAsia="Times New Roman" w:hAnsi="Times New Roman" w:cs="Times New Roman"/>
          <w:color w:val="333333"/>
          <w:sz w:val="24"/>
          <w:szCs w:val="24"/>
          <w:lang w:val="uk-UA"/>
        </w:rPr>
        <w:t>38. Неодноразове проведення фінансових операцій за договорами відступлення прав вимоги (переведення боргу) на користь клієнта.</w:t>
      </w:r>
    </w:p>
    <w:p w14:paraId="346E9643"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452" w:name="n1399"/>
      <w:bookmarkEnd w:id="1452"/>
      <w:r w:rsidRPr="000D69A6">
        <w:rPr>
          <w:rFonts w:ascii="Times New Roman" w:eastAsia="Times New Roman" w:hAnsi="Times New Roman" w:cs="Times New Roman"/>
          <w:color w:val="333333"/>
          <w:sz w:val="24"/>
          <w:szCs w:val="24"/>
          <w:lang w:val="uk-UA"/>
        </w:rPr>
        <w:t>39. Платежі, які здійснюються за ініціативою /  на користь клієнта - суб'єкта господарювання в призначеннях зазвичай не містять зрозумілої та чіткої мети (зокрема зазвичай містять лише посилання на номери контрактів або рахунків-фактур, не зазначаючи вид товару чи послуги).</w:t>
      </w:r>
    </w:p>
    <w:p w14:paraId="11875D9D"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453" w:name="n1400"/>
      <w:bookmarkEnd w:id="1453"/>
      <w:r w:rsidRPr="000D69A6">
        <w:rPr>
          <w:rFonts w:ascii="Times New Roman" w:eastAsia="Times New Roman" w:hAnsi="Times New Roman" w:cs="Times New Roman"/>
          <w:color w:val="333333"/>
          <w:sz w:val="24"/>
          <w:szCs w:val="24"/>
          <w:lang w:val="uk-UA"/>
        </w:rPr>
        <w:t>40. На користь клієнта (суб'єкта господарювання), який уклав з установою договір про приймання регулярних платежів від фізичних осіб, надходять платежі, зміст яких очевидно не відповідає змісту та виду його діяльності.</w:t>
      </w:r>
    </w:p>
    <w:p w14:paraId="111EF84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454" w:name="n1401"/>
      <w:bookmarkEnd w:id="1454"/>
      <w:r w:rsidRPr="000D69A6">
        <w:rPr>
          <w:rFonts w:ascii="Times New Roman" w:eastAsia="Times New Roman" w:hAnsi="Times New Roman" w:cs="Times New Roman"/>
          <w:color w:val="333333"/>
          <w:sz w:val="24"/>
          <w:szCs w:val="24"/>
          <w:lang w:val="uk-UA"/>
        </w:rPr>
        <w:t>41. На користь клієнта (суб'єкта господарювання), який уклав з установою договір про приймання регулярних платежів від фізичних осіб, надходять регулярні платежі, підстава та мета яких є незрозумілою.</w:t>
      </w:r>
    </w:p>
    <w:p w14:paraId="6C275DA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455" w:name="n1402"/>
      <w:bookmarkEnd w:id="1455"/>
      <w:r w:rsidRPr="000D69A6">
        <w:rPr>
          <w:rFonts w:ascii="Times New Roman" w:eastAsia="Times New Roman" w:hAnsi="Times New Roman" w:cs="Times New Roman"/>
          <w:color w:val="333333"/>
          <w:sz w:val="24"/>
          <w:szCs w:val="24"/>
          <w:lang w:val="uk-UA"/>
        </w:rPr>
        <w:t>42. Заявлені та/або фактичні обсяги операцій роздрібного торговця, суми окремих трансакцій, суми повернення коштів / відшкодувань клієнтам (у разі повернення товару) не відповідають звичайній практиці торговців тієї самої сфери (конкурентів).</w:t>
      </w:r>
    </w:p>
    <w:p w14:paraId="3D40FA21"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456" w:name="n1403"/>
      <w:bookmarkEnd w:id="1456"/>
      <w:r w:rsidRPr="000D69A6">
        <w:rPr>
          <w:rFonts w:ascii="Times New Roman" w:eastAsia="Times New Roman" w:hAnsi="Times New Roman" w:cs="Times New Roman"/>
          <w:color w:val="333333"/>
          <w:sz w:val="24"/>
          <w:szCs w:val="24"/>
          <w:lang w:val="uk-UA"/>
        </w:rPr>
        <w:t>43. Клієнт купує велику кількість prepaid-карток на значну суму.</w:t>
      </w:r>
    </w:p>
    <w:p w14:paraId="00C8A6D3"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457" w:name="n1404"/>
      <w:bookmarkEnd w:id="1457"/>
      <w:r w:rsidRPr="000D69A6">
        <w:rPr>
          <w:rFonts w:ascii="Times New Roman" w:eastAsia="Times New Roman" w:hAnsi="Times New Roman" w:cs="Times New Roman"/>
          <w:color w:val="333333"/>
          <w:sz w:val="24"/>
          <w:szCs w:val="24"/>
          <w:lang w:val="uk-UA"/>
        </w:rPr>
        <w:t>44. Укладання договору на приймання онлайн-платежів з клієнтом, у якого відсутня діяльність, пов'язана з інтернет-торгівлею або онлайн-аукціонами, інша подібна діяльність.</w:t>
      </w:r>
    </w:p>
    <w:p w14:paraId="2CB4902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458" w:name="n1405"/>
      <w:bookmarkEnd w:id="1458"/>
      <w:r w:rsidRPr="000D69A6">
        <w:rPr>
          <w:rFonts w:ascii="Times New Roman" w:eastAsia="Times New Roman" w:hAnsi="Times New Roman" w:cs="Times New Roman"/>
          <w:color w:val="333333"/>
          <w:sz w:val="24"/>
          <w:szCs w:val="24"/>
          <w:lang w:val="uk-UA"/>
        </w:rPr>
        <w:t>45. Проведення за ініціативою / на користь фізичної особи фінансових операцій на значні суми, характер яких притаманний комерційній діяльності.</w:t>
      </w:r>
    </w:p>
    <w:p w14:paraId="260B9F3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459" w:name="n1406"/>
      <w:bookmarkEnd w:id="1459"/>
      <w:r w:rsidRPr="000D69A6">
        <w:rPr>
          <w:rFonts w:ascii="Times New Roman" w:eastAsia="Times New Roman" w:hAnsi="Times New Roman" w:cs="Times New Roman"/>
          <w:color w:val="333333"/>
          <w:sz w:val="24"/>
          <w:szCs w:val="24"/>
          <w:lang w:val="uk-UA"/>
        </w:rPr>
        <w:t>46. Суттєва невідповідність реквізитів платежів/надходжень даним, що зазначені у відповідних підтвердних документах (наприклад, номер договору, тип та назва товару чи послуги).</w:t>
      </w:r>
    </w:p>
    <w:p w14:paraId="26E79493" w14:textId="77777777" w:rsidR="000D69A6" w:rsidRPr="000D69A6" w:rsidRDefault="000D69A6" w:rsidP="000D69A6">
      <w:pPr>
        <w:spacing w:before="150" w:after="150" w:line="240" w:lineRule="auto"/>
        <w:ind w:left="450" w:right="450"/>
        <w:jc w:val="center"/>
        <w:rPr>
          <w:rFonts w:ascii="Times New Roman" w:eastAsia="Times New Roman" w:hAnsi="Times New Roman" w:cs="Times New Roman"/>
          <w:color w:val="333333"/>
          <w:sz w:val="24"/>
          <w:szCs w:val="24"/>
          <w:lang w:val="uk-UA"/>
        </w:rPr>
      </w:pPr>
      <w:bookmarkStart w:id="1460" w:name="n1407"/>
      <w:bookmarkEnd w:id="1460"/>
      <w:r w:rsidRPr="000D69A6">
        <w:rPr>
          <w:rFonts w:ascii="Times New Roman" w:eastAsia="Times New Roman" w:hAnsi="Times New Roman" w:cs="Times New Roman"/>
          <w:b/>
          <w:bCs/>
          <w:color w:val="333333"/>
          <w:sz w:val="28"/>
          <w:szCs w:val="28"/>
          <w:lang w:val="uk-UA"/>
        </w:rPr>
        <w:t>III. Індикатори за різними видами продуктів (послуг)</w:t>
      </w:r>
    </w:p>
    <w:p w14:paraId="1D3BA535"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461" w:name="n1408"/>
      <w:bookmarkEnd w:id="1461"/>
      <w:r w:rsidRPr="000D69A6">
        <w:rPr>
          <w:rFonts w:ascii="Times New Roman" w:eastAsia="Times New Roman" w:hAnsi="Times New Roman" w:cs="Times New Roman"/>
          <w:color w:val="333333"/>
          <w:sz w:val="24"/>
          <w:szCs w:val="24"/>
          <w:lang w:val="uk-UA"/>
        </w:rPr>
        <w:t>47. Готівкові операції:</w:t>
      </w:r>
    </w:p>
    <w:p w14:paraId="143D9D43"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462" w:name="n1409"/>
      <w:bookmarkEnd w:id="1462"/>
      <w:r w:rsidRPr="000D69A6">
        <w:rPr>
          <w:rFonts w:ascii="Times New Roman" w:eastAsia="Times New Roman" w:hAnsi="Times New Roman" w:cs="Times New Roman"/>
          <w:color w:val="333333"/>
          <w:sz w:val="24"/>
          <w:szCs w:val="24"/>
          <w:lang w:val="uk-UA"/>
        </w:rPr>
        <w:t>1) обсяг готівкових операцій не відповідає обсягу, що є притаманним виду і масштабам діяльності клієнта;</w:t>
      </w:r>
    </w:p>
    <w:p w14:paraId="1AC6DB9C"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463" w:name="n1410"/>
      <w:bookmarkEnd w:id="1463"/>
      <w:r w:rsidRPr="000D69A6">
        <w:rPr>
          <w:rFonts w:ascii="Times New Roman" w:eastAsia="Times New Roman" w:hAnsi="Times New Roman" w:cs="Times New Roman"/>
          <w:color w:val="333333"/>
          <w:sz w:val="24"/>
          <w:szCs w:val="24"/>
          <w:lang w:val="uk-UA"/>
        </w:rPr>
        <w:t>2) клієнтом здійснюються регулярні фінансові операції готівкою на великі округлені суми;</w:t>
      </w:r>
    </w:p>
    <w:p w14:paraId="59E3BDB5"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464" w:name="n1411"/>
      <w:bookmarkEnd w:id="1464"/>
      <w:r w:rsidRPr="000D69A6">
        <w:rPr>
          <w:rFonts w:ascii="Times New Roman" w:eastAsia="Times New Roman" w:hAnsi="Times New Roman" w:cs="Times New Roman"/>
          <w:color w:val="333333"/>
          <w:sz w:val="24"/>
          <w:szCs w:val="24"/>
          <w:lang w:val="uk-UA"/>
        </w:rPr>
        <w:t>3) клієнт регулярно обмінює велику кількість банкнот низького номіналу на банкноти високого номіналу;</w:t>
      </w:r>
    </w:p>
    <w:p w14:paraId="10F1BCA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465" w:name="n1412"/>
      <w:bookmarkEnd w:id="1465"/>
      <w:r w:rsidRPr="000D69A6">
        <w:rPr>
          <w:rFonts w:ascii="Times New Roman" w:eastAsia="Times New Roman" w:hAnsi="Times New Roman" w:cs="Times New Roman"/>
          <w:color w:val="333333"/>
          <w:sz w:val="24"/>
          <w:szCs w:val="24"/>
          <w:lang w:val="uk-UA"/>
        </w:rPr>
        <w:t>4) клієнт вносить значні суми коштів готівкою, джерелом походження яких зазначає виручку від продажу активів, проте не може це підтвердити документально;</w:t>
      </w:r>
    </w:p>
    <w:p w14:paraId="24DE55FD"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466" w:name="n1413"/>
      <w:bookmarkEnd w:id="1466"/>
      <w:r w:rsidRPr="000D69A6">
        <w:rPr>
          <w:rFonts w:ascii="Times New Roman" w:eastAsia="Times New Roman" w:hAnsi="Times New Roman" w:cs="Times New Roman"/>
          <w:color w:val="333333"/>
          <w:sz w:val="24"/>
          <w:szCs w:val="24"/>
          <w:lang w:val="uk-UA"/>
        </w:rPr>
        <w:t>5) регулярне проведення готівкових фінансових операцій з купівлі, продажу або конвертації іноземної валюти на великі суми;</w:t>
      </w:r>
    </w:p>
    <w:p w14:paraId="00959B2A"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467" w:name="n1414"/>
      <w:bookmarkEnd w:id="1467"/>
      <w:r w:rsidRPr="000D69A6">
        <w:rPr>
          <w:rFonts w:ascii="Times New Roman" w:eastAsia="Times New Roman" w:hAnsi="Times New Roman" w:cs="Times New Roman"/>
          <w:color w:val="333333"/>
          <w:sz w:val="24"/>
          <w:szCs w:val="24"/>
          <w:lang w:val="uk-UA"/>
        </w:rPr>
        <w:t>6) проведення значної кількості фінансових операцій із внесення готівкових коштів на невеликі суми на користь одного отримувача через різні відокремлені підрозділи установи або групою осіб, які одночасно звертаються до одного відокремленого підрозділу установи;</w:t>
      </w:r>
    </w:p>
    <w:p w14:paraId="066E3BF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468" w:name="n1415"/>
      <w:bookmarkEnd w:id="1468"/>
      <w:r w:rsidRPr="000D69A6">
        <w:rPr>
          <w:rFonts w:ascii="Times New Roman" w:eastAsia="Times New Roman" w:hAnsi="Times New Roman" w:cs="Times New Roman"/>
          <w:color w:val="333333"/>
          <w:sz w:val="24"/>
          <w:szCs w:val="24"/>
          <w:lang w:val="uk-UA"/>
        </w:rPr>
        <w:t>7) проведення великої кількості фінансових операцій із внесення готівкових коштів одним клієнтом протягом короткого проміжку часу за допомогою банківських автоматів самообслуговування на загальну значну суму;</w:t>
      </w:r>
    </w:p>
    <w:p w14:paraId="4DFFB59F"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469" w:name="n1416"/>
      <w:bookmarkEnd w:id="1469"/>
      <w:r w:rsidRPr="000D69A6">
        <w:rPr>
          <w:rFonts w:ascii="Times New Roman" w:eastAsia="Times New Roman" w:hAnsi="Times New Roman" w:cs="Times New Roman"/>
          <w:color w:val="333333"/>
          <w:sz w:val="24"/>
          <w:szCs w:val="24"/>
          <w:lang w:val="uk-UA"/>
        </w:rPr>
        <w:t>8) готівкова фінансова операція проводиться (структурується) таким чином, щоб обійти вимоги, що вимагаються під час здійснення відповідних порогових фінансових операцій.</w:t>
      </w:r>
    </w:p>
    <w:p w14:paraId="65E764E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470" w:name="n1417"/>
      <w:bookmarkEnd w:id="1470"/>
      <w:r w:rsidRPr="000D69A6">
        <w:rPr>
          <w:rFonts w:ascii="Times New Roman" w:eastAsia="Times New Roman" w:hAnsi="Times New Roman" w:cs="Times New Roman"/>
          <w:color w:val="333333"/>
          <w:sz w:val="24"/>
          <w:szCs w:val="24"/>
          <w:lang w:val="uk-UA"/>
        </w:rPr>
        <w:t>48. Кредити / фінансові кредити / позики:</w:t>
      </w:r>
    </w:p>
    <w:p w14:paraId="79166E65"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471" w:name="n1418"/>
      <w:bookmarkEnd w:id="1471"/>
      <w:r w:rsidRPr="000D69A6">
        <w:rPr>
          <w:rFonts w:ascii="Times New Roman" w:eastAsia="Times New Roman" w:hAnsi="Times New Roman" w:cs="Times New Roman"/>
          <w:color w:val="333333"/>
          <w:sz w:val="24"/>
          <w:szCs w:val="24"/>
          <w:lang w:val="uk-UA"/>
        </w:rPr>
        <w:t>1) клієнт не цікавиться істотними умовами кредитування (зокрема процентна ставка, штрафи) або витратами, пов'язаними із поверненням кредиту / фінансового кредиту / позики;</w:t>
      </w:r>
    </w:p>
    <w:p w14:paraId="6C96044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472" w:name="n1419"/>
      <w:bookmarkEnd w:id="1472"/>
      <w:r w:rsidRPr="000D69A6">
        <w:rPr>
          <w:rFonts w:ascii="Times New Roman" w:eastAsia="Times New Roman" w:hAnsi="Times New Roman" w:cs="Times New Roman"/>
          <w:color w:val="333333"/>
          <w:sz w:val="24"/>
          <w:szCs w:val="24"/>
          <w:lang w:val="uk-UA"/>
        </w:rPr>
        <w:t>2) клієнт неохоче надає інформацію про мету кредиту / фінансового кредиту / позики або зазначена мета викликає сумніви;</w:t>
      </w:r>
    </w:p>
    <w:p w14:paraId="522F5E6D"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473" w:name="n1420"/>
      <w:bookmarkEnd w:id="1473"/>
      <w:r w:rsidRPr="000D69A6">
        <w:rPr>
          <w:rFonts w:ascii="Times New Roman" w:eastAsia="Times New Roman" w:hAnsi="Times New Roman" w:cs="Times New Roman"/>
          <w:color w:val="333333"/>
          <w:sz w:val="24"/>
          <w:szCs w:val="24"/>
          <w:lang w:val="uk-UA"/>
        </w:rPr>
        <w:t>3) клієнт зазначає, що джерелом коштів, пов'язаних із виконанням зобов'язань за кредитом / фінансовим кредитом / позикою, є іноземне джерело та неохоче надає пояснення;</w:t>
      </w:r>
    </w:p>
    <w:p w14:paraId="7E4669D0"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474" w:name="n1421"/>
      <w:bookmarkEnd w:id="1474"/>
      <w:r w:rsidRPr="000D69A6">
        <w:rPr>
          <w:rFonts w:ascii="Times New Roman" w:eastAsia="Times New Roman" w:hAnsi="Times New Roman" w:cs="Times New Roman"/>
          <w:color w:val="333333"/>
          <w:sz w:val="24"/>
          <w:szCs w:val="24"/>
          <w:lang w:val="uk-UA"/>
        </w:rPr>
        <w:t>4) клієнт має намір отримати кредит / фінансовий кредит / позику, надаючи водночас фінансову звітність, що містить інформацію про інвестиції або доходи від компаній, зареєстрованих у державах (територіях), що віднесені Кабінетом Міністрів України до переліку офшорних зон, або законодавством яких передбачено механізм номінальної/довірчої власності;</w:t>
      </w:r>
    </w:p>
    <w:p w14:paraId="6E56582E"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475" w:name="n1422"/>
      <w:bookmarkEnd w:id="1475"/>
      <w:r w:rsidRPr="000D69A6">
        <w:rPr>
          <w:rFonts w:ascii="Times New Roman" w:eastAsia="Times New Roman" w:hAnsi="Times New Roman" w:cs="Times New Roman"/>
          <w:color w:val="333333"/>
          <w:sz w:val="24"/>
          <w:szCs w:val="24"/>
          <w:lang w:val="uk-UA"/>
        </w:rPr>
        <w:t>5) економічна доцільність отримання кредиту / фінансового кредиту / позики не є зрозумілою;</w:t>
      </w:r>
    </w:p>
    <w:p w14:paraId="0181D43A"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476" w:name="n1423"/>
      <w:bookmarkEnd w:id="1476"/>
      <w:r w:rsidRPr="000D69A6">
        <w:rPr>
          <w:rFonts w:ascii="Times New Roman" w:eastAsia="Times New Roman" w:hAnsi="Times New Roman" w:cs="Times New Roman"/>
          <w:color w:val="333333"/>
          <w:sz w:val="24"/>
          <w:szCs w:val="24"/>
          <w:lang w:val="uk-UA"/>
        </w:rPr>
        <w:t>6) заставою за кредитом / фінансовим кредитом / позикою клієнта є активи, що належать третім особам, які не пов'язані з клієнтом;</w:t>
      </w:r>
    </w:p>
    <w:p w14:paraId="6CB75DC1"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477" w:name="n1424"/>
      <w:bookmarkEnd w:id="1477"/>
      <w:r w:rsidRPr="000D69A6">
        <w:rPr>
          <w:rFonts w:ascii="Times New Roman" w:eastAsia="Times New Roman" w:hAnsi="Times New Roman" w:cs="Times New Roman"/>
          <w:color w:val="333333"/>
          <w:sz w:val="24"/>
          <w:szCs w:val="24"/>
          <w:lang w:val="uk-UA"/>
        </w:rPr>
        <w:t>7) заставою за кредитом / фінансовим кредитом / позикою клієнта є власні активи / майно, джерело походження яких(ого) є невідомим;</w:t>
      </w:r>
    </w:p>
    <w:p w14:paraId="5194A72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478" w:name="n1425"/>
      <w:bookmarkEnd w:id="1478"/>
      <w:r w:rsidRPr="000D69A6">
        <w:rPr>
          <w:rFonts w:ascii="Times New Roman" w:eastAsia="Times New Roman" w:hAnsi="Times New Roman" w:cs="Times New Roman"/>
          <w:color w:val="333333"/>
          <w:sz w:val="24"/>
          <w:szCs w:val="24"/>
          <w:lang w:val="uk-UA"/>
        </w:rPr>
        <w:t>8) кредит / фінансовий кредит / позика погашається коштами, що належать третій особі, за відсутності раціонального обґрунтування її пов'язаності з клієнтом;</w:t>
      </w:r>
    </w:p>
    <w:p w14:paraId="4EDD7A1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479" w:name="n1426"/>
      <w:bookmarkEnd w:id="1479"/>
      <w:r w:rsidRPr="000D69A6">
        <w:rPr>
          <w:rFonts w:ascii="Times New Roman" w:eastAsia="Times New Roman" w:hAnsi="Times New Roman" w:cs="Times New Roman"/>
          <w:color w:val="333333"/>
          <w:sz w:val="24"/>
          <w:szCs w:val="24"/>
          <w:lang w:val="uk-UA"/>
        </w:rPr>
        <w:t>9) клієнт використовує виданий кредит / фінансовий кредит / позику не відповідно до затверджених цілей, здійснюючи операції, що є нетиповими для діяльності клієнта;</w:t>
      </w:r>
    </w:p>
    <w:p w14:paraId="21A1353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480" w:name="n1427"/>
      <w:bookmarkEnd w:id="1480"/>
      <w:r w:rsidRPr="000D69A6">
        <w:rPr>
          <w:rFonts w:ascii="Times New Roman" w:eastAsia="Times New Roman" w:hAnsi="Times New Roman" w:cs="Times New Roman"/>
          <w:color w:val="333333"/>
          <w:sz w:val="24"/>
          <w:szCs w:val="24"/>
          <w:lang w:val="uk-UA"/>
        </w:rPr>
        <w:t>10) клієнт повертає прострочений уже тривалий час кредит / фінансовий кредит / позику коштами, джерела походження яких не є зрозумілими;</w:t>
      </w:r>
    </w:p>
    <w:p w14:paraId="40838B0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481" w:name="n1428"/>
      <w:bookmarkEnd w:id="1481"/>
      <w:r w:rsidRPr="000D69A6">
        <w:rPr>
          <w:rFonts w:ascii="Times New Roman" w:eastAsia="Times New Roman" w:hAnsi="Times New Roman" w:cs="Times New Roman"/>
          <w:color w:val="333333"/>
          <w:sz w:val="24"/>
          <w:szCs w:val="24"/>
          <w:lang w:val="uk-UA"/>
        </w:rPr>
        <w:t>11) клієнт повертає довгостроковий кредит / фінансовий кредит / позику в незвичайно короткий строк після його отримання;</w:t>
      </w:r>
    </w:p>
    <w:p w14:paraId="11792B51"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482" w:name="n1429"/>
      <w:bookmarkEnd w:id="1482"/>
      <w:r w:rsidRPr="000D69A6">
        <w:rPr>
          <w:rFonts w:ascii="Times New Roman" w:eastAsia="Times New Roman" w:hAnsi="Times New Roman" w:cs="Times New Roman"/>
          <w:color w:val="333333"/>
          <w:sz w:val="24"/>
          <w:szCs w:val="24"/>
          <w:lang w:val="uk-UA"/>
        </w:rPr>
        <w:t>12) збільшення кількості випадків отримання клієнтом кредитів / фінансових кредитів / позик у великих розмірах, якщо не встановлено, що така поведінка є обґрунтованою/типовою для клієнта;</w:t>
      </w:r>
    </w:p>
    <w:p w14:paraId="707F7680"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483" w:name="n1430"/>
      <w:bookmarkEnd w:id="1483"/>
      <w:r w:rsidRPr="000D69A6">
        <w:rPr>
          <w:rFonts w:ascii="Times New Roman" w:eastAsia="Times New Roman" w:hAnsi="Times New Roman" w:cs="Times New Roman"/>
          <w:color w:val="333333"/>
          <w:sz w:val="24"/>
          <w:szCs w:val="24"/>
          <w:lang w:val="uk-UA"/>
        </w:rPr>
        <w:t>13) клієнт протягом короткого періоду часу отримує кілька кредитів / фінансових кредитів / позик на незначну суму кожний, але загальна сума яких перевищує розмір порогових фінансових операцій, що підлягають фінансовому моніторингу, і зобов'язання за такими кредитами / фінансовими кредитами / позиками виконуються у повному обсязі до настання строку оплати згідно з укладеним договором;</w:t>
      </w:r>
    </w:p>
    <w:p w14:paraId="64F1EF8E"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484" w:name="n1431"/>
      <w:bookmarkEnd w:id="1484"/>
      <w:r w:rsidRPr="000D69A6">
        <w:rPr>
          <w:rFonts w:ascii="Times New Roman" w:eastAsia="Times New Roman" w:hAnsi="Times New Roman" w:cs="Times New Roman"/>
          <w:color w:val="333333"/>
          <w:sz w:val="24"/>
          <w:szCs w:val="24"/>
          <w:lang w:val="uk-UA"/>
        </w:rPr>
        <w:t>14) клієнт неодноразово отримує кредити / фінансові кредити / позики на суми нижче встановленої для порогових фінансових операцій, що підлягають фінансовому моніторингу, з метою уникнення звітування щодо таких фінансових операцій, а також з метою ухилення від застосування щодо нього вимог здійснення НПК;</w:t>
      </w:r>
    </w:p>
    <w:p w14:paraId="307FF985"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485" w:name="n1432"/>
      <w:bookmarkEnd w:id="1485"/>
      <w:r w:rsidRPr="000D69A6">
        <w:rPr>
          <w:rFonts w:ascii="Times New Roman" w:eastAsia="Times New Roman" w:hAnsi="Times New Roman" w:cs="Times New Roman"/>
          <w:color w:val="333333"/>
          <w:sz w:val="24"/>
          <w:szCs w:val="24"/>
          <w:lang w:val="uk-UA"/>
        </w:rPr>
        <w:t>15) клієнт звертається до установи за отриманням кредиту / фінансового кредиту / позики на значну суму (орієнтовно кілька мільйонів гривень) та/або на короткий термін користування, наявна в установи інформація про фінансовий стан клієнта свідчить, що така особа не має достатніх фінансових можливостей для виконання зобов'язань за кредитом / фінансовим кредитом / позикою;</w:t>
      </w:r>
    </w:p>
    <w:p w14:paraId="3894427A"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486" w:name="n1433"/>
      <w:bookmarkEnd w:id="1486"/>
      <w:r w:rsidRPr="000D69A6">
        <w:rPr>
          <w:rFonts w:ascii="Times New Roman" w:eastAsia="Times New Roman" w:hAnsi="Times New Roman" w:cs="Times New Roman"/>
          <w:color w:val="333333"/>
          <w:sz w:val="24"/>
          <w:szCs w:val="24"/>
          <w:lang w:val="uk-UA"/>
        </w:rPr>
        <w:t>16) клієнт повертає кошти в значно більшій сумі, ніж це необхідно для виконання зобов'язання за кредитом / фінансовим кредитом / позикою, не намагаючись їх рахувати;</w:t>
      </w:r>
    </w:p>
    <w:p w14:paraId="2AC7100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487" w:name="n1434"/>
      <w:bookmarkEnd w:id="1487"/>
      <w:r w:rsidRPr="000D69A6">
        <w:rPr>
          <w:rFonts w:ascii="Times New Roman" w:eastAsia="Times New Roman" w:hAnsi="Times New Roman" w:cs="Times New Roman"/>
          <w:color w:val="333333"/>
          <w:sz w:val="24"/>
          <w:szCs w:val="24"/>
          <w:lang w:val="uk-UA"/>
        </w:rPr>
        <w:t>17) клієнт звертається за кредитом / фінансовим кредитом / позикою на суму, яка значно відрізняється від сум кредитів / фінансових кредитів / позик, що отримувалися ним раніше;</w:t>
      </w:r>
    </w:p>
    <w:p w14:paraId="31BE7785"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488" w:name="n1435"/>
      <w:bookmarkEnd w:id="1488"/>
      <w:r w:rsidRPr="000D69A6">
        <w:rPr>
          <w:rFonts w:ascii="Times New Roman" w:eastAsia="Times New Roman" w:hAnsi="Times New Roman" w:cs="Times New Roman"/>
          <w:color w:val="333333"/>
          <w:sz w:val="24"/>
          <w:szCs w:val="24"/>
          <w:lang w:val="uk-UA"/>
        </w:rPr>
        <w:t>18) дострокове виконання зобов'язання за кредитом / фінансовим кредитом / позикою шляхом одноразової виплати на суму, яка не відповідає фінансовому стану клієнта;</w:t>
      </w:r>
    </w:p>
    <w:p w14:paraId="72FBEBC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489" w:name="n1436"/>
      <w:bookmarkEnd w:id="1489"/>
      <w:r w:rsidRPr="000D69A6">
        <w:rPr>
          <w:rFonts w:ascii="Times New Roman" w:eastAsia="Times New Roman" w:hAnsi="Times New Roman" w:cs="Times New Roman"/>
          <w:color w:val="333333"/>
          <w:sz w:val="24"/>
          <w:szCs w:val="24"/>
          <w:lang w:val="uk-UA"/>
        </w:rPr>
        <w:t>19) з метою сплати заборгованості за кредитом / фінансовим кредитом / позикою клієнт надає кошти купюрами високої номінальної вартості у великому розмірі;</w:t>
      </w:r>
    </w:p>
    <w:p w14:paraId="45910F8E"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490" w:name="n1437"/>
      <w:bookmarkEnd w:id="1490"/>
      <w:r w:rsidRPr="000D69A6">
        <w:rPr>
          <w:rFonts w:ascii="Times New Roman" w:eastAsia="Times New Roman" w:hAnsi="Times New Roman" w:cs="Times New Roman"/>
          <w:color w:val="333333"/>
          <w:sz w:val="24"/>
          <w:szCs w:val="24"/>
          <w:lang w:val="uk-UA"/>
        </w:rPr>
        <w:t>20) з метою сплати заборгованості за кредитом / фінансовим кредитом / позикою клієнт надає банкноти в незвичній упаковці;</w:t>
      </w:r>
    </w:p>
    <w:p w14:paraId="690E818A"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491" w:name="n1438"/>
      <w:bookmarkEnd w:id="1491"/>
      <w:r w:rsidRPr="000D69A6">
        <w:rPr>
          <w:rFonts w:ascii="Times New Roman" w:eastAsia="Times New Roman" w:hAnsi="Times New Roman" w:cs="Times New Roman"/>
          <w:color w:val="333333"/>
          <w:sz w:val="24"/>
          <w:szCs w:val="24"/>
          <w:lang w:val="uk-UA"/>
        </w:rPr>
        <w:t>21) забезпеченням за кредитом / фінансовим кредитом / позикою в значній сумі, що надається клієнту, є кошти, розміщені ним на депозит.</w:t>
      </w:r>
    </w:p>
    <w:p w14:paraId="6C8C8BD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492" w:name="n1439"/>
      <w:bookmarkEnd w:id="1492"/>
      <w:r w:rsidRPr="000D69A6">
        <w:rPr>
          <w:rFonts w:ascii="Times New Roman" w:eastAsia="Times New Roman" w:hAnsi="Times New Roman" w:cs="Times New Roman"/>
          <w:color w:val="333333"/>
          <w:sz w:val="24"/>
          <w:szCs w:val="24"/>
          <w:lang w:val="uk-UA"/>
        </w:rPr>
        <w:t>49. Послуги страхування/перестрахування:</w:t>
      </w:r>
    </w:p>
    <w:p w14:paraId="66DE530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493" w:name="n1440"/>
      <w:bookmarkEnd w:id="1493"/>
      <w:r w:rsidRPr="000D69A6">
        <w:rPr>
          <w:rFonts w:ascii="Times New Roman" w:eastAsia="Times New Roman" w:hAnsi="Times New Roman" w:cs="Times New Roman"/>
          <w:color w:val="333333"/>
          <w:sz w:val="24"/>
          <w:szCs w:val="24"/>
          <w:lang w:val="uk-UA"/>
        </w:rPr>
        <w:t>1) звернення клієнта щодо укладення договорів страхування/перестрахування на очевидно невигідних умовах для сторін таких договорів, а також внесення суттєвих змін до основних умов договору страхування/перестрахування, зокрема протягом короткого періоду часу;</w:t>
      </w:r>
    </w:p>
    <w:p w14:paraId="7A2356B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494" w:name="n1441"/>
      <w:bookmarkEnd w:id="1494"/>
      <w:r w:rsidRPr="000D69A6">
        <w:rPr>
          <w:rFonts w:ascii="Times New Roman" w:eastAsia="Times New Roman" w:hAnsi="Times New Roman" w:cs="Times New Roman"/>
          <w:color w:val="333333"/>
          <w:sz w:val="24"/>
          <w:szCs w:val="24"/>
          <w:lang w:val="uk-UA"/>
        </w:rPr>
        <w:t>2) звернення клієнта щодо збільшення без очевидної необхідності страхової суми, установленої під час укладання договору страхування;</w:t>
      </w:r>
    </w:p>
    <w:p w14:paraId="38C2359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495" w:name="n1442"/>
      <w:bookmarkEnd w:id="1495"/>
      <w:r w:rsidRPr="000D69A6">
        <w:rPr>
          <w:rFonts w:ascii="Times New Roman" w:eastAsia="Times New Roman" w:hAnsi="Times New Roman" w:cs="Times New Roman"/>
          <w:color w:val="333333"/>
          <w:sz w:val="24"/>
          <w:szCs w:val="24"/>
          <w:lang w:val="uk-UA"/>
        </w:rPr>
        <w:t>3) звернення клієнта щодо укладання договорів страхування/перестрахування із страховими сумами, розмір яких не відповідає потенційному ризику;</w:t>
      </w:r>
    </w:p>
    <w:p w14:paraId="0D8DF763"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496" w:name="n1443"/>
      <w:bookmarkEnd w:id="1496"/>
      <w:r w:rsidRPr="000D69A6">
        <w:rPr>
          <w:rFonts w:ascii="Times New Roman" w:eastAsia="Times New Roman" w:hAnsi="Times New Roman" w:cs="Times New Roman"/>
          <w:color w:val="333333"/>
          <w:sz w:val="24"/>
          <w:szCs w:val="24"/>
          <w:lang w:val="uk-UA"/>
        </w:rPr>
        <w:t>4) сплата страхових внесків у розмірах, що значно перевищують розміри страхових внесків, визначених договором страхування;</w:t>
      </w:r>
    </w:p>
    <w:p w14:paraId="1A58402C"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497" w:name="n1444"/>
      <w:bookmarkEnd w:id="1497"/>
      <w:r w:rsidRPr="000D69A6">
        <w:rPr>
          <w:rFonts w:ascii="Times New Roman" w:eastAsia="Times New Roman" w:hAnsi="Times New Roman" w:cs="Times New Roman"/>
          <w:color w:val="333333"/>
          <w:sz w:val="24"/>
          <w:szCs w:val="24"/>
          <w:lang w:val="uk-UA"/>
        </w:rPr>
        <w:t>5) звернення клієнта щодо страхування майна, загальна вартість якого не відповідає фінансовому стану клієнта;</w:t>
      </w:r>
    </w:p>
    <w:p w14:paraId="46A29C1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498" w:name="n1445"/>
      <w:bookmarkEnd w:id="1498"/>
      <w:r w:rsidRPr="000D69A6">
        <w:rPr>
          <w:rFonts w:ascii="Times New Roman" w:eastAsia="Times New Roman" w:hAnsi="Times New Roman" w:cs="Times New Roman"/>
          <w:color w:val="333333"/>
          <w:sz w:val="24"/>
          <w:szCs w:val="24"/>
          <w:lang w:val="uk-UA"/>
        </w:rPr>
        <w:t>6) настання страхового випадку в короткий строк після укладення договору страхування;</w:t>
      </w:r>
    </w:p>
    <w:p w14:paraId="674B22D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499" w:name="n1446"/>
      <w:bookmarkEnd w:id="1499"/>
      <w:r w:rsidRPr="000D69A6">
        <w:rPr>
          <w:rFonts w:ascii="Times New Roman" w:eastAsia="Times New Roman" w:hAnsi="Times New Roman" w:cs="Times New Roman"/>
          <w:color w:val="333333"/>
          <w:sz w:val="24"/>
          <w:szCs w:val="24"/>
          <w:lang w:val="uk-UA"/>
        </w:rPr>
        <w:t>7) використання значних сум готівки під час сплати страхового внеску;</w:t>
      </w:r>
    </w:p>
    <w:p w14:paraId="4883FE40"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500" w:name="n1447"/>
      <w:bookmarkEnd w:id="1500"/>
      <w:r w:rsidRPr="000D69A6">
        <w:rPr>
          <w:rFonts w:ascii="Times New Roman" w:eastAsia="Times New Roman" w:hAnsi="Times New Roman" w:cs="Times New Roman"/>
          <w:color w:val="333333"/>
          <w:sz w:val="24"/>
          <w:szCs w:val="24"/>
          <w:lang w:val="uk-UA"/>
        </w:rPr>
        <w:t>8) надання клієнтом документів, що є підставою для оплати страхових виплат, які мають ознаки підробки;</w:t>
      </w:r>
    </w:p>
    <w:p w14:paraId="0ABDB1EC"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501" w:name="n1448"/>
      <w:bookmarkEnd w:id="1501"/>
      <w:r w:rsidRPr="000D69A6">
        <w:rPr>
          <w:rFonts w:ascii="Times New Roman" w:eastAsia="Times New Roman" w:hAnsi="Times New Roman" w:cs="Times New Roman"/>
          <w:color w:val="333333"/>
          <w:sz w:val="24"/>
          <w:szCs w:val="24"/>
          <w:lang w:val="uk-UA"/>
        </w:rPr>
        <w:t>9) сплата страхових внесків через третіх осіб та/або третіми особами;</w:t>
      </w:r>
    </w:p>
    <w:p w14:paraId="2A5F67F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502" w:name="n1449"/>
      <w:bookmarkEnd w:id="1502"/>
      <w:r w:rsidRPr="000D69A6">
        <w:rPr>
          <w:rFonts w:ascii="Times New Roman" w:eastAsia="Times New Roman" w:hAnsi="Times New Roman" w:cs="Times New Roman"/>
          <w:color w:val="333333"/>
          <w:sz w:val="24"/>
          <w:szCs w:val="24"/>
          <w:lang w:val="uk-UA"/>
        </w:rPr>
        <w:t>10) укладання договорів страхування за нехарактерними або неможливими ризиками для об'єкта страхування;</w:t>
      </w:r>
    </w:p>
    <w:p w14:paraId="2923BE7A"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503" w:name="n1450"/>
      <w:bookmarkEnd w:id="1503"/>
      <w:r w:rsidRPr="000D69A6">
        <w:rPr>
          <w:rFonts w:ascii="Times New Roman" w:eastAsia="Times New Roman" w:hAnsi="Times New Roman" w:cs="Times New Roman"/>
          <w:color w:val="333333"/>
          <w:sz w:val="24"/>
          <w:szCs w:val="24"/>
          <w:lang w:val="uk-UA"/>
        </w:rPr>
        <w:t>11) клієнт часто та/або неочікувано ініціює дострокове розірвання договору страхування життя та перерахування викупної суми на власні рахунки в різних банках або на користь третьої особи;</w:t>
      </w:r>
    </w:p>
    <w:p w14:paraId="5B4F290F"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504" w:name="n1451"/>
      <w:bookmarkEnd w:id="1504"/>
      <w:r w:rsidRPr="000D69A6">
        <w:rPr>
          <w:rFonts w:ascii="Times New Roman" w:eastAsia="Times New Roman" w:hAnsi="Times New Roman" w:cs="Times New Roman"/>
          <w:color w:val="333333"/>
          <w:sz w:val="24"/>
          <w:szCs w:val="24"/>
          <w:lang w:val="uk-UA"/>
        </w:rPr>
        <w:t>12) страхові виплати здійснюються на користь осіб, які не є страхувальниками або вигодоодержувачами (вигодонабувачами) за відповідним договором страхування;</w:t>
      </w:r>
    </w:p>
    <w:p w14:paraId="06E6FD05"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505" w:name="n1452"/>
      <w:bookmarkEnd w:id="1505"/>
      <w:r w:rsidRPr="000D69A6">
        <w:rPr>
          <w:rFonts w:ascii="Times New Roman" w:eastAsia="Times New Roman" w:hAnsi="Times New Roman" w:cs="Times New Roman"/>
          <w:color w:val="333333"/>
          <w:sz w:val="24"/>
          <w:szCs w:val="24"/>
          <w:lang w:val="uk-UA"/>
        </w:rPr>
        <w:t>13) клієнт сплачує страхові внески на суми нижче встановленої для порогових фінансових операцій, що підлягають фінансовому моніторингу, з метою уникнення звітування щодо таких фінансових операцій, а також з метою ухилення від застосування щодо нього вимог здійснення НПК;</w:t>
      </w:r>
    </w:p>
    <w:p w14:paraId="668550C0"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506" w:name="n1453"/>
      <w:bookmarkEnd w:id="1506"/>
      <w:r w:rsidRPr="000D69A6">
        <w:rPr>
          <w:rFonts w:ascii="Times New Roman" w:eastAsia="Times New Roman" w:hAnsi="Times New Roman" w:cs="Times New Roman"/>
          <w:color w:val="333333"/>
          <w:sz w:val="24"/>
          <w:szCs w:val="24"/>
          <w:lang w:val="uk-UA"/>
        </w:rPr>
        <w:t>14) вік клієнта є незвичним для типу відповідного страхового продукту (наприклад, клієнт занадто молодий або похилого віку);</w:t>
      </w:r>
    </w:p>
    <w:p w14:paraId="2377CED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507" w:name="n1454"/>
      <w:bookmarkEnd w:id="1507"/>
      <w:r w:rsidRPr="000D69A6">
        <w:rPr>
          <w:rFonts w:ascii="Times New Roman" w:eastAsia="Times New Roman" w:hAnsi="Times New Roman" w:cs="Times New Roman"/>
          <w:color w:val="333333"/>
          <w:sz w:val="24"/>
          <w:szCs w:val="24"/>
          <w:lang w:val="uk-UA"/>
        </w:rPr>
        <w:t>15) клієнт часто змінює страховика;</w:t>
      </w:r>
    </w:p>
    <w:p w14:paraId="4646AF9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508" w:name="n1455"/>
      <w:bookmarkEnd w:id="1508"/>
      <w:r w:rsidRPr="000D69A6">
        <w:rPr>
          <w:rFonts w:ascii="Times New Roman" w:eastAsia="Times New Roman" w:hAnsi="Times New Roman" w:cs="Times New Roman"/>
          <w:color w:val="333333"/>
          <w:sz w:val="24"/>
          <w:szCs w:val="24"/>
          <w:lang w:val="uk-UA"/>
        </w:rPr>
        <w:t>16) клієнт часто змінює рахунки, які використовуються для сплати страхових внесків або страхових виплат.</w:t>
      </w:r>
    </w:p>
    <w:p w14:paraId="20CB61D7"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509" w:name="n1456"/>
      <w:bookmarkEnd w:id="1509"/>
      <w:r w:rsidRPr="000D69A6">
        <w:rPr>
          <w:rFonts w:ascii="Times New Roman" w:eastAsia="Times New Roman" w:hAnsi="Times New Roman" w:cs="Times New Roman"/>
          <w:color w:val="333333"/>
          <w:sz w:val="24"/>
          <w:szCs w:val="24"/>
          <w:lang w:val="uk-UA"/>
        </w:rPr>
        <w:t>50. Послуги фінансового лізингу:</w:t>
      </w:r>
    </w:p>
    <w:p w14:paraId="3575461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510" w:name="n1457"/>
      <w:bookmarkEnd w:id="1510"/>
      <w:r w:rsidRPr="000D69A6">
        <w:rPr>
          <w:rFonts w:ascii="Times New Roman" w:eastAsia="Times New Roman" w:hAnsi="Times New Roman" w:cs="Times New Roman"/>
          <w:color w:val="333333"/>
          <w:sz w:val="24"/>
          <w:szCs w:val="24"/>
          <w:lang w:val="uk-UA"/>
        </w:rPr>
        <w:t>1) мета укладання договору фінансового лізингу не є обґрунтованою з точки зору цільового використання предмету лізингу (наприклад, не відповідає суті діяльності клієнта);</w:t>
      </w:r>
    </w:p>
    <w:p w14:paraId="6F0F3AD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511" w:name="n1458"/>
      <w:bookmarkEnd w:id="1511"/>
      <w:r w:rsidRPr="000D69A6">
        <w:rPr>
          <w:rFonts w:ascii="Times New Roman" w:eastAsia="Times New Roman" w:hAnsi="Times New Roman" w:cs="Times New Roman"/>
          <w:color w:val="333333"/>
          <w:sz w:val="24"/>
          <w:szCs w:val="24"/>
          <w:lang w:val="uk-UA"/>
        </w:rPr>
        <w:t>2) клієнт виконує зобов'язання згідно з договором фінансового лізингу, використовуючи кошти, що надійшли з держав (територій), що віднесені Кабінетом Міністрів України до переліку офшорних зон або законодавством яких передбачено механізм номінальної/довірчої власності;</w:t>
      </w:r>
    </w:p>
    <w:p w14:paraId="365163C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512" w:name="n1459"/>
      <w:bookmarkEnd w:id="1512"/>
      <w:r w:rsidRPr="000D69A6">
        <w:rPr>
          <w:rFonts w:ascii="Times New Roman" w:eastAsia="Times New Roman" w:hAnsi="Times New Roman" w:cs="Times New Roman"/>
          <w:color w:val="333333"/>
          <w:sz w:val="24"/>
          <w:szCs w:val="24"/>
          <w:lang w:val="uk-UA"/>
        </w:rPr>
        <w:t>3) надання клієнту-лізингоодержувачу гарантії, за умовами якої платіж здійснюється через фінансову установу, зареєстровану в державі (на території), що віднесена Кабінетом Міністрів України до переліку офшорних зон або віднесена до переліку держав, що не виконують рекомендації FATF (чорний список);</w:t>
      </w:r>
    </w:p>
    <w:p w14:paraId="6B6DDE7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513" w:name="n1460"/>
      <w:bookmarkEnd w:id="1513"/>
      <w:r w:rsidRPr="000D69A6">
        <w:rPr>
          <w:rFonts w:ascii="Times New Roman" w:eastAsia="Times New Roman" w:hAnsi="Times New Roman" w:cs="Times New Roman"/>
          <w:color w:val="333333"/>
          <w:sz w:val="24"/>
          <w:szCs w:val="24"/>
          <w:lang w:val="uk-UA"/>
        </w:rPr>
        <w:t>4) клієнт-лізингоодержувач пропонує укласти договір фінансового лізингу за ціною, що значно перевищує звичайну ринкову ціну такого предмета лізингу;</w:t>
      </w:r>
    </w:p>
    <w:p w14:paraId="70FCBA9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514" w:name="n1461"/>
      <w:bookmarkEnd w:id="1514"/>
      <w:r w:rsidRPr="000D69A6">
        <w:rPr>
          <w:rFonts w:ascii="Times New Roman" w:eastAsia="Times New Roman" w:hAnsi="Times New Roman" w:cs="Times New Roman"/>
          <w:color w:val="333333"/>
          <w:sz w:val="24"/>
          <w:szCs w:val="24"/>
          <w:lang w:val="uk-UA"/>
        </w:rPr>
        <w:t>5) третя особа сплачує лізингові платежі від імені клієнта без наявності обґрунтованих підстав.</w:t>
      </w:r>
    </w:p>
    <w:p w14:paraId="2A8F5620"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515" w:name="n1462"/>
      <w:bookmarkEnd w:id="1515"/>
      <w:r w:rsidRPr="000D69A6">
        <w:rPr>
          <w:rFonts w:ascii="Times New Roman" w:eastAsia="Times New Roman" w:hAnsi="Times New Roman" w:cs="Times New Roman"/>
          <w:color w:val="333333"/>
          <w:sz w:val="24"/>
          <w:szCs w:val="24"/>
          <w:lang w:val="uk-UA"/>
        </w:rPr>
        <w:t>51. Послуги факторингу:</w:t>
      </w:r>
    </w:p>
    <w:p w14:paraId="57E7DBAC"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516" w:name="n1463"/>
      <w:bookmarkEnd w:id="1516"/>
      <w:r w:rsidRPr="000D69A6">
        <w:rPr>
          <w:rFonts w:ascii="Times New Roman" w:eastAsia="Times New Roman" w:hAnsi="Times New Roman" w:cs="Times New Roman"/>
          <w:color w:val="333333"/>
          <w:sz w:val="24"/>
          <w:szCs w:val="24"/>
          <w:lang w:val="uk-UA"/>
        </w:rPr>
        <w:t>1) про клієнта, який відступає факторові право грошової вимоги до покупця (боржника), відомо, що він часто змінює контрагентів, водночас звичайна господарська діяльність такого покупця (боржника) не відповідає типу товару/послуги, який(а) був(ла) придбаний(а) у клієнта;</w:t>
      </w:r>
    </w:p>
    <w:p w14:paraId="74E32B5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517" w:name="n1464"/>
      <w:bookmarkEnd w:id="1517"/>
      <w:r w:rsidRPr="000D69A6">
        <w:rPr>
          <w:rFonts w:ascii="Times New Roman" w:eastAsia="Times New Roman" w:hAnsi="Times New Roman" w:cs="Times New Roman"/>
          <w:color w:val="333333"/>
          <w:sz w:val="24"/>
          <w:szCs w:val="24"/>
          <w:lang w:val="uk-UA"/>
        </w:rPr>
        <w:t>2) клієнт додатково та/або неочікувано пропонує відступити факторові право грошової вимоги до покупця (боржника) також за іншою операцією / видом товару (послуги), яка(ий) не відповідає типу звичайної господарської діяльності такого покупця (боржника);</w:t>
      </w:r>
    </w:p>
    <w:p w14:paraId="4A02FBAE"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518" w:name="n1465"/>
      <w:bookmarkEnd w:id="1518"/>
      <w:r w:rsidRPr="000D69A6">
        <w:rPr>
          <w:rFonts w:ascii="Times New Roman" w:eastAsia="Times New Roman" w:hAnsi="Times New Roman" w:cs="Times New Roman"/>
          <w:color w:val="333333"/>
          <w:sz w:val="24"/>
          <w:szCs w:val="24"/>
          <w:lang w:val="uk-UA"/>
        </w:rPr>
        <w:t>3) у фактора є підстави вважати, що клієнт пропонує укласти договір щодо відступлення права вимоги до покупця (боржника), який є новоствореною компанією, що припинить діяльність невдовзі після укладення договору;</w:t>
      </w:r>
    </w:p>
    <w:p w14:paraId="6F7E0FE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519" w:name="n1466"/>
      <w:bookmarkEnd w:id="1519"/>
      <w:r w:rsidRPr="000D69A6">
        <w:rPr>
          <w:rFonts w:ascii="Times New Roman" w:eastAsia="Times New Roman" w:hAnsi="Times New Roman" w:cs="Times New Roman"/>
          <w:color w:val="333333"/>
          <w:sz w:val="24"/>
          <w:szCs w:val="24"/>
          <w:lang w:val="uk-UA"/>
        </w:rPr>
        <w:t>4) фактору стало відомо, що клієнт пропонує відступлення права вимоги до покупця (боржника) також іншим факторинговим компаніям, водночас надаючи різну інформацію, яка суперечить наявній інформації про покупця (боржника), поручителів, первинну документацію, митну документацію та інші аспекти господарської діяльності учасників фінансових операцій;</w:t>
      </w:r>
    </w:p>
    <w:p w14:paraId="5235455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520" w:name="n1467"/>
      <w:bookmarkEnd w:id="1520"/>
      <w:r w:rsidRPr="000D69A6">
        <w:rPr>
          <w:rFonts w:ascii="Times New Roman" w:eastAsia="Times New Roman" w:hAnsi="Times New Roman" w:cs="Times New Roman"/>
          <w:color w:val="333333"/>
          <w:sz w:val="24"/>
          <w:szCs w:val="24"/>
          <w:lang w:val="uk-UA"/>
        </w:rPr>
        <w:t>5) клієнт пропонує незвичайно сприятливі для фактора правила розрахунку плати за договором факторингу (відсотків та винагороди) та, у свою чергу, хоче отримати більш гнучкі умови фінансування;</w:t>
      </w:r>
    </w:p>
    <w:p w14:paraId="60B229C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521" w:name="n1468"/>
      <w:bookmarkEnd w:id="1521"/>
      <w:r w:rsidRPr="000D69A6">
        <w:rPr>
          <w:rFonts w:ascii="Times New Roman" w:eastAsia="Times New Roman" w:hAnsi="Times New Roman" w:cs="Times New Roman"/>
          <w:color w:val="333333"/>
          <w:sz w:val="24"/>
          <w:szCs w:val="24"/>
          <w:lang w:val="uk-UA"/>
        </w:rPr>
        <w:t>6) клієнт пропонує залучення третьої особи із сумнівною репутацією як гаранта/поручителя;</w:t>
      </w:r>
    </w:p>
    <w:p w14:paraId="2DFA2F0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522" w:name="n1469"/>
      <w:bookmarkEnd w:id="1522"/>
      <w:r w:rsidRPr="000D69A6">
        <w:rPr>
          <w:rFonts w:ascii="Times New Roman" w:eastAsia="Times New Roman" w:hAnsi="Times New Roman" w:cs="Times New Roman"/>
          <w:color w:val="333333"/>
          <w:sz w:val="24"/>
          <w:szCs w:val="24"/>
          <w:lang w:val="uk-UA"/>
        </w:rPr>
        <w:t>7) клієнт часто звертається з пропозиціями щодо внесення змін до договору факторингу щодо порядку виконання фактором зобов'язань за договором;</w:t>
      </w:r>
    </w:p>
    <w:p w14:paraId="71EA268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523" w:name="n1470"/>
      <w:bookmarkEnd w:id="1523"/>
      <w:r w:rsidRPr="000D69A6">
        <w:rPr>
          <w:rFonts w:ascii="Times New Roman" w:eastAsia="Times New Roman" w:hAnsi="Times New Roman" w:cs="Times New Roman"/>
          <w:color w:val="333333"/>
          <w:sz w:val="24"/>
          <w:szCs w:val="24"/>
          <w:lang w:val="uk-UA"/>
        </w:rPr>
        <w:t>8) клієнтом, з яким укладається договір факторингу, є іноземна компанія, яка здійснює діяльність на ринках держав (територій), що віднесені Кабінетом Міністрів України до переліку офшорних зон, або держав, які віднесені до переліку держав, що не виконують рекомендації FATF (чорний список);</w:t>
      </w:r>
    </w:p>
    <w:p w14:paraId="3ED5223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524" w:name="n1471"/>
      <w:bookmarkEnd w:id="1524"/>
      <w:r w:rsidRPr="000D69A6">
        <w:rPr>
          <w:rFonts w:ascii="Times New Roman" w:eastAsia="Times New Roman" w:hAnsi="Times New Roman" w:cs="Times New Roman"/>
          <w:color w:val="333333"/>
          <w:sz w:val="24"/>
          <w:szCs w:val="24"/>
          <w:lang w:val="uk-UA"/>
        </w:rPr>
        <w:t>9) покупець (боржник) виконує зобов'язання за відповідним договором перед фактором з використанням банківського рахунку в юрисдикції, що відрізняється від юрисдикції реєстрації такого боржника, наприклад, у державах (на територіях), що віднесені Кабінетом Міністрів України до переліку офшорних зон або законодавством яких передбачено механізм номінальної/довірчої власності, або в державах, які віднесені до переліку держав, що не виконують рекомендації FATF (чорний список);</w:t>
      </w:r>
    </w:p>
    <w:p w14:paraId="118DBC7F"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525" w:name="n1472"/>
      <w:bookmarkEnd w:id="1525"/>
      <w:r w:rsidRPr="000D69A6">
        <w:rPr>
          <w:rFonts w:ascii="Times New Roman" w:eastAsia="Times New Roman" w:hAnsi="Times New Roman" w:cs="Times New Roman"/>
          <w:color w:val="333333"/>
          <w:sz w:val="24"/>
          <w:szCs w:val="24"/>
          <w:lang w:val="uk-UA"/>
        </w:rPr>
        <w:t>10) клієнт пропонує укласти договір щодо відступлення права вимоги до покупця (боржника), щодо якого у фактора одразу виникають сумніви щодо виконання зобов'язання боржником / можливості стягнення відповідної заборгованості з боржника;</w:t>
      </w:r>
    </w:p>
    <w:p w14:paraId="05850FEF"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526" w:name="n1473"/>
      <w:bookmarkEnd w:id="1526"/>
      <w:r w:rsidRPr="000D69A6">
        <w:rPr>
          <w:rFonts w:ascii="Times New Roman" w:eastAsia="Times New Roman" w:hAnsi="Times New Roman" w:cs="Times New Roman"/>
          <w:color w:val="333333"/>
          <w:sz w:val="24"/>
          <w:szCs w:val="24"/>
          <w:lang w:val="uk-UA"/>
        </w:rPr>
        <w:t>11) ціна договору, щодо якого відбувається відступлення права грошової вимоги, не відповідає ринковій;</w:t>
      </w:r>
    </w:p>
    <w:p w14:paraId="5CC0F55A"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527" w:name="n1474"/>
      <w:bookmarkEnd w:id="1527"/>
      <w:r w:rsidRPr="000D69A6">
        <w:rPr>
          <w:rFonts w:ascii="Times New Roman" w:eastAsia="Times New Roman" w:hAnsi="Times New Roman" w:cs="Times New Roman"/>
          <w:color w:val="333333"/>
          <w:sz w:val="24"/>
          <w:szCs w:val="24"/>
          <w:lang w:val="uk-UA"/>
        </w:rPr>
        <w:t>12) договір між клієнтом та покупцем (боржником) передбачає включення в ланцюг постачання товару посередника, що веде бізнес у країні, яка відмінна від країни покупця та продавця, за відсутності очевидних причин для використання такого посередника (не існує очевидних перешкод для прямої поставки товару між продавцем та покупцем);</w:t>
      </w:r>
    </w:p>
    <w:p w14:paraId="71915A01"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528" w:name="n1475"/>
      <w:bookmarkEnd w:id="1528"/>
      <w:r w:rsidRPr="000D69A6">
        <w:rPr>
          <w:rFonts w:ascii="Times New Roman" w:eastAsia="Times New Roman" w:hAnsi="Times New Roman" w:cs="Times New Roman"/>
          <w:color w:val="333333"/>
          <w:sz w:val="24"/>
          <w:szCs w:val="24"/>
          <w:lang w:val="uk-UA"/>
        </w:rPr>
        <w:t>13) передбачається відступлення права грошової вимоги за договором, де продавець, покупець та посередник з постачання товару є пов'язаними особами, або всі учасники ланцюга постачання товару належать до однієї групи компаній.</w:t>
      </w:r>
    </w:p>
    <w:p w14:paraId="7036D02C"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529" w:name="n1476"/>
      <w:bookmarkEnd w:id="1529"/>
      <w:r w:rsidRPr="000D69A6">
        <w:rPr>
          <w:rFonts w:ascii="Times New Roman" w:eastAsia="Times New Roman" w:hAnsi="Times New Roman" w:cs="Times New Roman"/>
          <w:color w:val="333333"/>
          <w:sz w:val="24"/>
          <w:szCs w:val="24"/>
          <w:lang w:val="uk-UA"/>
        </w:rPr>
        <w:t>52. Онлайн-послуги:</w:t>
      </w:r>
    </w:p>
    <w:p w14:paraId="01DD12E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530" w:name="n1477"/>
      <w:bookmarkEnd w:id="1530"/>
      <w:r w:rsidRPr="000D69A6">
        <w:rPr>
          <w:rFonts w:ascii="Times New Roman" w:eastAsia="Times New Roman" w:hAnsi="Times New Roman" w:cs="Times New Roman"/>
          <w:color w:val="333333"/>
          <w:sz w:val="24"/>
          <w:szCs w:val="24"/>
          <w:lang w:val="uk-UA"/>
        </w:rPr>
        <w:t>1) клієнт звертається до одного агента за відкриттям електронних гаманців / купівлею prepaid-карток різних емітентів, часто поповнює відповідний гаманець/prepaid-картку або знімає готівку кілька разів за короткий проміжок часу та за відсутності цьому раціонального пояснення;</w:t>
      </w:r>
    </w:p>
    <w:p w14:paraId="192B2FEA"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531" w:name="n1478"/>
      <w:bookmarkEnd w:id="1531"/>
      <w:r w:rsidRPr="000D69A6">
        <w:rPr>
          <w:rFonts w:ascii="Times New Roman" w:eastAsia="Times New Roman" w:hAnsi="Times New Roman" w:cs="Times New Roman"/>
          <w:color w:val="333333"/>
          <w:sz w:val="24"/>
          <w:szCs w:val="24"/>
          <w:lang w:val="uk-UA"/>
        </w:rPr>
        <w:t>2) різні представники кількох непов'язаних між собою клієнтів використовують для доступу до онлайн-послуги однакові IP-адреси (інтернет-протокол);</w:t>
      </w:r>
    </w:p>
    <w:p w14:paraId="28D9F17D"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532" w:name="n1479"/>
      <w:bookmarkEnd w:id="1532"/>
      <w:r w:rsidRPr="000D69A6">
        <w:rPr>
          <w:rFonts w:ascii="Times New Roman" w:eastAsia="Times New Roman" w:hAnsi="Times New Roman" w:cs="Times New Roman"/>
          <w:color w:val="333333"/>
          <w:sz w:val="24"/>
          <w:szCs w:val="24"/>
          <w:lang w:val="uk-UA"/>
        </w:rPr>
        <w:t>3) є підстави вважати, що третя сторона використовує онлайн-послугу клієнта (наприклад, доступ до онлайн-послуги ініціюється із-за меж України, тоді як установа має інформацію про присутність клієнта в Україні).</w:t>
      </w:r>
    </w:p>
    <w:p w14:paraId="4C120BD8" w14:textId="77777777" w:rsidR="000D69A6" w:rsidRPr="000D69A6" w:rsidRDefault="001408F4" w:rsidP="000D69A6">
      <w:pPr>
        <w:spacing w:after="0" w:line="240" w:lineRule="auto"/>
        <w:rPr>
          <w:rFonts w:ascii="Times New Roman" w:eastAsia="Times New Roman" w:hAnsi="Times New Roman" w:cs="Times New Roman"/>
          <w:color w:val="333333"/>
          <w:sz w:val="24"/>
          <w:szCs w:val="24"/>
          <w:lang w:val="uk-UA"/>
        </w:rPr>
      </w:pPr>
      <w:r>
        <w:rPr>
          <w:rFonts w:ascii="Times New Roman" w:eastAsia="Times New Roman" w:hAnsi="Times New Roman" w:cs="Times New Roman"/>
          <w:color w:val="333333"/>
          <w:sz w:val="24"/>
          <w:szCs w:val="24"/>
          <w:lang w:val="uk-UA"/>
        </w:rPr>
        <w:pict w14:anchorId="0AC9D854">
          <v:rect id="_x0000_i1045" style="width:0;height:0" o:hralign="center" o:hrstd="t" o:hrnoshade="t" o:hr="t" fillcolor="black" stroked="f"/>
        </w:pict>
      </w:r>
    </w:p>
    <w:p w14:paraId="6B5D4997" w14:textId="77777777" w:rsidR="000D69A6" w:rsidRPr="000D69A6" w:rsidRDefault="000D69A6" w:rsidP="000D69A6">
      <w:pPr>
        <w:spacing w:after="0" w:line="240" w:lineRule="auto"/>
        <w:rPr>
          <w:rFonts w:ascii="Times New Roman" w:eastAsia="Times New Roman" w:hAnsi="Times New Roman" w:cs="Times New Roman"/>
          <w:color w:val="333333"/>
          <w:sz w:val="24"/>
          <w:szCs w:val="24"/>
          <w:lang w:val="uk-UA"/>
        </w:rPr>
      </w:pPr>
      <w:bookmarkStart w:id="1533" w:name="n1711"/>
      <w:bookmarkEnd w:id="1533"/>
      <w:r w:rsidRPr="000D69A6">
        <w:rPr>
          <w:rFonts w:ascii="Times New Roman" w:eastAsia="Times New Roman" w:hAnsi="Times New Roman" w:cs="Times New Roman"/>
          <w:color w:val="333333"/>
          <w:sz w:val="24"/>
          <w:szCs w:val="24"/>
          <w:lang w:val="uk-UA"/>
        </w:rPr>
        <w:br/>
      </w:r>
    </w:p>
    <w:tbl>
      <w:tblPr>
        <w:tblW w:w="5000" w:type="pct"/>
        <w:tblCellMar>
          <w:left w:w="0" w:type="dxa"/>
          <w:right w:w="0" w:type="dxa"/>
        </w:tblCellMar>
        <w:tblLook w:val="04A0" w:firstRow="1" w:lastRow="0" w:firstColumn="1" w:lastColumn="0" w:noHBand="0" w:noVBand="1"/>
      </w:tblPr>
      <w:tblGrid>
        <w:gridCol w:w="4949"/>
        <w:gridCol w:w="4400"/>
      </w:tblGrid>
      <w:tr w:rsidR="000D69A6" w:rsidRPr="000D69A6" w14:paraId="31143970" w14:textId="77777777" w:rsidTr="000D69A6">
        <w:tc>
          <w:tcPr>
            <w:tcW w:w="2250" w:type="pct"/>
            <w:tcBorders>
              <w:top w:val="single" w:sz="2" w:space="0" w:color="auto"/>
              <w:left w:val="single" w:sz="2" w:space="0" w:color="auto"/>
              <w:bottom w:val="single" w:sz="2" w:space="0" w:color="auto"/>
              <w:right w:val="single" w:sz="2" w:space="0" w:color="auto"/>
            </w:tcBorders>
            <w:hideMark/>
          </w:tcPr>
          <w:p w14:paraId="74DD03D0" w14:textId="77777777" w:rsidR="000D69A6" w:rsidRPr="000D69A6" w:rsidRDefault="000D69A6" w:rsidP="000D69A6">
            <w:pPr>
              <w:spacing w:before="150" w:after="150" w:line="240" w:lineRule="auto"/>
              <w:rPr>
                <w:rFonts w:ascii="Times New Roman" w:eastAsia="Times New Roman" w:hAnsi="Times New Roman" w:cs="Times New Roman"/>
                <w:sz w:val="24"/>
                <w:szCs w:val="24"/>
                <w:lang w:val="uk-UA"/>
              </w:rPr>
            </w:pPr>
            <w:bookmarkStart w:id="1534" w:name="n1480"/>
            <w:bookmarkEnd w:id="1534"/>
          </w:p>
        </w:tc>
        <w:tc>
          <w:tcPr>
            <w:tcW w:w="2000" w:type="pct"/>
            <w:tcBorders>
              <w:top w:val="single" w:sz="2" w:space="0" w:color="auto"/>
              <w:left w:val="single" w:sz="2" w:space="0" w:color="auto"/>
              <w:bottom w:val="single" w:sz="2" w:space="0" w:color="auto"/>
              <w:right w:val="single" w:sz="2" w:space="0" w:color="auto"/>
            </w:tcBorders>
            <w:hideMark/>
          </w:tcPr>
          <w:p w14:paraId="5DE83A5F" w14:textId="77777777" w:rsidR="000D69A6" w:rsidRPr="000D69A6" w:rsidRDefault="000D69A6" w:rsidP="000D69A6">
            <w:pPr>
              <w:spacing w:before="150" w:after="150" w:line="240" w:lineRule="auto"/>
              <w:rPr>
                <w:rFonts w:ascii="Times New Roman" w:eastAsia="Times New Roman" w:hAnsi="Times New Roman" w:cs="Times New Roman"/>
                <w:sz w:val="24"/>
                <w:szCs w:val="24"/>
                <w:lang w:val="uk-UA"/>
              </w:rPr>
            </w:pPr>
            <w:r w:rsidRPr="000D69A6">
              <w:rPr>
                <w:rFonts w:ascii="Times New Roman" w:eastAsia="Times New Roman" w:hAnsi="Times New Roman" w:cs="Times New Roman"/>
                <w:sz w:val="24"/>
                <w:szCs w:val="24"/>
                <w:lang w:val="uk-UA"/>
              </w:rPr>
              <w:t>Додаток 20</w:t>
            </w:r>
            <w:r w:rsidRPr="000D69A6">
              <w:rPr>
                <w:rFonts w:ascii="Times New Roman" w:eastAsia="Times New Roman" w:hAnsi="Times New Roman" w:cs="Times New Roman"/>
                <w:sz w:val="24"/>
                <w:szCs w:val="24"/>
                <w:lang w:val="uk-UA"/>
              </w:rPr>
              <w:br/>
              <w:t>до Положення про здійснення</w:t>
            </w:r>
            <w:r w:rsidRPr="000D69A6">
              <w:rPr>
                <w:rFonts w:ascii="Times New Roman" w:eastAsia="Times New Roman" w:hAnsi="Times New Roman" w:cs="Times New Roman"/>
                <w:sz w:val="24"/>
                <w:szCs w:val="24"/>
                <w:lang w:val="uk-UA"/>
              </w:rPr>
              <w:br/>
              <w:t>установами фінансового моніторингу</w:t>
            </w:r>
          </w:p>
        </w:tc>
      </w:tr>
    </w:tbl>
    <w:p w14:paraId="6FEC38E1" w14:textId="77777777" w:rsidR="000D69A6" w:rsidRPr="000D69A6" w:rsidRDefault="000D69A6" w:rsidP="000D69A6">
      <w:pPr>
        <w:spacing w:before="150" w:after="150" w:line="240" w:lineRule="auto"/>
        <w:ind w:left="450" w:right="450"/>
        <w:jc w:val="center"/>
        <w:rPr>
          <w:rFonts w:ascii="Times New Roman" w:eastAsia="Times New Roman" w:hAnsi="Times New Roman" w:cs="Times New Roman"/>
          <w:color w:val="333333"/>
          <w:sz w:val="24"/>
          <w:szCs w:val="24"/>
          <w:lang w:val="uk-UA"/>
        </w:rPr>
      </w:pPr>
      <w:bookmarkStart w:id="1535" w:name="n1481"/>
      <w:bookmarkEnd w:id="1535"/>
      <w:r w:rsidRPr="000D69A6">
        <w:rPr>
          <w:rFonts w:ascii="Times New Roman" w:eastAsia="Times New Roman" w:hAnsi="Times New Roman" w:cs="Times New Roman"/>
          <w:b/>
          <w:bCs/>
          <w:color w:val="333333"/>
          <w:sz w:val="28"/>
          <w:szCs w:val="28"/>
          <w:lang w:val="uk-UA"/>
        </w:rPr>
        <w:t>ЛИСТ-ПОВІДОМЛЕННЯ</w:t>
      </w:r>
      <w:r w:rsidRPr="000D69A6">
        <w:rPr>
          <w:rFonts w:ascii="Times New Roman" w:eastAsia="Times New Roman" w:hAnsi="Times New Roman" w:cs="Times New Roman"/>
          <w:color w:val="333333"/>
          <w:sz w:val="24"/>
          <w:szCs w:val="24"/>
          <w:lang w:val="uk-UA"/>
        </w:rPr>
        <w:br/>
      </w:r>
      <w:r w:rsidRPr="000D69A6">
        <w:rPr>
          <w:rFonts w:ascii="Times New Roman" w:eastAsia="Times New Roman" w:hAnsi="Times New Roman" w:cs="Times New Roman"/>
          <w:b/>
          <w:bCs/>
          <w:color w:val="333333"/>
          <w:sz w:val="28"/>
          <w:szCs w:val="28"/>
          <w:lang w:val="uk-UA"/>
        </w:rPr>
        <w:t>про замороження/розмороження активів</w:t>
      </w:r>
    </w:p>
    <w:p w14:paraId="544EFC9C" w14:textId="77777777" w:rsidR="000D69A6" w:rsidRPr="000D69A6" w:rsidRDefault="000D69A6" w:rsidP="000D69A6">
      <w:pPr>
        <w:spacing w:before="150" w:after="150" w:line="240" w:lineRule="auto"/>
        <w:jc w:val="center"/>
        <w:rPr>
          <w:rFonts w:ascii="Times New Roman" w:eastAsia="Times New Roman" w:hAnsi="Times New Roman" w:cs="Times New Roman"/>
          <w:color w:val="333333"/>
          <w:sz w:val="24"/>
          <w:szCs w:val="24"/>
          <w:lang w:val="uk-UA"/>
        </w:rPr>
      </w:pPr>
      <w:bookmarkStart w:id="1536" w:name="n1482"/>
      <w:bookmarkEnd w:id="1536"/>
      <w:r w:rsidRPr="000D69A6">
        <w:rPr>
          <w:rFonts w:ascii="Times New Roman" w:eastAsia="Times New Roman" w:hAnsi="Times New Roman" w:cs="Times New Roman"/>
          <w:b/>
          <w:bCs/>
          <w:color w:val="333333"/>
          <w:sz w:val="24"/>
          <w:szCs w:val="24"/>
          <w:lang w:val="uk-UA"/>
        </w:rPr>
        <w:t>(вибрати)</w:t>
      </w:r>
    </w:p>
    <w:p w14:paraId="753DC3A9" w14:textId="77777777" w:rsidR="000D69A6" w:rsidRPr="000D69A6" w:rsidRDefault="000D69A6" w:rsidP="000D69A6">
      <w:pPr>
        <w:spacing w:before="150" w:after="150" w:line="240" w:lineRule="auto"/>
        <w:jc w:val="center"/>
        <w:rPr>
          <w:rFonts w:ascii="Times New Roman" w:eastAsia="Times New Roman" w:hAnsi="Times New Roman" w:cs="Times New Roman"/>
          <w:color w:val="333333"/>
          <w:sz w:val="24"/>
          <w:szCs w:val="24"/>
          <w:lang w:val="uk-UA"/>
        </w:rPr>
      </w:pPr>
      <w:bookmarkStart w:id="1537" w:name="n1483"/>
      <w:bookmarkEnd w:id="1537"/>
      <w:r w:rsidRPr="000D69A6">
        <w:rPr>
          <w:rFonts w:ascii="Times New Roman" w:eastAsia="Times New Roman" w:hAnsi="Times New Roman" w:cs="Times New Roman"/>
          <w:b/>
          <w:bCs/>
          <w:color w:val="333333"/>
          <w:sz w:val="24"/>
          <w:szCs w:val="24"/>
          <w:lang w:val="uk-UA"/>
        </w:rPr>
        <w:t>від"___" ____________ №</w:t>
      </w:r>
    </w:p>
    <w:p w14:paraId="5D88262D" w14:textId="77777777" w:rsidR="000D69A6" w:rsidRPr="000D69A6" w:rsidRDefault="000D69A6" w:rsidP="000D69A6">
      <w:pPr>
        <w:spacing w:before="150" w:after="150" w:line="240" w:lineRule="auto"/>
        <w:jc w:val="right"/>
        <w:rPr>
          <w:rFonts w:ascii="Times New Roman" w:eastAsia="Times New Roman" w:hAnsi="Times New Roman" w:cs="Times New Roman"/>
          <w:color w:val="333333"/>
          <w:sz w:val="24"/>
          <w:szCs w:val="24"/>
          <w:lang w:val="uk-UA"/>
        </w:rPr>
      </w:pPr>
      <w:bookmarkStart w:id="1538" w:name="n1484"/>
      <w:bookmarkEnd w:id="1538"/>
      <w:r w:rsidRPr="000D69A6">
        <w:rPr>
          <w:rFonts w:ascii="Times New Roman" w:eastAsia="Times New Roman" w:hAnsi="Times New Roman" w:cs="Times New Roman"/>
          <w:i/>
          <w:iCs/>
          <w:color w:val="333333"/>
          <w:sz w:val="24"/>
          <w:szCs w:val="24"/>
          <w:lang w:val="uk-UA"/>
        </w:rPr>
        <w:t>Таблиця</w:t>
      </w:r>
    </w:p>
    <w:tbl>
      <w:tblPr>
        <w:tblW w:w="5000" w:type="pct"/>
        <w:tblCellMar>
          <w:top w:w="15" w:type="dxa"/>
          <w:left w:w="15" w:type="dxa"/>
          <w:bottom w:w="15" w:type="dxa"/>
          <w:right w:w="15" w:type="dxa"/>
        </w:tblCellMar>
        <w:tblLook w:val="04A0" w:firstRow="1" w:lastRow="0" w:firstColumn="1" w:lastColumn="0" w:noHBand="0" w:noVBand="1"/>
      </w:tblPr>
      <w:tblGrid>
        <w:gridCol w:w="654"/>
        <w:gridCol w:w="3736"/>
        <w:gridCol w:w="1494"/>
        <w:gridCol w:w="1494"/>
        <w:gridCol w:w="1961"/>
      </w:tblGrid>
      <w:tr w:rsidR="000D69A6" w:rsidRPr="000D69A6" w14:paraId="363101D7" w14:textId="77777777" w:rsidTr="000D69A6">
        <w:tc>
          <w:tcPr>
            <w:tcW w:w="350" w:type="pct"/>
            <w:tcBorders>
              <w:top w:val="single" w:sz="6" w:space="0" w:color="000000"/>
              <w:left w:val="single" w:sz="6" w:space="0" w:color="000000"/>
              <w:bottom w:val="single" w:sz="6" w:space="0" w:color="000000"/>
              <w:right w:val="single" w:sz="6" w:space="0" w:color="000000"/>
            </w:tcBorders>
            <w:hideMark/>
          </w:tcPr>
          <w:p w14:paraId="4B2D68E2" w14:textId="77777777" w:rsidR="000D69A6" w:rsidRPr="000D69A6" w:rsidRDefault="000D69A6" w:rsidP="000D69A6">
            <w:pPr>
              <w:spacing w:before="150" w:after="150" w:line="240" w:lineRule="auto"/>
              <w:jc w:val="center"/>
              <w:rPr>
                <w:rFonts w:ascii="Times New Roman" w:eastAsia="Times New Roman" w:hAnsi="Times New Roman" w:cs="Times New Roman"/>
                <w:sz w:val="24"/>
                <w:szCs w:val="24"/>
                <w:lang w:val="uk-UA"/>
              </w:rPr>
            </w:pPr>
            <w:bookmarkStart w:id="1539" w:name="n1485"/>
            <w:bookmarkEnd w:id="1539"/>
            <w:r w:rsidRPr="000D69A6">
              <w:rPr>
                <w:rFonts w:ascii="Times New Roman" w:eastAsia="Times New Roman" w:hAnsi="Times New Roman" w:cs="Times New Roman"/>
                <w:sz w:val="24"/>
                <w:szCs w:val="24"/>
                <w:lang w:val="uk-UA"/>
              </w:rPr>
              <w:t>№ з/п</w:t>
            </w:r>
          </w:p>
        </w:tc>
        <w:tc>
          <w:tcPr>
            <w:tcW w:w="2800" w:type="pct"/>
            <w:gridSpan w:val="2"/>
            <w:tcBorders>
              <w:top w:val="single" w:sz="6" w:space="0" w:color="000000"/>
              <w:left w:val="single" w:sz="6" w:space="0" w:color="000000"/>
              <w:bottom w:val="single" w:sz="6" w:space="0" w:color="000000"/>
              <w:right w:val="single" w:sz="6" w:space="0" w:color="000000"/>
            </w:tcBorders>
            <w:hideMark/>
          </w:tcPr>
          <w:p w14:paraId="281D8C75" w14:textId="77777777" w:rsidR="000D69A6" w:rsidRPr="000D69A6" w:rsidRDefault="000D69A6" w:rsidP="000D69A6">
            <w:pPr>
              <w:spacing w:before="150" w:after="150" w:line="240" w:lineRule="auto"/>
              <w:jc w:val="center"/>
              <w:rPr>
                <w:rFonts w:ascii="Times New Roman" w:eastAsia="Times New Roman" w:hAnsi="Times New Roman" w:cs="Times New Roman"/>
                <w:sz w:val="24"/>
                <w:szCs w:val="24"/>
                <w:lang w:val="uk-UA"/>
              </w:rPr>
            </w:pPr>
            <w:r w:rsidRPr="000D69A6">
              <w:rPr>
                <w:rFonts w:ascii="Times New Roman" w:eastAsia="Times New Roman" w:hAnsi="Times New Roman" w:cs="Times New Roman"/>
                <w:sz w:val="24"/>
                <w:szCs w:val="24"/>
                <w:lang w:val="uk-UA"/>
              </w:rPr>
              <w:t>Атрибут</w:t>
            </w:r>
          </w:p>
        </w:tc>
        <w:tc>
          <w:tcPr>
            <w:tcW w:w="1850" w:type="pct"/>
            <w:gridSpan w:val="2"/>
            <w:tcBorders>
              <w:top w:val="single" w:sz="6" w:space="0" w:color="000000"/>
              <w:left w:val="single" w:sz="6" w:space="0" w:color="000000"/>
              <w:bottom w:val="single" w:sz="6" w:space="0" w:color="000000"/>
              <w:right w:val="single" w:sz="6" w:space="0" w:color="000000"/>
            </w:tcBorders>
            <w:hideMark/>
          </w:tcPr>
          <w:p w14:paraId="10A21CA1" w14:textId="77777777" w:rsidR="000D69A6" w:rsidRPr="000D69A6" w:rsidRDefault="000D69A6" w:rsidP="000D69A6">
            <w:pPr>
              <w:spacing w:before="150" w:after="150" w:line="240" w:lineRule="auto"/>
              <w:jc w:val="center"/>
              <w:rPr>
                <w:rFonts w:ascii="Times New Roman" w:eastAsia="Times New Roman" w:hAnsi="Times New Roman" w:cs="Times New Roman"/>
                <w:sz w:val="24"/>
                <w:szCs w:val="24"/>
                <w:lang w:val="uk-UA"/>
              </w:rPr>
            </w:pPr>
            <w:r w:rsidRPr="000D69A6">
              <w:rPr>
                <w:rFonts w:ascii="Times New Roman" w:eastAsia="Times New Roman" w:hAnsi="Times New Roman" w:cs="Times New Roman"/>
                <w:sz w:val="24"/>
                <w:szCs w:val="24"/>
                <w:lang w:val="uk-UA"/>
              </w:rPr>
              <w:t>Інформація</w:t>
            </w:r>
          </w:p>
        </w:tc>
      </w:tr>
      <w:tr w:rsidR="000D69A6" w:rsidRPr="000D69A6" w14:paraId="5D66B093" w14:textId="77777777" w:rsidTr="000D69A6">
        <w:tc>
          <w:tcPr>
            <w:tcW w:w="350" w:type="pct"/>
            <w:tcBorders>
              <w:top w:val="single" w:sz="6" w:space="0" w:color="000000"/>
              <w:left w:val="single" w:sz="6" w:space="0" w:color="000000"/>
              <w:bottom w:val="single" w:sz="6" w:space="0" w:color="000000"/>
              <w:right w:val="single" w:sz="6" w:space="0" w:color="000000"/>
            </w:tcBorders>
            <w:hideMark/>
          </w:tcPr>
          <w:p w14:paraId="1120552C" w14:textId="77777777" w:rsidR="000D69A6" w:rsidRPr="000D69A6" w:rsidRDefault="000D69A6" w:rsidP="000D69A6">
            <w:pPr>
              <w:spacing w:before="150" w:after="150" w:line="240" w:lineRule="auto"/>
              <w:jc w:val="center"/>
              <w:rPr>
                <w:rFonts w:ascii="Times New Roman" w:eastAsia="Times New Roman" w:hAnsi="Times New Roman" w:cs="Times New Roman"/>
                <w:sz w:val="24"/>
                <w:szCs w:val="24"/>
                <w:lang w:val="uk-UA"/>
              </w:rPr>
            </w:pPr>
            <w:r w:rsidRPr="000D69A6">
              <w:rPr>
                <w:rFonts w:ascii="Times New Roman" w:eastAsia="Times New Roman" w:hAnsi="Times New Roman" w:cs="Times New Roman"/>
                <w:sz w:val="24"/>
                <w:szCs w:val="24"/>
                <w:lang w:val="uk-UA"/>
              </w:rPr>
              <w:t>1</w:t>
            </w:r>
          </w:p>
        </w:tc>
        <w:tc>
          <w:tcPr>
            <w:tcW w:w="2800" w:type="pct"/>
            <w:gridSpan w:val="2"/>
            <w:tcBorders>
              <w:top w:val="single" w:sz="6" w:space="0" w:color="000000"/>
              <w:left w:val="single" w:sz="6" w:space="0" w:color="000000"/>
              <w:bottom w:val="single" w:sz="6" w:space="0" w:color="000000"/>
              <w:right w:val="single" w:sz="6" w:space="0" w:color="000000"/>
            </w:tcBorders>
            <w:hideMark/>
          </w:tcPr>
          <w:p w14:paraId="20703814" w14:textId="77777777" w:rsidR="000D69A6" w:rsidRPr="000D69A6" w:rsidRDefault="000D69A6" w:rsidP="000D69A6">
            <w:pPr>
              <w:spacing w:before="150" w:after="150" w:line="240" w:lineRule="auto"/>
              <w:jc w:val="center"/>
              <w:rPr>
                <w:rFonts w:ascii="Times New Roman" w:eastAsia="Times New Roman" w:hAnsi="Times New Roman" w:cs="Times New Roman"/>
                <w:sz w:val="24"/>
                <w:szCs w:val="24"/>
                <w:lang w:val="uk-UA"/>
              </w:rPr>
            </w:pPr>
            <w:r w:rsidRPr="000D69A6">
              <w:rPr>
                <w:rFonts w:ascii="Times New Roman" w:eastAsia="Times New Roman" w:hAnsi="Times New Roman" w:cs="Times New Roman"/>
                <w:sz w:val="24"/>
                <w:szCs w:val="24"/>
                <w:lang w:val="uk-UA"/>
              </w:rPr>
              <w:t>2</w:t>
            </w:r>
          </w:p>
        </w:tc>
        <w:tc>
          <w:tcPr>
            <w:tcW w:w="1850" w:type="pct"/>
            <w:gridSpan w:val="2"/>
            <w:tcBorders>
              <w:top w:val="single" w:sz="6" w:space="0" w:color="000000"/>
              <w:left w:val="single" w:sz="6" w:space="0" w:color="000000"/>
              <w:bottom w:val="single" w:sz="6" w:space="0" w:color="000000"/>
              <w:right w:val="single" w:sz="6" w:space="0" w:color="000000"/>
            </w:tcBorders>
            <w:hideMark/>
          </w:tcPr>
          <w:p w14:paraId="0C24087F" w14:textId="77777777" w:rsidR="000D69A6" w:rsidRPr="000D69A6" w:rsidRDefault="000D69A6" w:rsidP="000D69A6">
            <w:pPr>
              <w:spacing w:before="150" w:after="150" w:line="240" w:lineRule="auto"/>
              <w:jc w:val="center"/>
              <w:rPr>
                <w:rFonts w:ascii="Times New Roman" w:eastAsia="Times New Roman" w:hAnsi="Times New Roman" w:cs="Times New Roman"/>
                <w:sz w:val="24"/>
                <w:szCs w:val="24"/>
                <w:lang w:val="uk-UA"/>
              </w:rPr>
            </w:pPr>
            <w:r w:rsidRPr="000D69A6">
              <w:rPr>
                <w:rFonts w:ascii="Times New Roman" w:eastAsia="Times New Roman" w:hAnsi="Times New Roman" w:cs="Times New Roman"/>
                <w:sz w:val="24"/>
                <w:szCs w:val="24"/>
                <w:lang w:val="uk-UA"/>
              </w:rPr>
              <w:t>3</w:t>
            </w:r>
          </w:p>
        </w:tc>
      </w:tr>
      <w:tr w:rsidR="000D69A6" w:rsidRPr="000D69A6" w14:paraId="1AEE7B3B" w14:textId="77777777" w:rsidTr="000D69A6">
        <w:tc>
          <w:tcPr>
            <w:tcW w:w="5000" w:type="pct"/>
            <w:gridSpan w:val="5"/>
            <w:tcBorders>
              <w:top w:val="single" w:sz="6" w:space="0" w:color="000000"/>
              <w:left w:val="single" w:sz="6" w:space="0" w:color="000000"/>
              <w:bottom w:val="single" w:sz="6" w:space="0" w:color="000000"/>
              <w:right w:val="single" w:sz="6" w:space="0" w:color="000000"/>
            </w:tcBorders>
            <w:hideMark/>
          </w:tcPr>
          <w:p w14:paraId="4790D955" w14:textId="77777777" w:rsidR="000D69A6" w:rsidRPr="000D69A6" w:rsidRDefault="000D69A6" w:rsidP="000D69A6">
            <w:pPr>
              <w:spacing w:before="150" w:after="150" w:line="240" w:lineRule="auto"/>
              <w:jc w:val="center"/>
              <w:rPr>
                <w:rFonts w:ascii="Times New Roman" w:eastAsia="Times New Roman" w:hAnsi="Times New Roman" w:cs="Times New Roman"/>
                <w:sz w:val="24"/>
                <w:szCs w:val="24"/>
                <w:lang w:val="uk-UA"/>
              </w:rPr>
            </w:pPr>
            <w:r w:rsidRPr="000D69A6">
              <w:rPr>
                <w:rFonts w:ascii="Times New Roman" w:eastAsia="Times New Roman" w:hAnsi="Times New Roman" w:cs="Times New Roman"/>
                <w:b/>
                <w:bCs/>
                <w:sz w:val="24"/>
                <w:szCs w:val="24"/>
                <w:lang w:val="uk-UA"/>
              </w:rPr>
              <w:t>I. Відомості про установу, яка надає інформацію</w:t>
            </w:r>
          </w:p>
        </w:tc>
      </w:tr>
      <w:tr w:rsidR="000D69A6" w:rsidRPr="000D69A6" w14:paraId="795F6D4C" w14:textId="77777777" w:rsidTr="000D69A6">
        <w:tc>
          <w:tcPr>
            <w:tcW w:w="350" w:type="pct"/>
            <w:tcBorders>
              <w:top w:val="single" w:sz="6" w:space="0" w:color="000000"/>
              <w:left w:val="single" w:sz="6" w:space="0" w:color="000000"/>
              <w:bottom w:val="single" w:sz="6" w:space="0" w:color="000000"/>
              <w:right w:val="single" w:sz="6" w:space="0" w:color="000000"/>
            </w:tcBorders>
            <w:hideMark/>
          </w:tcPr>
          <w:p w14:paraId="49FA48BF" w14:textId="77777777" w:rsidR="000D69A6" w:rsidRPr="000D69A6" w:rsidRDefault="000D69A6" w:rsidP="000D69A6">
            <w:pPr>
              <w:spacing w:before="150" w:after="150" w:line="240" w:lineRule="auto"/>
              <w:jc w:val="center"/>
              <w:rPr>
                <w:rFonts w:ascii="Times New Roman" w:eastAsia="Times New Roman" w:hAnsi="Times New Roman" w:cs="Times New Roman"/>
                <w:sz w:val="24"/>
                <w:szCs w:val="24"/>
                <w:lang w:val="uk-UA"/>
              </w:rPr>
            </w:pPr>
            <w:r w:rsidRPr="000D69A6">
              <w:rPr>
                <w:rFonts w:ascii="Times New Roman" w:eastAsia="Times New Roman" w:hAnsi="Times New Roman" w:cs="Times New Roman"/>
                <w:sz w:val="24"/>
                <w:szCs w:val="24"/>
                <w:lang w:val="uk-UA"/>
              </w:rPr>
              <w:t>1</w:t>
            </w:r>
          </w:p>
        </w:tc>
        <w:tc>
          <w:tcPr>
            <w:tcW w:w="2800" w:type="pct"/>
            <w:gridSpan w:val="2"/>
            <w:tcBorders>
              <w:top w:val="single" w:sz="6" w:space="0" w:color="000000"/>
              <w:left w:val="single" w:sz="6" w:space="0" w:color="000000"/>
              <w:bottom w:val="single" w:sz="6" w:space="0" w:color="000000"/>
              <w:right w:val="single" w:sz="6" w:space="0" w:color="000000"/>
            </w:tcBorders>
            <w:hideMark/>
          </w:tcPr>
          <w:p w14:paraId="21C597B6" w14:textId="77777777" w:rsidR="000D69A6" w:rsidRPr="000D69A6" w:rsidRDefault="000D69A6" w:rsidP="000D69A6">
            <w:pPr>
              <w:spacing w:before="150" w:after="150" w:line="240" w:lineRule="auto"/>
              <w:rPr>
                <w:rFonts w:ascii="Times New Roman" w:eastAsia="Times New Roman" w:hAnsi="Times New Roman" w:cs="Times New Roman"/>
                <w:sz w:val="24"/>
                <w:szCs w:val="24"/>
                <w:lang w:val="uk-UA"/>
              </w:rPr>
            </w:pPr>
            <w:r w:rsidRPr="000D69A6">
              <w:rPr>
                <w:rFonts w:ascii="Times New Roman" w:eastAsia="Times New Roman" w:hAnsi="Times New Roman" w:cs="Times New Roman"/>
                <w:sz w:val="24"/>
                <w:szCs w:val="24"/>
                <w:lang w:val="uk-UA"/>
              </w:rPr>
              <w:t>Найменування установи</w:t>
            </w:r>
          </w:p>
        </w:tc>
        <w:tc>
          <w:tcPr>
            <w:tcW w:w="1850" w:type="pct"/>
            <w:gridSpan w:val="2"/>
            <w:tcBorders>
              <w:top w:val="single" w:sz="6" w:space="0" w:color="000000"/>
              <w:left w:val="single" w:sz="6" w:space="0" w:color="000000"/>
              <w:bottom w:val="single" w:sz="6" w:space="0" w:color="000000"/>
              <w:right w:val="single" w:sz="6" w:space="0" w:color="000000"/>
            </w:tcBorders>
            <w:hideMark/>
          </w:tcPr>
          <w:p w14:paraId="3459F02B" w14:textId="77777777" w:rsidR="000D69A6" w:rsidRPr="000D69A6" w:rsidRDefault="000D69A6" w:rsidP="000D69A6">
            <w:pPr>
              <w:spacing w:after="0" w:line="240" w:lineRule="auto"/>
              <w:rPr>
                <w:rFonts w:ascii="Times New Roman" w:eastAsia="Times New Roman" w:hAnsi="Times New Roman" w:cs="Times New Roman"/>
                <w:sz w:val="24"/>
                <w:szCs w:val="24"/>
                <w:lang w:val="uk-UA"/>
              </w:rPr>
            </w:pPr>
          </w:p>
        </w:tc>
      </w:tr>
      <w:tr w:rsidR="000D69A6" w:rsidRPr="000D69A6" w14:paraId="653BFD2F" w14:textId="77777777" w:rsidTr="000D69A6">
        <w:tc>
          <w:tcPr>
            <w:tcW w:w="350" w:type="pct"/>
            <w:tcBorders>
              <w:top w:val="single" w:sz="6" w:space="0" w:color="000000"/>
              <w:left w:val="single" w:sz="6" w:space="0" w:color="000000"/>
              <w:bottom w:val="single" w:sz="6" w:space="0" w:color="000000"/>
              <w:right w:val="single" w:sz="6" w:space="0" w:color="000000"/>
            </w:tcBorders>
            <w:hideMark/>
          </w:tcPr>
          <w:p w14:paraId="5CF0E7FB" w14:textId="77777777" w:rsidR="000D69A6" w:rsidRPr="000D69A6" w:rsidRDefault="000D69A6" w:rsidP="000D69A6">
            <w:pPr>
              <w:spacing w:before="150" w:after="150" w:line="240" w:lineRule="auto"/>
              <w:jc w:val="center"/>
              <w:rPr>
                <w:rFonts w:ascii="Times New Roman" w:eastAsia="Times New Roman" w:hAnsi="Times New Roman" w:cs="Times New Roman"/>
                <w:sz w:val="24"/>
                <w:szCs w:val="24"/>
                <w:lang w:val="uk-UA"/>
              </w:rPr>
            </w:pPr>
            <w:r w:rsidRPr="000D69A6">
              <w:rPr>
                <w:rFonts w:ascii="Times New Roman" w:eastAsia="Times New Roman" w:hAnsi="Times New Roman" w:cs="Times New Roman"/>
                <w:sz w:val="24"/>
                <w:szCs w:val="24"/>
                <w:lang w:val="uk-UA"/>
              </w:rPr>
              <w:t>2</w:t>
            </w:r>
          </w:p>
        </w:tc>
        <w:tc>
          <w:tcPr>
            <w:tcW w:w="2800" w:type="pct"/>
            <w:gridSpan w:val="2"/>
            <w:tcBorders>
              <w:top w:val="single" w:sz="6" w:space="0" w:color="000000"/>
              <w:left w:val="single" w:sz="6" w:space="0" w:color="000000"/>
              <w:bottom w:val="single" w:sz="6" w:space="0" w:color="000000"/>
              <w:right w:val="single" w:sz="6" w:space="0" w:color="000000"/>
            </w:tcBorders>
            <w:hideMark/>
          </w:tcPr>
          <w:p w14:paraId="21006D44" w14:textId="77777777" w:rsidR="000D69A6" w:rsidRPr="000D69A6" w:rsidRDefault="000D69A6" w:rsidP="000D69A6">
            <w:pPr>
              <w:spacing w:before="150" w:after="150" w:line="240" w:lineRule="auto"/>
              <w:rPr>
                <w:rFonts w:ascii="Times New Roman" w:eastAsia="Times New Roman" w:hAnsi="Times New Roman" w:cs="Times New Roman"/>
                <w:sz w:val="24"/>
                <w:szCs w:val="24"/>
                <w:lang w:val="uk-UA"/>
              </w:rPr>
            </w:pPr>
            <w:r w:rsidRPr="000D69A6">
              <w:rPr>
                <w:rFonts w:ascii="Times New Roman" w:eastAsia="Times New Roman" w:hAnsi="Times New Roman" w:cs="Times New Roman"/>
                <w:sz w:val="24"/>
                <w:szCs w:val="24"/>
                <w:lang w:val="uk-UA"/>
              </w:rPr>
              <w:t>Код за ЄДРПОУ</w:t>
            </w:r>
          </w:p>
        </w:tc>
        <w:tc>
          <w:tcPr>
            <w:tcW w:w="1850" w:type="pct"/>
            <w:gridSpan w:val="2"/>
            <w:tcBorders>
              <w:top w:val="single" w:sz="6" w:space="0" w:color="000000"/>
              <w:left w:val="single" w:sz="6" w:space="0" w:color="000000"/>
              <w:bottom w:val="single" w:sz="6" w:space="0" w:color="000000"/>
              <w:right w:val="single" w:sz="6" w:space="0" w:color="000000"/>
            </w:tcBorders>
            <w:hideMark/>
          </w:tcPr>
          <w:p w14:paraId="286C7E74" w14:textId="77777777" w:rsidR="000D69A6" w:rsidRPr="000D69A6" w:rsidRDefault="000D69A6" w:rsidP="000D69A6">
            <w:pPr>
              <w:spacing w:after="0" w:line="240" w:lineRule="auto"/>
              <w:rPr>
                <w:rFonts w:ascii="Times New Roman" w:eastAsia="Times New Roman" w:hAnsi="Times New Roman" w:cs="Times New Roman"/>
                <w:sz w:val="24"/>
                <w:szCs w:val="24"/>
                <w:lang w:val="uk-UA"/>
              </w:rPr>
            </w:pPr>
          </w:p>
        </w:tc>
      </w:tr>
      <w:tr w:rsidR="000D69A6" w:rsidRPr="000D69A6" w14:paraId="07C81201" w14:textId="77777777" w:rsidTr="000D69A6">
        <w:tc>
          <w:tcPr>
            <w:tcW w:w="350" w:type="pct"/>
            <w:tcBorders>
              <w:top w:val="single" w:sz="6" w:space="0" w:color="000000"/>
              <w:left w:val="single" w:sz="6" w:space="0" w:color="000000"/>
              <w:bottom w:val="single" w:sz="6" w:space="0" w:color="000000"/>
              <w:right w:val="single" w:sz="6" w:space="0" w:color="000000"/>
            </w:tcBorders>
            <w:hideMark/>
          </w:tcPr>
          <w:p w14:paraId="496CD422" w14:textId="77777777" w:rsidR="000D69A6" w:rsidRPr="000D69A6" w:rsidRDefault="000D69A6" w:rsidP="000D69A6">
            <w:pPr>
              <w:spacing w:before="150" w:after="150" w:line="240" w:lineRule="auto"/>
              <w:jc w:val="center"/>
              <w:rPr>
                <w:rFonts w:ascii="Times New Roman" w:eastAsia="Times New Roman" w:hAnsi="Times New Roman" w:cs="Times New Roman"/>
                <w:sz w:val="24"/>
                <w:szCs w:val="24"/>
                <w:lang w:val="uk-UA"/>
              </w:rPr>
            </w:pPr>
            <w:r w:rsidRPr="000D69A6">
              <w:rPr>
                <w:rFonts w:ascii="Times New Roman" w:eastAsia="Times New Roman" w:hAnsi="Times New Roman" w:cs="Times New Roman"/>
                <w:sz w:val="24"/>
                <w:szCs w:val="24"/>
                <w:lang w:val="uk-UA"/>
              </w:rPr>
              <w:t>3</w:t>
            </w:r>
          </w:p>
        </w:tc>
        <w:tc>
          <w:tcPr>
            <w:tcW w:w="2800" w:type="pct"/>
            <w:gridSpan w:val="2"/>
            <w:tcBorders>
              <w:top w:val="single" w:sz="6" w:space="0" w:color="000000"/>
              <w:left w:val="single" w:sz="6" w:space="0" w:color="000000"/>
              <w:bottom w:val="single" w:sz="6" w:space="0" w:color="000000"/>
              <w:right w:val="single" w:sz="6" w:space="0" w:color="000000"/>
            </w:tcBorders>
            <w:hideMark/>
          </w:tcPr>
          <w:p w14:paraId="6F12F0F1" w14:textId="77777777" w:rsidR="000D69A6" w:rsidRPr="000D69A6" w:rsidRDefault="000D69A6" w:rsidP="000D69A6">
            <w:pPr>
              <w:spacing w:before="150" w:after="150" w:line="240" w:lineRule="auto"/>
              <w:rPr>
                <w:rFonts w:ascii="Times New Roman" w:eastAsia="Times New Roman" w:hAnsi="Times New Roman" w:cs="Times New Roman"/>
                <w:sz w:val="24"/>
                <w:szCs w:val="24"/>
                <w:lang w:val="uk-UA"/>
              </w:rPr>
            </w:pPr>
            <w:r w:rsidRPr="000D69A6">
              <w:rPr>
                <w:rFonts w:ascii="Times New Roman" w:eastAsia="Times New Roman" w:hAnsi="Times New Roman" w:cs="Times New Roman"/>
                <w:sz w:val="24"/>
                <w:szCs w:val="24"/>
                <w:lang w:val="uk-UA"/>
              </w:rPr>
              <w:t>Контактний телефон відповідального працівника установи</w:t>
            </w:r>
          </w:p>
        </w:tc>
        <w:tc>
          <w:tcPr>
            <w:tcW w:w="1850" w:type="pct"/>
            <w:gridSpan w:val="2"/>
            <w:tcBorders>
              <w:top w:val="single" w:sz="6" w:space="0" w:color="000000"/>
              <w:left w:val="single" w:sz="6" w:space="0" w:color="000000"/>
              <w:bottom w:val="single" w:sz="6" w:space="0" w:color="000000"/>
              <w:right w:val="single" w:sz="6" w:space="0" w:color="000000"/>
            </w:tcBorders>
            <w:hideMark/>
          </w:tcPr>
          <w:p w14:paraId="44B25087" w14:textId="77777777" w:rsidR="000D69A6" w:rsidRPr="000D69A6" w:rsidRDefault="000D69A6" w:rsidP="000D69A6">
            <w:pPr>
              <w:spacing w:after="0" w:line="240" w:lineRule="auto"/>
              <w:rPr>
                <w:rFonts w:ascii="Times New Roman" w:eastAsia="Times New Roman" w:hAnsi="Times New Roman" w:cs="Times New Roman"/>
                <w:sz w:val="24"/>
                <w:szCs w:val="24"/>
                <w:lang w:val="uk-UA"/>
              </w:rPr>
            </w:pPr>
          </w:p>
        </w:tc>
      </w:tr>
      <w:tr w:rsidR="000D69A6" w:rsidRPr="000D69A6" w14:paraId="387D5838" w14:textId="77777777" w:rsidTr="000D69A6">
        <w:tc>
          <w:tcPr>
            <w:tcW w:w="350" w:type="pct"/>
            <w:tcBorders>
              <w:top w:val="single" w:sz="6" w:space="0" w:color="000000"/>
              <w:left w:val="single" w:sz="6" w:space="0" w:color="000000"/>
              <w:bottom w:val="single" w:sz="6" w:space="0" w:color="000000"/>
              <w:right w:val="single" w:sz="6" w:space="0" w:color="000000"/>
            </w:tcBorders>
            <w:hideMark/>
          </w:tcPr>
          <w:p w14:paraId="2167645E" w14:textId="77777777" w:rsidR="000D69A6" w:rsidRPr="000D69A6" w:rsidRDefault="000D69A6" w:rsidP="000D69A6">
            <w:pPr>
              <w:spacing w:before="150" w:after="150" w:line="240" w:lineRule="auto"/>
              <w:jc w:val="center"/>
              <w:rPr>
                <w:rFonts w:ascii="Times New Roman" w:eastAsia="Times New Roman" w:hAnsi="Times New Roman" w:cs="Times New Roman"/>
                <w:sz w:val="24"/>
                <w:szCs w:val="24"/>
                <w:lang w:val="uk-UA"/>
              </w:rPr>
            </w:pPr>
            <w:r w:rsidRPr="000D69A6">
              <w:rPr>
                <w:rFonts w:ascii="Times New Roman" w:eastAsia="Times New Roman" w:hAnsi="Times New Roman" w:cs="Times New Roman"/>
                <w:sz w:val="24"/>
                <w:szCs w:val="24"/>
                <w:lang w:val="uk-UA"/>
              </w:rPr>
              <w:t>4</w:t>
            </w:r>
          </w:p>
        </w:tc>
        <w:tc>
          <w:tcPr>
            <w:tcW w:w="2800" w:type="pct"/>
            <w:gridSpan w:val="2"/>
            <w:tcBorders>
              <w:top w:val="single" w:sz="6" w:space="0" w:color="000000"/>
              <w:left w:val="single" w:sz="6" w:space="0" w:color="000000"/>
              <w:bottom w:val="single" w:sz="6" w:space="0" w:color="000000"/>
              <w:right w:val="single" w:sz="6" w:space="0" w:color="000000"/>
            </w:tcBorders>
            <w:hideMark/>
          </w:tcPr>
          <w:p w14:paraId="16821FE0" w14:textId="77777777" w:rsidR="000D69A6" w:rsidRPr="000D69A6" w:rsidRDefault="000D69A6" w:rsidP="000D69A6">
            <w:pPr>
              <w:spacing w:before="150" w:after="150" w:line="240" w:lineRule="auto"/>
              <w:rPr>
                <w:rFonts w:ascii="Times New Roman" w:eastAsia="Times New Roman" w:hAnsi="Times New Roman" w:cs="Times New Roman"/>
                <w:sz w:val="24"/>
                <w:szCs w:val="24"/>
                <w:lang w:val="uk-UA"/>
              </w:rPr>
            </w:pPr>
            <w:r w:rsidRPr="000D69A6">
              <w:rPr>
                <w:rFonts w:ascii="Times New Roman" w:eastAsia="Times New Roman" w:hAnsi="Times New Roman" w:cs="Times New Roman"/>
                <w:sz w:val="24"/>
                <w:szCs w:val="24"/>
                <w:lang w:val="uk-UA"/>
              </w:rPr>
              <w:t>Електронна пошта для зворотного зв'язку</w:t>
            </w:r>
          </w:p>
        </w:tc>
        <w:tc>
          <w:tcPr>
            <w:tcW w:w="1850" w:type="pct"/>
            <w:gridSpan w:val="2"/>
            <w:tcBorders>
              <w:top w:val="single" w:sz="6" w:space="0" w:color="000000"/>
              <w:left w:val="single" w:sz="6" w:space="0" w:color="000000"/>
              <w:bottom w:val="single" w:sz="6" w:space="0" w:color="000000"/>
              <w:right w:val="single" w:sz="6" w:space="0" w:color="000000"/>
            </w:tcBorders>
            <w:hideMark/>
          </w:tcPr>
          <w:p w14:paraId="190D90EB" w14:textId="77777777" w:rsidR="000D69A6" w:rsidRPr="000D69A6" w:rsidRDefault="000D69A6" w:rsidP="000D69A6">
            <w:pPr>
              <w:spacing w:after="0" w:line="240" w:lineRule="auto"/>
              <w:rPr>
                <w:rFonts w:ascii="Times New Roman" w:eastAsia="Times New Roman" w:hAnsi="Times New Roman" w:cs="Times New Roman"/>
                <w:sz w:val="24"/>
                <w:szCs w:val="24"/>
                <w:lang w:val="uk-UA"/>
              </w:rPr>
            </w:pPr>
          </w:p>
        </w:tc>
      </w:tr>
      <w:tr w:rsidR="000D69A6" w:rsidRPr="000D69A6" w14:paraId="25531B65" w14:textId="77777777" w:rsidTr="000D69A6">
        <w:tc>
          <w:tcPr>
            <w:tcW w:w="5000" w:type="pct"/>
            <w:gridSpan w:val="5"/>
            <w:tcBorders>
              <w:top w:val="single" w:sz="6" w:space="0" w:color="000000"/>
              <w:left w:val="single" w:sz="6" w:space="0" w:color="000000"/>
              <w:bottom w:val="single" w:sz="6" w:space="0" w:color="000000"/>
              <w:right w:val="single" w:sz="6" w:space="0" w:color="000000"/>
            </w:tcBorders>
            <w:hideMark/>
          </w:tcPr>
          <w:p w14:paraId="3BAE35CF" w14:textId="77777777" w:rsidR="000D69A6" w:rsidRPr="000D69A6" w:rsidRDefault="000D69A6" w:rsidP="000D69A6">
            <w:pPr>
              <w:spacing w:before="150" w:after="150" w:line="240" w:lineRule="auto"/>
              <w:jc w:val="center"/>
              <w:rPr>
                <w:rFonts w:ascii="Times New Roman" w:eastAsia="Times New Roman" w:hAnsi="Times New Roman" w:cs="Times New Roman"/>
                <w:sz w:val="24"/>
                <w:szCs w:val="24"/>
                <w:lang w:val="uk-UA"/>
              </w:rPr>
            </w:pPr>
            <w:r w:rsidRPr="000D69A6">
              <w:rPr>
                <w:rFonts w:ascii="Times New Roman" w:eastAsia="Times New Roman" w:hAnsi="Times New Roman" w:cs="Times New Roman"/>
                <w:b/>
                <w:bCs/>
                <w:sz w:val="24"/>
                <w:szCs w:val="24"/>
                <w:lang w:val="uk-UA"/>
              </w:rPr>
              <w:t>II. Відомості про особу, активи якої заморожені/розморожені</w:t>
            </w:r>
          </w:p>
        </w:tc>
      </w:tr>
      <w:tr w:rsidR="000D69A6" w:rsidRPr="000D69A6" w14:paraId="6661625E" w14:textId="77777777" w:rsidTr="000D69A6">
        <w:tc>
          <w:tcPr>
            <w:tcW w:w="350" w:type="pct"/>
            <w:tcBorders>
              <w:top w:val="single" w:sz="6" w:space="0" w:color="000000"/>
              <w:left w:val="single" w:sz="6" w:space="0" w:color="000000"/>
              <w:bottom w:val="single" w:sz="6" w:space="0" w:color="000000"/>
              <w:right w:val="single" w:sz="6" w:space="0" w:color="000000"/>
            </w:tcBorders>
            <w:hideMark/>
          </w:tcPr>
          <w:p w14:paraId="004EB954" w14:textId="77777777" w:rsidR="000D69A6" w:rsidRPr="000D69A6" w:rsidRDefault="000D69A6" w:rsidP="000D69A6">
            <w:pPr>
              <w:spacing w:before="150" w:after="150" w:line="240" w:lineRule="auto"/>
              <w:jc w:val="center"/>
              <w:rPr>
                <w:rFonts w:ascii="Times New Roman" w:eastAsia="Times New Roman" w:hAnsi="Times New Roman" w:cs="Times New Roman"/>
                <w:sz w:val="24"/>
                <w:szCs w:val="24"/>
                <w:lang w:val="uk-UA"/>
              </w:rPr>
            </w:pPr>
            <w:r w:rsidRPr="000D69A6">
              <w:rPr>
                <w:rFonts w:ascii="Times New Roman" w:eastAsia="Times New Roman" w:hAnsi="Times New Roman" w:cs="Times New Roman"/>
                <w:sz w:val="24"/>
                <w:szCs w:val="24"/>
                <w:lang w:val="uk-UA"/>
              </w:rPr>
              <w:t>5</w:t>
            </w:r>
          </w:p>
        </w:tc>
        <w:tc>
          <w:tcPr>
            <w:tcW w:w="2800" w:type="pct"/>
            <w:gridSpan w:val="2"/>
            <w:tcBorders>
              <w:top w:val="single" w:sz="6" w:space="0" w:color="000000"/>
              <w:left w:val="single" w:sz="6" w:space="0" w:color="000000"/>
              <w:bottom w:val="single" w:sz="6" w:space="0" w:color="000000"/>
              <w:right w:val="single" w:sz="6" w:space="0" w:color="000000"/>
            </w:tcBorders>
            <w:hideMark/>
          </w:tcPr>
          <w:p w14:paraId="67287181" w14:textId="77777777" w:rsidR="000D69A6" w:rsidRPr="000D69A6" w:rsidRDefault="000D69A6" w:rsidP="000D69A6">
            <w:pPr>
              <w:spacing w:before="150" w:after="150" w:line="240" w:lineRule="auto"/>
              <w:rPr>
                <w:rFonts w:ascii="Times New Roman" w:eastAsia="Times New Roman" w:hAnsi="Times New Roman" w:cs="Times New Roman"/>
                <w:sz w:val="24"/>
                <w:szCs w:val="24"/>
                <w:lang w:val="uk-UA"/>
              </w:rPr>
            </w:pPr>
            <w:r w:rsidRPr="000D69A6">
              <w:rPr>
                <w:rFonts w:ascii="Times New Roman" w:eastAsia="Times New Roman" w:hAnsi="Times New Roman" w:cs="Times New Roman"/>
                <w:sz w:val="24"/>
                <w:szCs w:val="24"/>
                <w:lang w:val="uk-UA"/>
              </w:rPr>
              <w:t>Номер запису в переліку терористів (С1)</w:t>
            </w:r>
          </w:p>
        </w:tc>
        <w:tc>
          <w:tcPr>
            <w:tcW w:w="1850" w:type="pct"/>
            <w:gridSpan w:val="2"/>
            <w:tcBorders>
              <w:top w:val="single" w:sz="6" w:space="0" w:color="000000"/>
              <w:left w:val="single" w:sz="6" w:space="0" w:color="000000"/>
              <w:bottom w:val="single" w:sz="6" w:space="0" w:color="000000"/>
              <w:right w:val="single" w:sz="6" w:space="0" w:color="000000"/>
            </w:tcBorders>
            <w:hideMark/>
          </w:tcPr>
          <w:p w14:paraId="15973F3A" w14:textId="77777777" w:rsidR="000D69A6" w:rsidRPr="000D69A6" w:rsidRDefault="000D69A6" w:rsidP="000D69A6">
            <w:pPr>
              <w:spacing w:after="0" w:line="240" w:lineRule="auto"/>
              <w:rPr>
                <w:rFonts w:ascii="Times New Roman" w:eastAsia="Times New Roman" w:hAnsi="Times New Roman" w:cs="Times New Roman"/>
                <w:sz w:val="24"/>
                <w:szCs w:val="24"/>
                <w:lang w:val="uk-UA"/>
              </w:rPr>
            </w:pPr>
          </w:p>
        </w:tc>
      </w:tr>
      <w:tr w:rsidR="000D69A6" w:rsidRPr="000D69A6" w14:paraId="75F63A18" w14:textId="77777777" w:rsidTr="000D69A6">
        <w:tc>
          <w:tcPr>
            <w:tcW w:w="350" w:type="pct"/>
            <w:tcBorders>
              <w:top w:val="single" w:sz="6" w:space="0" w:color="000000"/>
              <w:left w:val="single" w:sz="6" w:space="0" w:color="000000"/>
              <w:bottom w:val="single" w:sz="6" w:space="0" w:color="000000"/>
              <w:right w:val="single" w:sz="6" w:space="0" w:color="000000"/>
            </w:tcBorders>
            <w:hideMark/>
          </w:tcPr>
          <w:p w14:paraId="4107A93C" w14:textId="77777777" w:rsidR="000D69A6" w:rsidRPr="000D69A6" w:rsidRDefault="000D69A6" w:rsidP="000D69A6">
            <w:pPr>
              <w:spacing w:before="150" w:after="150" w:line="240" w:lineRule="auto"/>
              <w:jc w:val="center"/>
              <w:rPr>
                <w:rFonts w:ascii="Times New Roman" w:eastAsia="Times New Roman" w:hAnsi="Times New Roman" w:cs="Times New Roman"/>
                <w:sz w:val="24"/>
                <w:szCs w:val="24"/>
                <w:lang w:val="uk-UA"/>
              </w:rPr>
            </w:pPr>
            <w:r w:rsidRPr="000D69A6">
              <w:rPr>
                <w:rFonts w:ascii="Times New Roman" w:eastAsia="Times New Roman" w:hAnsi="Times New Roman" w:cs="Times New Roman"/>
                <w:sz w:val="24"/>
                <w:szCs w:val="24"/>
                <w:lang w:val="uk-UA"/>
              </w:rPr>
              <w:t>6</w:t>
            </w:r>
          </w:p>
        </w:tc>
        <w:tc>
          <w:tcPr>
            <w:tcW w:w="2800" w:type="pct"/>
            <w:gridSpan w:val="2"/>
            <w:tcBorders>
              <w:top w:val="single" w:sz="6" w:space="0" w:color="000000"/>
              <w:left w:val="single" w:sz="6" w:space="0" w:color="000000"/>
              <w:bottom w:val="single" w:sz="6" w:space="0" w:color="000000"/>
              <w:right w:val="single" w:sz="6" w:space="0" w:color="000000"/>
            </w:tcBorders>
            <w:hideMark/>
          </w:tcPr>
          <w:p w14:paraId="5DF42AA7" w14:textId="77777777" w:rsidR="000D69A6" w:rsidRPr="000D69A6" w:rsidRDefault="000D69A6" w:rsidP="000D69A6">
            <w:pPr>
              <w:spacing w:before="150" w:after="150" w:line="240" w:lineRule="auto"/>
              <w:rPr>
                <w:rFonts w:ascii="Times New Roman" w:eastAsia="Times New Roman" w:hAnsi="Times New Roman" w:cs="Times New Roman"/>
                <w:sz w:val="24"/>
                <w:szCs w:val="24"/>
                <w:lang w:val="uk-UA"/>
              </w:rPr>
            </w:pPr>
            <w:r w:rsidRPr="000D69A6">
              <w:rPr>
                <w:rFonts w:ascii="Times New Roman" w:eastAsia="Times New Roman" w:hAnsi="Times New Roman" w:cs="Times New Roman"/>
                <w:sz w:val="24"/>
                <w:szCs w:val="24"/>
                <w:lang w:val="uk-UA"/>
              </w:rPr>
              <w:t>Повне найменування [(прізвище, ім'я, по батькові (за наявності)]</w:t>
            </w:r>
          </w:p>
        </w:tc>
        <w:tc>
          <w:tcPr>
            <w:tcW w:w="1850" w:type="pct"/>
            <w:gridSpan w:val="2"/>
            <w:tcBorders>
              <w:top w:val="single" w:sz="6" w:space="0" w:color="000000"/>
              <w:left w:val="single" w:sz="6" w:space="0" w:color="000000"/>
              <w:bottom w:val="single" w:sz="6" w:space="0" w:color="000000"/>
              <w:right w:val="single" w:sz="6" w:space="0" w:color="000000"/>
            </w:tcBorders>
            <w:hideMark/>
          </w:tcPr>
          <w:p w14:paraId="7B1529EC" w14:textId="77777777" w:rsidR="000D69A6" w:rsidRPr="000D69A6" w:rsidRDefault="000D69A6" w:rsidP="000D69A6">
            <w:pPr>
              <w:spacing w:after="0" w:line="240" w:lineRule="auto"/>
              <w:rPr>
                <w:rFonts w:ascii="Times New Roman" w:eastAsia="Times New Roman" w:hAnsi="Times New Roman" w:cs="Times New Roman"/>
                <w:sz w:val="24"/>
                <w:szCs w:val="24"/>
                <w:lang w:val="uk-UA"/>
              </w:rPr>
            </w:pPr>
          </w:p>
        </w:tc>
      </w:tr>
      <w:tr w:rsidR="000D69A6" w:rsidRPr="000D69A6" w14:paraId="3CBF1031" w14:textId="77777777" w:rsidTr="000D69A6">
        <w:tc>
          <w:tcPr>
            <w:tcW w:w="350" w:type="pct"/>
            <w:tcBorders>
              <w:top w:val="single" w:sz="6" w:space="0" w:color="000000"/>
              <w:left w:val="single" w:sz="6" w:space="0" w:color="000000"/>
              <w:bottom w:val="single" w:sz="6" w:space="0" w:color="000000"/>
              <w:right w:val="single" w:sz="6" w:space="0" w:color="000000"/>
            </w:tcBorders>
            <w:hideMark/>
          </w:tcPr>
          <w:p w14:paraId="021F9233" w14:textId="77777777" w:rsidR="000D69A6" w:rsidRPr="000D69A6" w:rsidRDefault="000D69A6" w:rsidP="000D69A6">
            <w:pPr>
              <w:spacing w:before="150" w:after="150" w:line="240" w:lineRule="auto"/>
              <w:jc w:val="center"/>
              <w:rPr>
                <w:rFonts w:ascii="Times New Roman" w:eastAsia="Times New Roman" w:hAnsi="Times New Roman" w:cs="Times New Roman"/>
                <w:sz w:val="24"/>
                <w:szCs w:val="24"/>
                <w:lang w:val="uk-UA"/>
              </w:rPr>
            </w:pPr>
            <w:r w:rsidRPr="000D69A6">
              <w:rPr>
                <w:rFonts w:ascii="Times New Roman" w:eastAsia="Times New Roman" w:hAnsi="Times New Roman" w:cs="Times New Roman"/>
                <w:sz w:val="24"/>
                <w:szCs w:val="24"/>
                <w:lang w:val="uk-UA"/>
              </w:rPr>
              <w:t>7</w:t>
            </w:r>
          </w:p>
        </w:tc>
        <w:tc>
          <w:tcPr>
            <w:tcW w:w="2800" w:type="pct"/>
            <w:gridSpan w:val="2"/>
            <w:tcBorders>
              <w:top w:val="single" w:sz="6" w:space="0" w:color="000000"/>
              <w:left w:val="single" w:sz="6" w:space="0" w:color="000000"/>
              <w:bottom w:val="single" w:sz="6" w:space="0" w:color="000000"/>
              <w:right w:val="single" w:sz="6" w:space="0" w:color="000000"/>
            </w:tcBorders>
            <w:hideMark/>
          </w:tcPr>
          <w:p w14:paraId="10385C29" w14:textId="77777777" w:rsidR="000D69A6" w:rsidRPr="000D69A6" w:rsidRDefault="000D69A6" w:rsidP="000D69A6">
            <w:pPr>
              <w:spacing w:before="150" w:after="150" w:line="240" w:lineRule="auto"/>
              <w:rPr>
                <w:rFonts w:ascii="Times New Roman" w:eastAsia="Times New Roman" w:hAnsi="Times New Roman" w:cs="Times New Roman"/>
                <w:sz w:val="24"/>
                <w:szCs w:val="24"/>
                <w:lang w:val="uk-UA"/>
              </w:rPr>
            </w:pPr>
            <w:r w:rsidRPr="000D69A6">
              <w:rPr>
                <w:rFonts w:ascii="Times New Roman" w:eastAsia="Times New Roman" w:hAnsi="Times New Roman" w:cs="Times New Roman"/>
                <w:sz w:val="24"/>
                <w:szCs w:val="24"/>
                <w:lang w:val="uk-UA"/>
              </w:rPr>
              <w:t>Наявні ідентифікаційні дані особи</w:t>
            </w:r>
          </w:p>
        </w:tc>
        <w:tc>
          <w:tcPr>
            <w:tcW w:w="1850" w:type="pct"/>
            <w:gridSpan w:val="2"/>
            <w:tcBorders>
              <w:top w:val="single" w:sz="6" w:space="0" w:color="000000"/>
              <w:left w:val="single" w:sz="6" w:space="0" w:color="000000"/>
              <w:bottom w:val="single" w:sz="6" w:space="0" w:color="000000"/>
              <w:right w:val="single" w:sz="6" w:space="0" w:color="000000"/>
            </w:tcBorders>
            <w:hideMark/>
          </w:tcPr>
          <w:p w14:paraId="5D345C20" w14:textId="77777777" w:rsidR="000D69A6" w:rsidRPr="000D69A6" w:rsidRDefault="000D69A6" w:rsidP="000D69A6">
            <w:pPr>
              <w:spacing w:after="0" w:line="240" w:lineRule="auto"/>
              <w:rPr>
                <w:rFonts w:ascii="Times New Roman" w:eastAsia="Times New Roman" w:hAnsi="Times New Roman" w:cs="Times New Roman"/>
                <w:sz w:val="24"/>
                <w:szCs w:val="24"/>
                <w:lang w:val="uk-UA"/>
              </w:rPr>
            </w:pPr>
          </w:p>
        </w:tc>
      </w:tr>
      <w:tr w:rsidR="000D69A6" w:rsidRPr="000D69A6" w14:paraId="3A0A2494" w14:textId="77777777" w:rsidTr="000D69A6">
        <w:tc>
          <w:tcPr>
            <w:tcW w:w="350" w:type="pct"/>
            <w:tcBorders>
              <w:top w:val="single" w:sz="6" w:space="0" w:color="000000"/>
              <w:left w:val="single" w:sz="6" w:space="0" w:color="000000"/>
              <w:bottom w:val="single" w:sz="6" w:space="0" w:color="000000"/>
              <w:right w:val="single" w:sz="6" w:space="0" w:color="000000"/>
            </w:tcBorders>
            <w:hideMark/>
          </w:tcPr>
          <w:p w14:paraId="08DCF61B" w14:textId="77777777" w:rsidR="000D69A6" w:rsidRPr="000D69A6" w:rsidRDefault="000D69A6" w:rsidP="000D69A6">
            <w:pPr>
              <w:spacing w:before="150" w:after="150" w:line="240" w:lineRule="auto"/>
              <w:jc w:val="center"/>
              <w:rPr>
                <w:rFonts w:ascii="Times New Roman" w:eastAsia="Times New Roman" w:hAnsi="Times New Roman" w:cs="Times New Roman"/>
                <w:sz w:val="24"/>
                <w:szCs w:val="24"/>
                <w:lang w:val="uk-UA"/>
              </w:rPr>
            </w:pPr>
            <w:r w:rsidRPr="000D69A6">
              <w:rPr>
                <w:rFonts w:ascii="Times New Roman" w:eastAsia="Times New Roman" w:hAnsi="Times New Roman" w:cs="Times New Roman"/>
                <w:sz w:val="24"/>
                <w:szCs w:val="24"/>
                <w:lang w:val="uk-UA"/>
              </w:rPr>
              <w:t>8</w:t>
            </w:r>
          </w:p>
        </w:tc>
        <w:tc>
          <w:tcPr>
            <w:tcW w:w="2800" w:type="pct"/>
            <w:gridSpan w:val="2"/>
            <w:tcBorders>
              <w:top w:val="single" w:sz="6" w:space="0" w:color="000000"/>
              <w:left w:val="single" w:sz="6" w:space="0" w:color="000000"/>
              <w:bottom w:val="single" w:sz="6" w:space="0" w:color="000000"/>
              <w:right w:val="single" w:sz="6" w:space="0" w:color="000000"/>
            </w:tcBorders>
            <w:hideMark/>
          </w:tcPr>
          <w:p w14:paraId="1FDA162B" w14:textId="77777777" w:rsidR="000D69A6" w:rsidRPr="000D69A6" w:rsidRDefault="000D69A6" w:rsidP="000D69A6">
            <w:pPr>
              <w:spacing w:before="150" w:after="150" w:line="240" w:lineRule="auto"/>
              <w:rPr>
                <w:rFonts w:ascii="Times New Roman" w:eastAsia="Times New Roman" w:hAnsi="Times New Roman" w:cs="Times New Roman"/>
                <w:sz w:val="24"/>
                <w:szCs w:val="24"/>
                <w:lang w:val="uk-UA"/>
              </w:rPr>
            </w:pPr>
            <w:r w:rsidRPr="000D69A6">
              <w:rPr>
                <w:rFonts w:ascii="Times New Roman" w:eastAsia="Times New Roman" w:hAnsi="Times New Roman" w:cs="Times New Roman"/>
                <w:sz w:val="24"/>
                <w:szCs w:val="24"/>
                <w:lang w:val="uk-UA"/>
              </w:rPr>
              <w:t>Додаткова інформація (за наявності), зокрема щодо зв'язку особи, активи якої заморожені (були заморожені), з особою з переліку терористів (якщо особа, активи якої заморожуються, не є особою, включеною до переліку терористів)</w:t>
            </w:r>
          </w:p>
        </w:tc>
        <w:tc>
          <w:tcPr>
            <w:tcW w:w="1850" w:type="pct"/>
            <w:gridSpan w:val="2"/>
            <w:tcBorders>
              <w:top w:val="single" w:sz="6" w:space="0" w:color="000000"/>
              <w:left w:val="single" w:sz="6" w:space="0" w:color="000000"/>
              <w:bottom w:val="single" w:sz="6" w:space="0" w:color="000000"/>
              <w:right w:val="single" w:sz="6" w:space="0" w:color="000000"/>
            </w:tcBorders>
            <w:hideMark/>
          </w:tcPr>
          <w:p w14:paraId="0C91377B" w14:textId="77777777" w:rsidR="000D69A6" w:rsidRPr="000D69A6" w:rsidRDefault="000D69A6" w:rsidP="000D69A6">
            <w:pPr>
              <w:spacing w:after="0" w:line="240" w:lineRule="auto"/>
              <w:rPr>
                <w:rFonts w:ascii="Times New Roman" w:eastAsia="Times New Roman" w:hAnsi="Times New Roman" w:cs="Times New Roman"/>
                <w:sz w:val="24"/>
                <w:szCs w:val="24"/>
                <w:lang w:val="uk-UA"/>
              </w:rPr>
            </w:pPr>
          </w:p>
        </w:tc>
      </w:tr>
      <w:tr w:rsidR="000D69A6" w:rsidRPr="000D69A6" w14:paraId="131EAA3E" w14:textId="77777777" w:rsidTr="000D69A6">
        <w:tc>
          <w:tcPr>
            <w:tcW w:w="5000" w:type="pct"/>
            <w:gridSpan w:val="5"/>
            <w:tcBorders>
              <w:top w:val="single" w:sz="6" w:space="0" w:color="000000"/>
              <w:left w:val="single" w:sz="6" w:space="0" w:color="000000"/>
              <w:bottom w:val="single" w:sz="6" w:space="0" w:color="000000"/>
              <w:right w:val="single" w:sz="6" w:space="0" w:color="000000"/>
            </w:tcBorders>
            <w:hideMark/>
          </w:tcPr>
          <w:p w14:paraId="322A12C4" w14:textId="77777777" w:rsidR="000D69A6" w:rsidRPr="000D69A6" w:rsidRDefault="000D69A6" w:rsidP="000D69A6">
            <w:pPr>
              <w:spacing w:before="150" w:after="150" w:line="240" w:lineRule="auto"/>
              <w:jc w:val="center"/>
              <w:rPr>
                <w:rFonts w:ascii="Times New Roman" w:eastAsia="Times New Roman" w:hAnsi="Times New Roman" w:cs="Times New Roman"/>
                <w:sz w:val="24"/>
                <w:szCs w:val="24"/>
                <w:lang w:val="uk-UA"/>
              </w:rPr>
            </w:pPr>
            <w:r w:rsidRPr="000D69A6">
              <w:rPr>
                <w:rFonts w:ascii="Times New Roman" w:eastAsia="Times New Roman" w:hAnsi="Times New Roman" w:cs="Times New Roman"/>
                <w:b/>
                <w:bCs/>
                <w:sz w:val="24"/>
                <w:szCs w:val="24"/>
                <w:lang w:val="uk-UA"/>
              </w:rPr>
              <w:t>III. Відомості про заморожені/розморожені активи</w:t>
            </w:r>
          </w:p>
        </w:tc>
      </w:tr>
      <w:tr w:rsidR="000D69A6" w:rsidRPr="000D69A6" w14:paraId="79D4808A" w14:textId="77777777" w:rsidTr="000D69A6">
        <w:tc>
          <w:tcPr>
            <w:tcW w:w="350" w:type="pct"/>
            <w:tcBorders>
              <w:top w:val="single" w:sz="6" w:space="0" w:color="000000"/>
              <w:left w:val="single" w:sz="6" w:space="0" w:color="000000"/>
              <w:bottom w:val="single" w:sz="6" w:space="0" w:color="000000"/>
              <w:right w:val="single" w:sz="6" w:space="0" w:color="000000"/>
            </w:tcBorders>
            <w:hideMark/>
          </w:tcPr>
          <w:p w14:paraId="1A75D97A" w14:textId="77777777" w:rsidR="000D69A6" w:rsidRPr="000D69A6" w:rsidRDefault="000D69A6" w:rsidP="000D69A6">
            <w:pPr>
              <w:spacing w:before="150" w:after="150" w:line="240" w:lineRule="auto"/>
              <w:jc w:val="center"/>
              <w:rPr>
                <w:rFonts w:ascii="Times New Roman" w:eastAsia="Times New Roman" w:hAnsi="Times New Roman" w:cs="Times New Roman"/>
                <w:sz w:val="24"/>
                <w:szCs w:val="24"/>
                <w:lang w:val="uk-UA"/>
              </w:rPr>
            </w:pPr>
            <w:r w:rsidRPr="000D69A6">
              <w:rPr>
                <w:rFonts w:ascii="Times New Roman" w:eastAsia="Times New Roman" w:hAnsi="Times New Roman" w:cs="Times New Roman"/>
                <w:sz w:val="24"/>
                <w:szCs w:val="24"/>
                <w:lang w:val="uk-UA"/>
              </w:rPr>
              <w:t>9</w:t>
            </w:r>
          </w:p>
        </w:tc>
        <w:tc>
          <w:tcPr>
            <w:tcW w:w="2800" w:type="pct"/>
            <w:gridSpan w:val="2"/>
            <w:tcBorders>
              <w:top w:val="single" w:sz="6" w:space="0" w:color="000000"/>
              <w:left w:val="single" w:sz="6" w:space="0" w:color="000000"/>
              <w:bottom w:val="single" w:sz="6" w:space="0" w:color="000000"/>
              <w:right w:val="single" w:sz="6" w:space="0" w:color="000000"/>
            </w:tcBorders>
            <w:hideMark/>
          </w:tcPr>
          <w:p w14:paraId="3624E5B4" w14:textId="77777777" w:rsidR="000D69A6" w:rsidRPr="000D69A6" w:rsidRDefault="000D69A6" w:rsidP="000D69A6">
            <w:pPr>
              <w:spacing w:before="150" w:after="150" w:line="240" w:lineRule="auto"/>
              <w:rPr>
                <w:rFonts w:ascii="Times New Roman" w:eastAsia="Times New Roman" w:hAnsi="Times New Roman" w:cs="Times New Roman"/>
                <w:sz w:val="24"/>
                <w:szCs w:val="24"/>
                <w:lang w:val="uk-UA"/>
              </w:rPr>
            </w:pPr>
            <w:r w:rsidRPr="000D69A6">
              <w:rPr>
                <w:rFonts w:ascii="Times New Roman" w:eastAsia="Times New Roman" w:hAnsi="Times New Roman" w:cs="Times New Roman"/>
                <w:sz w:val="24"/>
                <w:szCs w:val="24"/>
                <w:lang w:val="uk-UA"/>
              </w:rPr>
              <w:t>Дата й час замороження/розмороження активів</w:t>
            </w:r>
          </w:p>
        </w:tc>
        <w:tc>
          <w:tcPr>
            <w:tcW w:w="1850" w:type="pct"/>
            <w:gridSpan w:val="2"/>
            <w:tcBorders>
              <w:top w:val="single" w:sz="6" w:space="0" w:color="000000"/>
              <w:left w:val="single" w:sz="6" w:space="0" w:color="000000"/>
              <w:bottom w:val="single" w:sz="6" w:space="0" w:color="000000"/>
              <w:right w:val="single" w:sz="6" w:space="0" w:color="000000"/>
            </w:tcBorders>
            <w:hideMark/>
          </w:tcPr>
          <w:p w14:paraId="408CEFB3" w14:textId="77777777" w:rsidR="000D69A6" w:rsidRPr="000D69A6" w:rsidRDefault="000D69A6" w:rsidP="000D69A6">
            <w:pPr>
              <w:spacing w:after="0" w:line="240" w:lineRule="auto"/>
              <w:rPr>
                <w:rFonts w:ascii="Times New Roman" w:eastAsia="Times New Roman" w:hAnsi="Times New Roman" w:cs="Times New Roman"/>
                <w:sz w:val="24"/>
                <w:szCs w:val="24"/>
                <w:lang w:val="uk-UA"/>
              </w:rPr>
            </w:pPr>
          </w:p>
        </w:tc>
      </w:tr>
      <w:tr w:rsidR="000D69A6" w:rsidRPr="000D69A6" w14:paraId="7AF1014C" w14:textId="77777777" w:rsidTr="000D69A6">
        <w:tc>
          <w:tcPr>
            <w:tcW w:w="350" w:type="pct"/>
            <w:tcBorders>
              <w:top w:val="single" w:sz="6" w:space="0" w:color="000000"/>
              <w:left w:val="single" w:sz="6" w:space="0" w:color="000000"/>
              <w:bottom w:val="single" w:sz="6" w:space="0" w:color="000000"/>
              <w:right w:val="single" w:sz="6" w:space="0" w:color="000000"/>
            </w:tcBorders>
            <w:hideMark/>
          </w:tcPr>
          <w:p w14:paraId="68541827" w14:textId="77777777" w:rsidR="000D69A6" w:rsidRPr="000D69A6" w:rsidRDefault="000D69A6" w:rsidP="000D69A6">
            <w:pPr>
              <w:spacing w:before="150" w:after="150" w:line="240" w:lineRule="auto"/>
              <w:jc w:val="center"/>
              <w:rPr>
                <w:rFonts w:ascii="Times New Roman" w:eastAsia="Times New Roman" w:hAnsi="Times New Roman" w:cs="Times New Roman"/>
                <w:sz w:val="24"/>
                <w:szCs w:val="24"/>
                <w:lang w:val="uk-UA"/>
              </w:rPr>
            </w:pPr>
            <w:r w:rsidRPr="000D69A6">
              <w:rPr>
                <w:rFonts w:ascii="Times New Roman" w:eastAsia="Times New Roman" w:hAnsi="Times New Roman" w:cs="Times New Roman"/>
                <w:sz w:val="24"/>
                <w:szCs w:val="24"/>
                <w:lang w:val="uk-UA"/>
              </w:rPr>
              <w:t>10</w:t>
            </w:r>
          </w:p>
        </w:tc>
        <w:tc>
          <w:tcPr>
            <w:tcW w:w="2800" w:type="pct"/>
            <w:gridSpan w:val="2"/>
            <w:tcBorders>
              <w:top w:val="single" w:sz="6" w:space="0" w:color="000000"/>
              <w:left w:val="single" w:sz="6" w:space="0" w:color="000000"/>
              <w:bottom w:val="single" w:sz="6" w:space="0" w:color="000000"/>
              <w:right w:val="single" w:sz="6" w:space="0" w:color="000000"/>
            </w:tcBorders>
            <w:hideMark/>
          </w:tcPr>
          <w:p w14:paraId="7D2F9144" w14:textId="77777777" w:rsidR="000D69A6" w:rsidRPr="000D69A6" w:rsidRDefault="000D69A6" w:rsidP="000D69A6">
            <w:pPr>
              <w:spacing w:before="150" w:after="150" w:line="240" w:lineRule="auto"/>
              <w:rPr>
                <w:rFonts w:ascii="Times New Roman" w:eastAsia="Times New Roman" w:hAnsi="Times New Roman" w:cs="Times New Roman"/>
                <w:sz w:val="24"/>
                <w:szCs w:val="24"/>
                <w:lang w:val="uk-UA"/>
              </w:rPr>
            </w:pPr>
            <w:r w:rsidRPr="000D69A6">
              <w:rPr>
                <w:rFonts w:ascii="Times New Roman" w:eastAsia="Times New Roman" w:hAnsi="Times New Roman" w:cs="Times New Roman"/>
                <w:sz w:val="24"/>
                <w:szCs w:val="24"/>
                <w:lang w:val="uk-UA"/>
              </w:rPr>
              <w:t>Підстава для замороження/розмороження активів</w:t>
            </w:r>
          </w:p>
        </w:tc>
        <w:tc>
          <w:tcPr>
            <w:tcW w:w="1850" w:type="pct"/>
            <w:gridSpan w:val="2"/>
            <w:tcBorders>
              <w:top w:val="single" w:sz="6" w:space="0" w:color="000000"/>
              <w:left w:val="single" w:sz="6" w:space="0" w:color="000000"/>
              <w:bottom w:val="single" w:sz="6" w:space="0" w:color="000000"/>
              <w:right w:val="single" w:sz="6" w:space="0" w:color="000000"/>
            </w:tcBorders>
            <w:hideMark/>
          </w:tcPr>
          <w:p w14:paraId="24E4DCA2" w14:textId="77777777" w:rsidR="000D69A6" w:rsidRPr="000D69A6" w:rsidRDefault="000D69A6" w:rsidP="000D69A6">
            <w:pPr>
              <w:spacing w:after="0" w:line="240" w:lineRule="auto"/>
              <w:rPr>
                <w:rFonts w:ascii="Times New Roman" w:eastAsia="Times New Roman" w:hAnsi="Times New Roman" w:cs="Times New Roman"/>
                <w:sz w:val="24"/>
                <w:szCs w:val="24"/>
                <w:lang w:val="uk-UA"/>
              </w:rPr>
            </w:pPr>
          </w:p>
        </w:tc>
      </w:tr>
      <w:tr w:rsidR="000D69A6" w:rsidRPr="000D69A6" w14:paraId="6EE7D5E5" w14:textId="77777777" w:rsidTr="000D69A6">
        <w:tc>
          <w:tcPr>
            <w:tcW w:w="350" w:type="pct"/>
            <w:tcBorders>
              <w:top w:val="single" w:sz="6" w:space="0" w:color="000000"/>
              <w:left w:val="single" w:sz="6" w:space="0" w:color="000000"/>
              <w:bottom w:val="single" w:sz="6" w:space="0" w:color="000000"/>
              <w:right w:val="single" w:sz="6" w:space="0" w:color="000000"/>
            </w:tcBorders>
            <w:hideMark/>
          </w:tcPr>
          <w:p w14:paraId="0ACBC7A2" w14:textId="77777777" w:rsidR="000D69A6" w:rsidRPr="000D69A6" w:rsidRDefault="000D69A6" w:rsidP="000D69A6">
            <w:pPr>
              <w:spacing w:before="150" w:after="150" w:line="240" w:lineRule="auto"/>
              <w:jc w:val="center"/>
              <w:rPr>
                <w:rFonts w:ascii="Times New Roman" w:eastAsia="Times New Roman" w:hAnsi="Times New Roman" w:cs="Times New Roman"/>
                <w:sz w:val="24"/>
                <w:szCs w:val="24"/>
                <w:lang w:val="uk-UA"/>
              </w:rPr>
            </w:pPr>
            <w:r w:rsidRPr="000D69A6">
              <w:rPr>
                <w:rFonts w:ascii="Times New Roman" w:eastAsia="Times New Roman" w:hAnsi="Times New Roman" w:cs="Times New Roman"/>
                <w:sz w:val="24"/>
                <w:szCs w:val="24"/>
                <w:lang w:val="uk-UA"/>
              </w:rPr>
              <w:t>11</w:t>
            </w:r>
          </w:p>
        </w:tc>
        <w:tc>
          <w:tcPr>
            <w:tcW w:w="2800" w:type="pct"/>
            <w:gridSpan w:val="2"/>
            <w:tcBorders>
              <w:top w:val="single" w:sz="6" w:space="0" w:color="000000"/>
              <w:left w:val="single" w:sz="6" w:space="0" w:color="000000"/>
              <w:bottom w:val="single" w:sz="6" w:space="0" w:color="000000"/>
              <w:right w:val="single" w:sz="6" w:space="0" w:color="000000"/>
            </w:tcBorders>
            <w:hideMark/>
          </w:tcPr>
          <w:p w14:paraId="46B6519E" w14:textId="77777777" w:rsidR="000D69A6" w:rsidRPr="000D69A6" w:rsidRDefault="000D69A6" w:rsidP="000D69A6">
            <w:pPr>
              <w:spacing w:before="150" w:after="150" w:line="240" w:lineRule="auto"/>
              <w:rPr>
                <w:rFonts w:ascii="Times New Roman" w:eastAsia="Times New Roman" w:hAnsi="Times New Roman" w:cs="Times New Roman"/>
                <w:sz w:val="24"/>
                <w:szCs w:val="24"/>
                <w:lang w:val="uk-UA"/>
              </w:rPr>
            </w:pPr>
            <w:r w:rsidRPr="000D69A6">
              <w:rPr>
                <w:rFonts w:ascii="Times New Roman" w:eastAsia="Times New Roman" w:hAnsi="Times New Roman" w:cs="Times New Roman"/>
                <w:sz w:val="24"/>
                <w:szCs w:val="24"/>
                <w:lang w:val="uk-UA"/>
              </w:rPr>
              <w:t>Вид активу</w:t>
            </w:r>
          </w:p>
        </w:tc>
        <w:tc>
          <w:tcPr>
            <w:tcW w:w="1850" w:type="pct"/>
            <w:gridSpan w:val="2"/>
            <w:tcBorders>
              <w:top w:val="single" w:sz="6" w:space="0" w:color="000000"/>
              <w:left w:val="single" w:sz="6" w:space="0" w:color="000000"/>
              <w:bottom w:val="single" w:sz="6" w:space="0" w:color="000000"/>
              <w:right w:val="single" w:sz="6" w:space="0" w:color="000000"/>
            </w:tcBorders>
            <w:hideMark/>
          </w:tcPr>
          <w:p w14:paraId="5B65E3FA" w14:textId="77777777" w:rsidR="000D69A6" w:rsidRPr="000D69A6" w:rsidRDefault="000D69A6" w:rsidP="000D69A6">
            <w:pPr>
              <w:spacing w:after="0" w:line="240" w:lineRule="auto"/>
              <w:rPr>
                <w:rFonts w:ascii="Times New Roman" w:eastAsia="Times New Roman" w:hAnsi="Times New Roman" w:cs="Times New Roman"/>
                <w:sz w:val="24"/>
                <w:szCs w:val="24"/>
                <w:lang w:val="uk-UA"/>
              </w:rPr>
            </w:pPr>
          </w:p>
        </w:tc>
      </w:tr>
      <w:tr w:rsidR="000D69A6" w:rsidRPr="000D69A6" w14:paraId="79E326C7" w14:textId="77777777" w:rsidTr="000D69A6">
        <w:tc>
          <w:tcPr>
            <w:tcW w:w="350" w:type="pct"/>
            <w:tcBorders>
              <w:top w:val="single" w:sz="6" w:space="0" w:color="000000"/>
              <w:left w:val="single" w:sz="6" w:space="0" w:color="000000"/>
              <w:bottom w:val="single" w:sz="6" w:space="0" w:color="000000"/>
              <w:right w:val="single" w:sz="6" w:space="0" w:color="000000"/>
            </w:tcBorders>
            <w:hideMark/>
          </w:tcPr>
          <w:p w14:paraId="4F05977E" w14:textId="77777777" w:rsidR="000D69A6" w:rsidRPr="000D69A6" w:rsidRDefault="000D69A6" w:rsidP="000D69A6">
            <w:pPr>
              <w:spacing w:before="150" w:after="150" w:line="240" w:lineRule="auto"/>
              <w:jc w:val="center"/>
              <w:rPr>
                <w:rFonts w:ascii="Times New Roman" w:eastAsia="Times New Roman" w:hAnsi="Times New Roman" w:cs="Times New Roman"/>
                <w:sz w:val="24"/>
                <w:szCs w:val="24"/>
                <w:lang w:val="uk-UA"/>
              </w:rPr>
            </w:pPr>
            <w:r w:rsidRPr="000D69A6">
              <w:rPr>
                <w:rFonts w:ascii="Times New Roman" w:eastAsia="Times New Roman" w:hAnsi="Times New Roman" w:cs="Times New Roman"/>
                <w:sz w:val="24"/>
                <w:szCs w:val="24"/>
                <w:lang w:val="uk-UA"/>
              </w:rPr>
              <w:t>12</w:t>
            </w:r>
          </w:p>
        </w:tc>
        <w:tc>
          <w:tcPr>
            <w:tcW w:w="2800" w:type="pct"/>
            <w:gridSpan w:val="2"/>
            <w:tcBorders>
              <w:top w:val="single" w:sz="6" w:space="0" w:color="000000"/>
              <w:left w:val="single" w:sz="6" w:space="0" w:color="000000"/>
              <w:bottom w:val="single" w:sz="6" w:space="0" w:color="000000"/>
              <w:right w:val="single" w:sz="6" w:space="0" w:color="000000"/>
            </w:tcBorders>
            <w:hideMark/>
          </w:tcPr>
          <w:p w14:paraId="2491ACCB" w14:textId="77777777" w:rsidR="000D69A6" w:rsidRPr="000D69A6" w:rsidRDefault="000D69A6" w:rsidP="000D69A6">
            <w:pPr>
              <w:spacing w:before="150" w:after="150" w:line="240" w:lineRule="auto"/>
              <w:rPr>
                <w:rFonts w:ascii="Times New Roman" w:eastAsia="Times New Roman" w:hAnsi="Times New Roman" w:cs="Times New Roman"/>
                <w:sz w:val="24"/>
                <w:szCs w:val="24"/>
                <w:lang w:val="uk-UA"/>
              </w:rPr>
            </w:pPr>
            <w:r w:rsidRPr="000D69A6">
              <w:rPr>
                <w:rFonts w:ascii="Times New Roman" w:eastAsia="Times New Roman" w:hAnsi="Times New Roman" w:cs="Times New Roman"/>
                <w:sz w:val="24"/>
                <w:szCs w:val="24"/>
                <w:lang w:val="uk-UA"/>
              </w:rPr>
              <w:t>Суми заморожених/розморожених активів</w:t>
            </w:r>
          </w:p>
        </w:tc>
        <w:tc>
          <w:tcPr>
            <w:tcW w:w="1850" w:type="pct"/>
            <w:gridSpan w:val="2"/>
            <w:tcBorders>
              <w:top w:val="single" w:sz="6" w:space="0" w:color="000000"/>
              <w:left w:val="single" w:sz="6" w:space="0" w:color="000000"/>
              <w:bottom w:val="single" w:sz="6" w:space="0" w:color="000000"/>
              <w:right w:val="single" w:sz="6" w:space="0" w:color="000000"/>
            </w:tcBorders>
            <w:hideMark/>
          </w:tcPr>
          <w:p w14:paraId="039EB06E" w14:textId="77777777" w:rsidR="000D69A6" w:rsidRPr="000D69A6" w:rsidRDefault="000D69A6" w:rsidP="000D69A6">
            <w:pPr>
              <w:spacing w:after="0" w:line="240" w:lineRule="auto"/>
              <w:rPr>
                <w:rFonts w:ascii="Times New Roman" w:eastAsia="Times New Roman" w:hAnsi="Times New Roman" w:cs="Times New Roman"/>
                <w:sz w:val="24"/>
                <w:szCs w:val="24"/>
                <w:lang w:val="uk-UA"/>
              </w:rPr>
            </w:pPr>
          </w:p>
        </w:tc>
      </w:tr>
      <w:tr w:rsidR="000D69A6" w:rsidRPr="000D69A6" w14:paraId="33F97B4C" w14:textId="77777777" w:rsidTr="000D69A6">
        <w:tc>
          <w:tcPr>
            <w:tcW w:w="350" w:type="pct"/>
            <w:tcBorders>
              <w:top w:val="single" w:sz="6" w:space="0" w:color="000000"/>
              <w:left w:val="single" w:sz="6" w:space="0" w:color="000000"/>
              <w:bottom w:val="single" w:sz="6" w:space="0" w:color="000000"/>
              <w:right w:val="single" w:sz="6" w:space="0" w:color="000000"/>
            </w:tcBorders>
            <w:hideMark/>
          </w:tcPr>
          <w:p w14:paraId="1A5390B0" w14:textId="77777777" w:rsidR="000D69A6" w:rsidRPr="000D69A6" w:rsidRDefault="000D69A6" w:rsidP="000D69A6">
            <w:pPr>
              <w:spacing w:before="150" w:after="150" w:line="240" w:lineRule="auto"/>
              <w:jc w:val="center"/>
              <w:rPr>
                <w:rFonts w:ascii="Times New Roman" w:eastAsia="Times New Roman" w:hAnsi="Times New Roman" w:cs="Times New Roman"/>
                <w:sz w:val="24"/>
                <w:szCs w:val="24"/>
                <w:lang w:val="uk-UA"/>
              </w:rPr>
            </w:pPr>
            <w:r w:rsidRPr="000D69A6">
              <w:rPr>
                <w:rFonts w:ascii="Times New Roman" w:eastAsia="Times New Roman" w:hAnsi="Times New Roman" w:cs="Times New Roman"/>
                <w:sz w:val="24"/>
                <w:szCs w:val="24"/>
                <w:lang w:val="uk-UA"/>
              </w:rPr>
              <w:t>13</w:t>
            </w:r>
          </w:p>
        </w:tc>
        <w:tc>
          <w:tcPr>
            <w:tcW w:w="2800" w:type="pct"/>
            <w:gridSpan w:val="2"/>
            <w:tcBorders>
              <w:top w:val="single" w:sz="6" w:space="0" w:color="000000"/>
              <w:left w:val="single" w:sz="6" w:space="0" w:color="000000"/>
              <w:bottom w:val="single" w:sz="6" w:space="0" w:color="000000"/>
              <w:right w:val="single" w:sz="6" w:space="0" w:color="000000"/>
            </w:tcBorders>
            <w:hideMark/>
          </w:tcPr>
          <w:p w14:paraId="12E27519" w14:textId="77777777" w:rsidR="000D69A6" w:rsidRPr="000D69A6" w:rsidRDefault="000D69A6" w:rsidP="000D69A6">
            <w:pPr>
              <w:spacing w:before="150" w:after="150" w:line="240" w:lineRule="auto"/>
              <w:rPr>
                <w:rFonts w:ascii="Times New Roman" w:eastAsia="Times New Roman" w:hAnsi="Times New Roman" w:cs="Times New Roman"/>
                <w:sz w:val="24"/>
                <w:szCs w:val="24"/>
                <w:lang w:val="uk-UA"/>
              </w:rPr>
            </w:pPr>
            <w:r w:rsidRPr="000D69A6">
              <w:rPr>
                <w:rFonts w:ascii="Times New Roman" w:eastAsia="Times New Roman" w:hAnsi="Times New Roman" w:cs="Times New Roman"/>
                <w:sz w:val="24"/>
                <w:szCs w:val="24"/>
                <w:lang w:val="uk-UA"/>
              </w:rPr>
              <w:t>Номери та дати укладання договорів щодо надання установою послуг, види активів, що є предметом таких договорів, та суми, на які вони укладені (за наявності)</w:t>
            </w:r>
          </w:p>
        </w:tc>
        <w:tc>
          <w:tcPr>
            <w:tcW w:w="1850" w:type="pct"/>
            <w:gridSpan w:val="2"/>
            <w:tcBorders>
              <w:top w:val="single" w:sz="6" w:space="0" w:color="000000"/>
              <w:left w:val="single" w:sz="6" w:space="0" w:color="000000"/>
              <w:bottom w:val="single" w:sz="6" w:space="0" w:color="000000"/>
              <w:right w:val="single" w:sz="6" w:space="0" w:color="000000"/>
            </w:tcBorders>
            <w:hideMark/>
          </w:tcPr>
          <w:p w14:paraId="14B30CA9" w14:textId="77777777" w:rsidR="000D69A6" w:rsidRPr="000D69A6" w:rsidRDefault="000D69A6" w:rsidP="000D69A6">
            <w:pPr>
              <w:spacing w:after="0" w:line="240" w:lineRule="auto"/>
              <w:rPr>
                <w:rFonts w:ascii="Times New Roman" w:eastAsia="Times New Roman" w:hAnsi="Times New Roman" w:cs="Times New Roman"/>
                <w:sz w:val="24"/>
                <w:szCs w:val="24"/>
                <w:lang w:val="uk-UA"/>
              </w:rPr>
            </w:pPr>
          </w:p>
        </w:tc>
      </w:tr>
      <w:tr w:rsidR="000D69A6" w:rsidRPr="000D69A6" w14:paraId="09E8020D" w14:textId="77777777" w:rsidTr="000D69A6">
        <w:tc>
          <w:tcPr>
            <w:tcW w:w="350" w:type="pct"/>
            <w:tcBorders>
              <w:top w:val="single" w:sz="6" w:space="0" w:color="000000"/>
              <w:left w:val="single" w:sz="6" w:space="0" w:color="000000"/>
              <w:bottom w:val="single" w:sz="6" w:space="0" w:color="000000"/>
              <w:right w:val="single" w:sz="6" w:space="0" w:color="000000"/>
            </w:tcBorders>
            <w:hideMark/>
          </w:tcPr>
          <w:p w14:paraId="04FBEC87" w14:textId="77777777" w:rsidR="000D69A6" w:rsidRPr="000D69A6" w:rsidRDefault="000D69A6" w:rsidP="000D69A6">
            <w:pPr>
              <w:spacing w:before="150" w:after="150" w:line="240" w:lineRule="auto"/>
              <w:jc w:val="center"/>
              <w:rPr>
                <w:rFonts w:ascii="Times New Roman" w:eastAsia="Times New Roman" w:hAnsi="Times New Roman" w:cs="Times New Roman"/>
                <w:sz w:val="24"/>
                <w:szCs w:val="24"/>
                <w:lang w:val="uk-UA"/>
              </w:rPr>
            </w:pPr>
            <w:r w:rsidRPr="000D69A6">
              <w:rPr>
                <w:rFonts w:ascii="Times New Roman" w:eastAsia="Times New Roman" w:hAnsi="Times New Roman" w:cs="Times New Roman"/>
                <w:sz w:val="24"/>
                <w:szCs w:val="24"/>
                <w:lang w:val="uk-UA"/>
              </w:rPr>
              <w:t>14</w:t>
            </w:r>
          </w:p>
        </w:tc>
        <w:tc>
          <w:tcPr>
            <w:tcW w:w="2800" w:type="pct"/>
            <w:gridSpan w:val="2"/>
            <w:tcBorders>
              <w:top w:val="single" w:sz="6" w:space="0" w:color="000000"/>
              <w:left w:val="single" w:sz="6" w:space="0" w:color="000000"/>
              <w:bottom w:val="single" w:sz="6" w:space="0" w:color="000000"/>
              <w:right w:val="single" w:sz="6" w:space="0" w:color="000000"/>
            </w:tcBorders>
            <w:hideMark/>
          </w:tcPr>
          <w:p w14:paraId="4FADA952" w14:textId="77777777" w:rsidR="000D69A6" w:rsidRPr="000D69A6" w:rsidRDefault="000D69A6" w:rsidP="000D69A6">
            <w:pPr>
              <w:spacing w:before="150" w:after="150" w:line="240" w:lineRule="auto"/>
              <w:rPr>
                <w:rFonts w:ascii="Times New Roman" w:eastAsia="Times New Roman" w:hAnsi="Times New Roman" w:cs="Times New Roman"/>
                <w:sz w:val="24"/>
                <w:szCs w:val="24"/>
                <w:lang w:val="uk-UA"/>
              </w:rPr>
            </w:pPr>
            <w:r w:rsidRPr="000D69A6">
              <w:rPr>
                <w:rFonts w:ascii="Times New Roman" w:eastAsia="Times New Roman" w:hAnsi="Times New Roman" w:cs="Times New Roman"/>
                <w:sz w:val="24"/>
                <w:szCs w:val="24"/>
                <w:lang w:val="uk-UA"/>
              </w:rPr>
              <w:t>Інформація щодо фінансових операцій з активами терористів без встановлення ділових відносин (за наявності): найменування, номер і дата первинного документа; дата ініціювання фінансової операції; дата замороження активів</w:t>
            </w:r>
          </w:p>
        </w:tc>
        <w:tc>
          <w:tcPr>
            <w:tcW w:w="1850" w:type="pct"/>
            <w:gridSpan w:val="2"/>
            <w:tcBorders>
              <w:top w:val="single" w:sz="6" w:space="0" w:color="000000"/>
              <w:left w:val="single" w:sz="6" w:space="0" w:color="000000"/>
              <w:bottom w:val="single" w:sz="6" w:space="0" w:color="000000"/>
              <w:right w:val="single" w:sz="6" w:space="0" w:color="000000"/>
            </w:tcBorders>
            <w:hideMark/>
          </w:tcPr>
          <w:p w14:paraId="5445840E" w14:textId="77777777" w:rsidR="000D69A6" w:rsidRPr="000D69A6" w:rsidRDefault="000D69A6" w:rsidP="000D69A6">
            <w:pPr>
              <w:spacing w:after="0" w:line="240" w:lineRule="auto"/>
              <w:rPr>
                <w:rFonts w:ascii="Times New Roman" w:eastAsia="Times New Roman" w:hAnsi="Times New Roman" w:cs="Times New Roman"/>
                <w:sz w:val="24"/>
                <w:szCs w:val="24"/>
                <w:lang w:val="uk-UA"/>
              </w:rPr>
            </w:pPr>
          </w:p>
        </w:tc>
      </w:tr>
      <w:tr w:rsidR="000D69A6" w:rsidRPr="000D69A6" w14:paraId="7021BCC3" w14:textId="77777777" w:rsidTr="000D69A6">
        <w:tc>
          <w:tcPr>
            <w:tcW w:w="350" w:type="pct"/>
            <w:tcBorders>
              <w:top w:val="single" w:sz="6" w:space="0" w:color="000000"/>
              <w:left w:val="single" w:sz="6" w:space="0" w:color="000000"/>
              <w:bottom w:val="single" w:sz="6" w:space="0" w:color="000000"/>
              <w:right w:val="single" w:sz="6" w:space="0" w:color="000000"/>
            </w:tcBorders>
            <w:hideMark/>
          </w:tcPr>
          <w:p w14:paraId="24A374F5" w14:textId="77777777" w:rsidR="000D69A6" w:rsidRPr="000D69A6" w:rsidRDefault="000D69A6" w:rsidP="000D69A6">
            <w:pPr>
              <w:spacing w:before="150" w:after="150" w:line="240" w:lineRule="auto"/>
              <w:jc w:val="center"/>
              <w:rPr>
                <w:rFonts w:ascii="Times New Roman" w:eastAsia="Times New Roman" w:hAnsi="Times New Roman" w:cs="Times New Roman"/>
                <w:sz w:val="24"/>
                <w:szCs w:val="24"/>
                <w:lang w:val="uk-UA"/>
              </w:rPr>
            </w:pPr>
            <w:r w:rsidRPr="000D69A6">
              <w:rPr>
                <w:rFonts w:ascii="Times New Roman" w:eastAsia="Times New Roman" w:hAnsi="Times New Roman" w:cs="Times New Roman"/>
                <w:sz w:val="24"/>
                <w:szCs w:val="24"/>
                <w:lang w:val="uk-UA"/>
              </w:rPr>
              <w:t>15</w:t>
            </w:r>
          </w:p>
        </w:tc>
        <w:tc>
          <w:tcPr>
            <w:tcW w:w="2800" w:type="pct"/>
            <w:gridSpan w:val="2"/>
            <w:tcBorders>
              <w:top w:val="single" w:sz="6" w:space="0" w:color="000000"/>
              <w:left w:val="single" w:sz="6" w:space="0" w:color="000000"/>
              <w:bottom w:val="single" w:sz="6" w:space="0" w:color="000000"/>
              <w:right w:val="single" w:sz="6" w:space="0" w:color="000000"/>
            </w:tcBorders>
            <w:hideMark/>
          </w:tcPr>
          <w:p w14:paraId="2DCA9261" w14:textId="77777777" w:rsidR="000D69A6" w:rsidRPr="000D69A6" w:rsidRDefault="000D69A6" w:rsidP="000D69A6">
            <w:pPr>
              <w:spacing w:before="150" w:after="150" w:line="240" w:lineRule="auto"/>
              <w:rPr>
                <w:rFonts w:ascii="Times New Roman" w:eastAsia="Times New Roman" w:hAnsi="Times New Roman" w:cs="Times New Roman"/>
                <w:sz w:val="24"/>
                <w:szCs w:val="24"/>
                <w:lang w:val="uk-UA"/>
              </w:rPr>
            </w:pPr>
            <w:r w:rsidRPr="000D69A6">
              <w:rPr>
                <w:rFonts w:ascii="Times New Roman" w:eastAsia="Times New Roman" w:hAnsi="Times New Roman" w:cs="Times New Roman"/>
                <w:sz w:val="24"/>
                <w:szCs w:val="24"/>
                <w:lang w:val="uk-UA"/>
              </w:rPr>
              <w:t>Додаткова інформація (за наявності)</w:t>
            </w:r>
          </w:p>
        </w:tc>
        <w:tc>
          <w:tcPr>
            <w:tcW w:w="1850" w:type="pct"/>
            <w:gridSpan w:val="2"/>
            <w:tcBorders>
              <w:top w:val="single" w:sz="6" w:space="0" w:color="000000"/>
              <w:left w:val="single" w:sz="6" w:space="0" w:color="000000"/>
              <w:bottom w:val="single" w:sz="6" w:space="0" w:color="000000"/>
              <w:right w:val="single" w:sz="6" w:space="0" w:color="000000"/>
            </w:tcBorders>
            <w:hideMark/>
          </w:tcPr>
          <w:p w14:paraId="4F5E4FA1" w14:textId="77777777" w:rsidR="000D69A6" w:rsidRPr="000D69A6" w:rsidRDefault="000D69A6" w:rsidP="000D69A6">
            <w:pPr>
              <w:spacing w:after="0" w:line="240" w:lineRule="auto"/>
              <w:rPr>
                <w:rFonts w:ascii="Times New Roman" w:eastAsia="Times New Roman" w:hAnsi="Times New Roman" w:cs="Times New Roman"/>
                <w:sz w:val="24"/>
                <w:szCs w:val="24"/>
                <w:lang w:val="uk-UA"/>
              </w:rPr>
            </w:pPr>
          </w:p>
        </w:tc>
      </w:tr>
      <w:tr w:rsidR="000D69A6" w:rsidRPr="000D69A6" w14:paraId="427CEA70" w14:textId="77777777" w:rsidTr="000D69A6">
        <w:tc>
          <w:tcPr>
            <w:tcW w:w="350" w:type="pct"/>
            <w:tcBorders>
              <w:top w:val="single" w:sz="6" w:space="0" w:color="000000"/>
              <w:left w:val="single" w:sz="6" w:space="0" w:color="000000"/>
              <w:bottom w:val="single" w:sz="6" w:space="0" w:color="000000"/>
              <w:right w:val="single" w:sz="6" w:space="0" w:color="000000"/>
            </w:tcBorders>
            <w:hideMark/>
          </w:tcPr>
          <w:p w14:paraId="5953668C" w14:textId="77777777" w:rsidR="000D69A6" w:rsidRPr="000D69A6" w:rsidRDefault="000D69A6" w:rsidP="000D69A6">
            <w:pPr>
              <w:spacing w:before="150" w:after="150" w:line="240" w:lineRule="auto"/>
              <w:jc w:val="center"/>
              <w:rPr>
                <w:rFonts w:ascii="Times New Roman" w:eastAsia="Times New Roman" w:hAnsi="Times New Roman" w:cs="Times New Roman"/>
                <w:sz w:val="24"/>
                <w:szCs w:val="24"/>
                <w:lang w:val="uk-UA"/>
              </w:rPr>
            </w:pPr>
            <w:r w:rsidRPr="000D69A6">
              <w:rPr>
                <w:rFonts w:ascii="Times New Roman" w:eastAsia="Times New Roman" w:hAnsi="Times New Roman" w:cs="Times New Roman"/>
                <w:sz w:val="24"/>
                <w:szCs w:val="24"/>
                <w:lang w:val="uk-UA"/>
              </w:rPr>
              <w:t>16</w:t>
            </w:r>
          </w:p>
        </w:tc>
        <w:tc>
          <w:tcPr>
            <w:tcW w:w="2800" w:type="pct"/>
            <w:gridSpan w:val="2"/>
            <w:tcBorders>
              <w:top w:val="single" w:sz="6" w:space="0" w:color="000000"/>
              <w:left w:val="single" w:sz="6" w:space="0" w:color="000000"/>
              <w:bottom w:val="single" w:sz="6" w:space="0" w:color="000000"/>
              <w:right w:val="single" w:sz="6" w:space="0" w:color="000000"/>
            </w:tcBorders>
            <w:hideMark/>
          </w:tcPr>
          <w:p w14:paraId="6F91DD4D" w14:textId="77777777" w:rsidR="000D69A6" w:rsidRPr="000D69A6" w:rsidRDefault="000D69A6" w:rsidP="000D69A6">
            <w:pPr>
              <w:spacing w:before="150" w:after="150" w:line="240" w:lineRule="auto"/>
              <w:rPr>
                <w:rFonts w:ascii="Times New Roman" w:eastAsia="Times New Roman" w:hAnsi="Times New Roman" w:cs="Times New Roman"/>
                <w:sz w:val="24"/>
                <w:szCs w:val="24"/>
                <w:lang w:val="uk-UA"/>
              </w:rPr>
            </w:pPr>
            <w:r w:rsidRPr="000D69A6">
              <w:rPr>
                <w:rFonts w:ascii="Times New Roman" w:eastAsia="Times New Roman" w:hAnsi="Times New Roman" w:cs="Times New Roman"/>
                <w:sz w:val="24"/>
                <w:szCs w:val="24"/>
                <w:lang w:val="uk-UA"/>
              </w:rPr>
              <w:t>Додатки (за наявності)</w:t>
            </w:r>
          </w:p>
        </w:tc>
        <w:tc>
          <w:tcPr>
            <w:tcW w:w="1850" w:type="pct"/>
            <w:gridSpan w:val="2"/>
            <w:tcBorders>
              <w:top w:val="single" w:sz="6" w:space="0" w:color="000000"/>
              <w:left w:val="single" w:sz="6" w:space="0" w:color="000000"/>
              <w:bottom w:val="single" w:sz="6" w:space="0" w:color="000000"/>
              <w:right w:val="single" w:sz="6" w:space="0" w:color="000000"/>
            </w:tcBorders>
            <w:hideMark/>
          </w:tcPr>
          <w:p w14:paraId="49E3C803" w14:textId="77777777" w:rsidR="000D69A6" w:rsidRPr="000D69A6" w:rsidRDefault="000D69A6" w:rsidP="000D69A6">
            <w:pPr>
              <w:spacing w:after="0" w:line="240" w:lineRule="auto"/>
              <w:rPr>
                <w:rFonts w:ascii="Times New Roman" w:eastAsia="Times New Roman" w:hAnsi="Times New Roman" w:cs="Times New Roman"/>
                <w:sz w:val="24"/>
                <w:szCs w:val="24"/>
                <w:lang w:val="uk-UA"/>
              </w:rPr>
            </w:pPr>
          </w:p>
        </w:tc>
      </w:tr>
      <w:tr w:rsidR="000D69A6" w:rsidRPr="000D69A6" w14:paraId="73AE3F57" w14:textId="77777777" w:rsidTr="000D69A6">
        <w:tc>
          <w:tcPr>
            <w:tcW w:w="2350" w:type="pct"/>
            <w:gridSpan w:val="2"/>
            <w:tcBorders>
              <w:top w:val="single" w:sz="2" w:space="0" w:color="auto"/>
              <w:left w:val="single" w:sz="2" w:space="0" w:color="auto"/>
              <w:bottom w:val="single" w:sz="2" w:space="0" w:color="auto"/>
              <w:right w:val="single" w:sz="2" w:space="0" w:color="auto"/>
            </w:tcBorders>
            <w:hideMark/>
          </w:tcPr>
          <w:p w14:paraId="4D3AB23D" w14:textId="77777777" w:rsidR="000D69A6" w:rsidRPr="000D69A6" w:rsidRDefault="000D69A6" w:rsidP="000D69A6">
            <w:pPr>
              <w:spacing w:before="150" w:after="150" w:line="240" w:lineRule="auto"/>
              <w:rPr>
                <w:rFonts w:ascii="Times New Roman" w:eastAsia="Times New Roman" w:hAnsi="Times New Roman" w:cs="Times New Roman"/>
                <w:sz w:val="24"/>
                <w:szCs w:val="24"/>
                <w:lang w:val="uk-UA"/>
              </w:rPr>
            </w:pPr>
            <w:bookmarkStart w:id="1540" w:name="n1486"/>
            <w:bookmarkEnd w:id="1540"/>
            <w:r w:rsidRPr="000D69A6">
              <w:rPr>
                <w:rFonts w:ascii="Times New Roman" w:eastAsia="Times New Roman" w:hAnsi="Times New Roman" w:cs="Times New Roman"/>
                <w:sz w:val="24"/>
                <w:szCs w:val="24"/>
                <w:lang w:val="uk-UA"/>
              </w:rPr>
              <w:t>Відповідальний працівник установи</w:t>
            </w:r>
          </w:p>
        </w:tc>
        <w:tc>
          <w:tcPr>
            <w:tcW w:w="1600" w:type="pct"/>
            <w:gridSpan w:val="2"/>
            <w:tcBorders>
              <w:top w:val="single" w:sz="2" w:space="0" w:color="auto"/>
              <w:left w:val="single" w:sz="2" w:space="0" w:color="auto"/>
              <w:bottom w:val="single" w:sz="2" w:space="0" w:color="auto"/>
              <w:right w:val="single" w:sz="2" w:space="0" w:color="auto"/>
            </w:tcBorders>
            <w:hideMark/>
          </w:tcPr>
          <w:p w14:paraId="5FD4A90C" w14:textId="77777777" w:rsidR="000D69A6" w:rsidRPr="000D69A6" w:rsidRDefault="000D69A6" w:rsidP="000D69A6">
            <w:pPr>
              <w:spacing w:before="150" w:after="150" w:line="240" w:lineRule="auto"/>
              <w:jc w:val="center"/>
              <w:rPr>
                <w:rFonts w:ascii="Times New Roman" w:eastAsia="Times New Roman" w:hAnsi="Times New Roman" w:cs="Times New Roman"/>
                <w:sz w:val="24"/>
                <w:szCs w:val="24"/>
                <w:lang w:val="uk-UA"/>
              </w:rPr>
            </w:pPr>
            <w:r w:rsidRPr="000D69A6">
              <w:rPr>
                <w:rFonts w:ascii="Times New Roman" w:eastAsia="Times New Roman" w:hAnsi="Times New Roman" w:cs="Times New Roman"/>
                <w:sz w:val="24"/>
                <w:szCs w:val="24"/>
                <w:lang w:val="uk-UA"/>
              </w:rPr>
              <w:t>____________</w:t>
            </w:r>
            <w:r w:rsidRPr="000D69A6">
              <w:rPr>
                <w:rFonts w:ascii="Times New Roman" w:eastAsia="Times New Roman" w:hAnsi="Times New Roman" w:cs="Times New Roman"/>
                <w:sz w:val="24"/>
                <w:szCs w:val="24"/>
                <w:lang w:val="uk-UA"/>
              </w:rPr>
              <w:br/>
            </w:r>
            <w:r w:rsidRPr="000D69A6">
              <w:rPr>
                <w:rFonts w:ascii="Times New Roman" w:eastAsia="Times New Roman" w:hAnsi="Times New Roman" w:cs="Times New Roman"/>
                <w:sz w:val="20"/>
                <w:szCs w:val="20"/>
                <w:lang w:val="uk-UA"/>
              </w:rPr>
              <w:t>(підпис)</w:t>
            </w:r>
          </w:p>
        </w:tc>
        <w:tc>
          <w:tcPr>
            <w:tcW w:w="1650" w:type="pct"/>
            <w:tcBorders>
              <w:top w:val="single" w:sz="2" w:space="0" w:color="auto"/>
              <w:left w:val="single" w:sz="2" w:space="0" w:color="auto"/>
              <w:bottom w:val="single" w:sz="2" w:space="0" w:color="auto"/>
              <w:right w:val="single" w:sz="2" w:space="0" w:color="auto"/>
            </w:tcBorders>
            <w:hideMark/>
          </w:tcPr>
          <w:p w14:paraId="7C6617DC" w14:textId="77777777" w:rsidR="000D69A6" w:rsidRPr="000D69A6" w:rsidRDefault="000D69A6" w:rsidP="000D69A6">
            <w:pPr>
              <w:spacing w:before="150" w:after="150" w:line="240" w:lineRule="auto"/>
              <w:jc w:val="center"/>
              <w:rPr>
                <w:rFonts w:ascii="Times New Roman" w:eastAsia="Times New Roman" w:hAnsi="Times New Roman" w:cs="Times New Roman"/>
                <w:sz w:val="24"/>
                <w:szCs w:val="24"/>
                <w:lang w:val="uk-UA"/>
              </w:rPr>
            </w:pPr>
            <w:r w:rsidRPr="000D69A6">
              <w:rPr>
                <w:rFonts w:ascii="Times New Roman" w:eastAsia="Times New Roman" w:hAnsi="Times New Roman" w:cs="Times New Roman"/>
                <w:sz w:val="24"/>
                <w:szCs w:val="24"/>
                <w:lang w:val="uk-UA"/>
              </w:rPr>
              <w:t>П. І. Б.</w:t>
            </w:r>
          </w:p>
        </w:tc>
      </w:tr>
    </w:tbl>
    <w:p w14:paraId="7EC0E683" w14:textId="77777777" w:rsidR="000D69A6" w:rsidRPr="000D69A6" w:rsidRDefault="001408F4" w:rsidP="000D69A6">
      <w:pPr>
        <w:spacing w:after="0" w:line="240" w:lineRule="auto"/>
        <w:rPr>
          <w:rFonts w:ascii="Times New Roman" w:eastAsia="Times New Roman" w:hAnsi="Times New Roman" w:cs="Times New Roman"/>
          <w:color w:val="333333"/>
          <w:sz w:val="24"/>
          <w:szCs w:val="24"/>
          <w:lang w:val="uk-UA"/>
        </w:rPr>
      </w:pPr>
      <w:r>
        <w:rPr>
          <w:rFonts w:ascii="Times New Roman" w:eastAsia="Times New Roman" w:hAnsi="Times New Roman" w:cs="Times New Roman"/>
          <w:color w:val="333333"/>
          <w:sz w:val="24"/>
          <w:szCs w:val="24"/>
          <w:lang w:val="uk-UA"/>
        </w:rPr>
        <w:pict w14:anchorId="7C7CBEB1">
          <v:rect id="_x0000_i1046" style="width:0;height:0" o:hralign="center" o:hrstd="t" o:hrnoshade="t" o:hr="t" fillcolor="black" stroked="f"/>
        </w:pict>
      </w:r>
    </w:p>
    <w:tbl>
      <w:tblPr>
        <w:tblW w:w="5000" w:type="pct"/>
        <w:tblCellMar>
          <w:left w:w="0" w:type="dxa"/>
          <w:right w:w="0" w:type="dxa"/>
        </w:tblCellMar>
        <w:tblLook w:val="04A0" w:firstRow="1" w:lastRow="0" w:firstColumn="1" w:lastColumn="0" w:noHBand="0" w:noVBand="1"/>
      </w:tblPr>
      <w:tblGrid>
        <w:gridCol w:w="4949"/>
        <w:gridCol w:w="4400"/>
      </w:tblGrid>
      <w:tr w:rsidR="000D69A6" w:rsidRPr="000D69A6" w14:paraId="44CF8C5F" w14:textId="77777777" w:rsidTr="000D69A6">
        <w:tc>
          <w:tcPr>
            <w:tcW w:w="2250" w:type="pct"/>
            <w:tcBorders>
              <w:top w:val="single" w:sz="2" w:space="0" w:color="auto"/>
              <w:left w:val="single" w:sz="2" w:space="0" w:color="auto"/>
              <w:bottom w:val="single" w:sz="2" w:space="0" w:color="auto"/>
              <w:right w:val="single" w:sz="2" w:space="0" w:color="auto"/>
            </w:tcBorders>
            <w:hideMark/>
          </w:tcPr>
          <w:p w14:paraId="49581DCF" w14:textId="77777777" w:rsidR="000D69A6" w:rsidRPr="000D69A6" w:rsidRDefault="000D69A6" w:rsidP="000D69A6">
            <w:pPr>
              <w:spacing w:before="150" w:after="150" w:line="240" w:lineRule="auto"/>
              <w:rPr>
                <w:rFonts w:ascii="Times New Roman" w:eastAsia="Times New Roman" w:hAnsi="Times New Roman" w:cs="Times New Roman"/>
                <w:sz w:val="24"/>
                <w:szCs w:val="24"/>
                <w:lang w:val="uk-UA"/>
              </w:rPr>
            </w:pPr>
            <w:bookmarkStart w:id="1541" w:name="n1712"/>
            <w:bookmarkStart w:id="1542" w:name="n1487"/>
            <w:bookmarkEnd w:id="1541"/>
            <w:bookmarkEnd w:id="1542"/>
          </w:p>
        </w:tc>
        <w:tc>
          <w:tcPr>
            <w:tcW w:w="2000" w:type="pct"/>
            <w:tcBorders>
              <w:top w:val="single" w:sz="2" w:space="0" w:color="auto"/>
              <w:left w:val="single" w:sz="2" w:space="0" w:color="auto"/>
              <w:bottom w:val="single" w:sz="2" w:space="0" w:color="auto"/>
              <w:right w:val="single" w:sz="2" w:space="0" w:color="auto"/>
            </w:tcBorders>
            <w:hideMark/>
          </w:tcPr>
          <w:p w14:paraId="547C6F88" w14:textId="77777777" w:rsidR="000D69A6" w:rsidRPr="000D69A6" w:rsidRDefault="000D69A6" w:rsidP="000D69A6">
            <w:pPr>
              <w:spacing w:before="150" w:after="150" w:line="240" w:lineRule="auto"/>
              <w:rPr>
                <w:rFonts w:ascii="Times New Roman" w:eastAsia="Times New Roman" w:hAnsi="Times New Roman" w:cs="Times New Roman"/>
                <w:sz w:val="24"/>
                <w:szCs w:val="24"/>
                <w:lang w:val="uk-UA"/>
              </w:rPr>
            </w:pPr>
            <w:r w:rsidRPr="000D69A6">
              <w:rPr>
                <w:rFonts w:ascii="Times New Roman" w:eastAsia="Times New Roman" w:hAnsi="Times New Roman" w:cs="Times New Roman"/>
                <w:sz w:val="24"/>
                <w:szCs w:val="24"/>
                <w:lang w:val="uk-UA"/>
              </w:rPr>
              <w:t>Додаток 21</w:t>
            </w:r>
            <w:r w:rsidRPr="000D69A6">
              <w:rPr>
                <w:rFonts w:ascii="Times New Roman" w:eastAsia="Times New Roman" w:hAnsi="Times New Roman" w:cs="Times New Roman"/>
                <w:sz w:val="24"/>
                <w:szCs w:val="24"/>
                <w:lang w:val="uk-UA"/>
              </w:rPr>
              <w:br/>
              <w:t>до Положення про здійснення</w:t>
            </w:r>
            <w:r w:rsidRPr="000D69A6">
              <w:rPr>
                <w:rFonts w:ascii="Times New Roman" w:eastAsia="Times New Roman" w:hAnsi="Times New Roman" w:cs="Times New Roman"/>
                <w:sz w:val="24"/>
                <w:szCs w:val="24"/>
                <w:lang w:val="uk-UA"/>
              </w:rPr>
              <w:br/>
              <w:t>установами фінансового моніторингу</w:t>
            </w:r>
          </w:p>
        </w:tc>
      </w:tr>
    </w:tbl>
    <w:p w14:paraId="6948FBCA" w14:textId="77777777" w:rsidR="000D69A6" w:rsidRPr="000D69A6" w:rsidRDefault="000D69A6" w:rsidP="000D69A6">
      <w:pPr>
        <w:spacing w:before="150" w:after="150" w:line="240" w:lineRule="auto"/>
        <w:ind w:left="450" w:right="450"/>
        <w:jc w:val="center"/>
        <w:rPr>
          <w:rFonts w:ascii="Times New Roman" w:eastAsia="Times New Roman" w:hAnsi="Times New Roman" w:cs="Times New Roman"/>
          <w:color w:val="333333"/>
          <w:sz w:val="24"/>
          <w:szCs w:val="24"/>
          <w:lang w:val="uk-UA"/>
        </w:rPr>
      </w:pPr>
      <w:bookmarkStart w:id="1543" w:name="n1488"/>
      <w:bookmarkEnd w:id="1543"/>
      <w:r w:rsidRPr="000D69A6">
        <w:rPr>
          <w:rFonts w:ascii="Times New Roman" w:eastAsia="Times New Roman" w:hAnsi="Times New Roman" w:cs="Times New Roman"/>
          <w:b/>
          <w:bCs/>
          <w:color w:val="333333"/>
          <w:sz w:val="28"/>
          <w:szCs w:val="28"/>
          <w:lang w:val="uk-UA"/>
        </w:rPr>
        <w:t>ПРИКЛАД</w:t>
      </w:r>
      <w:r w:rsidRPr="000D69A6">
        <w:rPr>
          <w:rFonts w:ascii="Times New Roman" w:eastAsia="Times New Roman" w:hAnsi="Times New Roman" w:cs="Times New Roman"/>
          <w:color w:val="333333"/>
          <w:sz w:val="24"/>
          <w:szCs w:val="24"/>
          <w:lang w:val="uk-UA"/>
        </w:rPr>
        <w:br/>
      </w:r>
      <w:r w:rsidRPr="000D69A6">
        <w:rPr>
          <w:rFonts w:ascii="Times New Roman" w:eastAsia="Times New Roman" w:hAnsi="Times New Roman" w:cs="Times New Roman"/>
          <w:b/>
          <w:bCs/>
          <w:color w:val="333333"/>
          <w:sz w:val="28"/>
          <w:szCs w:val="28"/>
          <w:lang w:val="uk-UA"/>
        </w:rPr>
        <w:t>схематичного зображення структури власності клієнта - юридичної особи</w:t>
      </w:r>
    </w:p>
    <w:p w14:paraId="2FF06813" w14:textId="77777777" w:rsidR="000D69A6" w:rsidRPr="000D69A6" w:rsidRDefault="000D69A6" w:rsidP="000D69A6">
      <w:pPr>
        <w:spacing w:before="150" w:after="150" w:line="240" w:lineRule="auto"/>
        <w:jc w:val="center"/>
        <w:rPr>
          <w:rFonts w:ascii="Times New Roman" w:eastAsia="Times New Roman" w:hAnsi="Times New Roman" w:cs="Times New Roman"/>
          <w:color w:val="333333"/>
          <w:sz w:val="24"/>
          <w:szCs w:val="24"/>
          <w:lang w:val="uk-UA"/>
        </w:rPr>
      </w:pPr>
      <w:bookmarkStart w:id="1544" w:name="n1719"/>
      <w:bookmarkEnd w:id="1544"/>
      <w:r w:rsidRPr="000D69A6">
        <w:rPr>
          <w:noProof/>
          <w:lang w:val="uk-UA"/>
        </w:rPr>
        <w:drawing>
          <wp:inline distT="0" distB="0" distL="0" distR="0" wp14:anchorId="4872A054" wp14:editId="707D98D2">
            <wp:extent cx="7658100" cy="3981450"/>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79">
                      <a:extLst>
                        <a:ext uri="{28A0092B-C50C-407E-A947-70E740481C1C}">
                          <a14:useLocalDpi xmlns:a14="http://schemas.microsoft.com/office/drawing/2010/main" val="0"/>
                        </a:ext>
                      </a:extLst>
                    </a:blip>
                    <a:srcRect/>
                    <a:stretch>
                      <a:fillRect/>
                    </a:stretch>
                  </pic:blipFill>
                  <pic:spPr bwMode="auto">
                    <a:xfrm>
                      <a:off x="0" y="0"/>
                      <a:ext cx="7658100" cy="3981450"/>
                    </a:xfrm>
                    <a:prstGeom prst="rect">
                      <a:avLst/>
                    </a:prstGeom>
                    <a:noFill/>
                    <a:ln>
                      <a:noFill/>
                    </a:ln>
                  </pic:spPr>
                </pic:pic>
              </a:graphicData>
            </a:graphic>
          </wp:inline>
        </w:drawing>
      </w:r>
    </w:p>
    <w:p w14:paraId="34D565C3" w14:textId="77777777" w:rsidR="000D69A6" w:rsidRPr="000D69A6" w:rsidRDefault="001408F4" w:rsidP="000D69A6">
      <w:pPr>
        <w:spacing w:after="0" w:line="240" w:lineRule="auto"/>
        <w:rPr>
          <w:rFonts w:ascii="Times New Roman" w:eastAsia="Times New Roman" w:hAnsi="Times New Roman" w:cs="Times New Roman"/>
          <w:color w:val="333333"/>
          <w:sz w:val="24"/>
          <w:szCs w:val="24"/>
          <w:lang w:val="uk-UA"/>
        </w:rPr>
      </w:pPr>
      <w:r>
        <w:rPr>
          <w:rFonts w:ascii="Times New Roman" w:eastAsia="Times New Roman" w:hAnsi="Times New Roman" w:cs="Times New Roman"/>
          <w:color w:val="333333"/>
          <w:sz w:val="24"/>
          <w:szCs w:val="24"/>
          <w:lang w:val="uk-UA"/>
        </w:rPr>
        <w:pict w14:anchorId="58AC84A2">
          <v:rect id="_x0000_i1047" style="width:0;height:0" o:hralign="center" o:hrstd="t" o:hrnoshade="t" o:hr="t" fillcolor="black" stroked="f"/>
        </w:pict>
      </w:r>
    </w:p>
    <w:p w14:paraId="79ADC0E7" w14:textId="77777777" w:rsidR="000D69A6" w:rsidRPr="000D69A6" w:rsidRDefault="000D69A6" w:rsidP="000D69A6">
      <w:pPr>
        <w:spacing w:after="0" w:line="240" w:lineRule="auto"/>
        <w:rPr>
          <w:rFonts w:ascii="Times New Roman" w:eastAsia="Times New Roman" w:hAnsi="Times New Roman" w:cs="Times New Roman"/>
          <w:color w:val="333333"/>
          <w:sz w:val="24"/>
          <w:szCs w:val="24"/>
          <w:lang w:val="uk-UA"/>
        </w:rPr>
      </w:pPr>
      <w:bookmarkStart w:id="1545" w:name="n1713"/>
      <w:bookmarkEnd w:id="1545"/>
      <w:r w:rsidRPr="000D69A6">
        <w:rPr>
          <w:rFonts w:ascii="Times New Roman" w:eastAsia="Times New Roman" w:hAnsi="Times New Roman" w:cs="Times New Roman"/>
          <w:b/>
          <w:bCs/>
          <w:color w:val="333333"/>
          <w:sz w:val="28"/>
          <w:szCs w:val="28"/>
          <w:lang w:val="uk-UA"/>
        </w:rPr>
        <w:br/>
      </w:r>
    </w:p>
    <w:tbl>
      <w:tblPr>
        <w:tblW w:w="5000" w:type="pct"/>
        <w:tblCellMar>
          <w:left w:w="0" w:type="dxa"/>
          <w:right w:w="0" w:type="dxa"/>
        </w:tblCellMar>
        <w:tblLook w:val="04A0" w:firstRow="1" w:lastRow="0" w:firstColumn="1" w:lastColumn="0" w:noHBand="0" w:noVBand="1"/>
      </w:tblPr>
      <w:tblGrid>
        <w:gridCol w:w="4949"/>
        <w:gridCol w:w="4400"/>
      </w:tblGrid>
      <w:tr w:rsidR="000D69A6" w:rsidRPr="000D69A6" w14:paraId="6DD7465D" w14:textId="77777777" w:rsidTr="000D69A6">
        <w:tc>
          <w:tcPr>
            <w:tcW w:w="2250" w:type="pct"/>
            <w:tcBorders>
              <w:top w:val="single" w:sz="2" w:space="0" w:color="auto"/>
              <w:left w:val="single" w:sz="2" w:space="0" w:color="auto"/>
              <w:bottom w:val="single" w:sz="2" w:space="0" w:color="auto"/>
              <w:right w:val="single" w:sz="2" w:space="0" w:color="auto"/>
            </w:tcBorders>
            <w:hideMark/>
          </w:tcPr>
          <w:p w14:paraId="19CE60AC" w14:textId="77777777" w:rsidR="000D69A6" w:rsidRPr="000D69A6" w:rsidRDefault="000D69A6" w:rsidP="000D69A6">
            <w:pPr>
              <w:spacing w:before="150" w:after="150" w:line="240" w:lineRule="auto"/>
              <w:rPr>
                <w:rFonts w:ascii="Times New Roman" w:eastAsia="Times New Roman" w:hAnsi="Times New Roman" w:cs="Times New Roman"/>
                <w:sz w:val="24"/>
                <w:szCs w:val="24"/>
                <w:lang w:val="uk-UA"/>
              </w:rPr>
            </w:pPr>
            <w:bookmarkStart w:id="1546" w:name="n1490"/>
            <w:bookmarkEnd w:id="1546"/>
          </w:p>
        </w:tc>
        <w:tc>
          <w:tcPr>
            <w:tcW w:w="2000" w:type="pct"/>
            <w:tcBorders>
              <w:top w:val="single" w:sz="2" w:space="0" w:color="auto"/>
              <w:left w:val="single" w:sz="2" w:space="0" w:color="auto"/>
              <w:bottom w:val="single" w:sz="2" w:space="0" w:color="auto"/>
              <w:right w:val="single" w:sz="2" w:space="0" w:color="auto"/>
            </w:tcBorders>
            <w:hideMark/>
          </w:tcPr>
          <w:p w14:paraId="1D5F589D" w14:textId="77777777" w:rsidR="000D69A6" w:rsidRPr="000D69A6" w:rsidRDefault="000D69A6" w:rsidP="000D69A6">
            <w:pPr>
              <w:spacing w:before="150" w:after="150" w:line="240" w:lineRule="auto"/>
              <w:rPr>
                <w:rFonts w:ascii="Times New Roman" w:eastAsia="Times New Roman" w:hAnsi="Times New Roman" w:cs="Times New Roman"/>
                <w:sz w:val="24"/>
                <w:szCs w:val="24"/>
                <w:lang w:val="uk-UA"/>
              </w:rPr>
            </w:pPr>
            <w:r w:rsidRPr="000D69A6">
              <w:rPr>
                <w:rFonts w:ascii="Times New Roman" w:eastAsia="Times New Roman" w:hAnsi="Times New Roman" w:cs="Times New Roman"/>
                <w:sz w:val="24"/>
                <w:szCs w:val="24"/>
                <w:lang w:val="uk-UA"/>
              </w:rPr>
              <w:t>Додаток 22</w:t>
            </w:r>
            <w:r w:rsidRPr="000D69A6">
              <w:rPr>
                <w:rFonts w:ascii="Times New Roman" w:eastAsia="Times New Roman" w:hAnsi="Times New Roman" w:cs="Times New Roman"/>
                <w:sz w:val="24"/>
                <w:szCs w:val="24"/>
                <w:lang w:val="uk-UA"/>
              </w:rPr>
              <w:br/>
              <w:t>до Положення про здійснення</w:t>
            </w:r>
            <w:r w:rsidRPr="000D69A6">
              <w:rPr>
                <w:rFonts w:ascii="Times New Roman" w:eastAsia="Times New Roman" w:hAnsi="Times New Roman" w:cs="Times New Roman"/>
                <w:sz w:val="24"/>
                <w:szCs w:val="24"/>
                <w:lang w:val="uk-UA"/>
              </w:rPr>
              <w:br/>
              <w:t>установами фінансового моніторингу</w:t>
            </w:r>
          </w:p>
        </w:tc>
      </w:tr>
    </w:tbl>
    <w:p w14:paraId="76B35AFD" w14:textId="77777777" w:rsidR="000D69A6" w:rsidRPr="000D69A6" w:rsidRDefault="000D69A6" w:rsidP="000D69A6">
      <w:pPr>
        <w:spacing w:before="150" w:after="150" w:line="240" w:lineRule="auto"/>
        <w:ind w:left="450" w:right="450"/>
        <w:jc w:val="center"/>
        <w:rPr>
          <w:rFonts w:ascii="Times New Roman" w:eastAsia="Times New Roman" w:hAnsi="Times New Roman" w:cs="Times New Roman"/>
          <w:color w:val="333333"/>
          <w:sz w:val="24"/>
          <w:szCs w:val="24"/>
          <w:lang w:val="uk-UA"/>
        </w:rPr>
      </w:pPr>
      <w:bookmarkStart w:id="1547" w:name="n1491"/>
      <w:bookmarkEnd w:id="1547"/>
      <w:r w:rsidRPr="000D69A6">
        <w:rPr>
          <w:rFonts w:ascii="Times New Roman" w:eastAsia="Times New Roman" w:hAnsi="Times New Roman" w:cs="Times New Roman"/>
          <w:b/>
          <w:bCs/>
          <w:color w:val="333333"/>
          <w:sz w:val="28"/>
          <w:szCs w:val="28"/>
          <w:lang w:val="uk-UA"/>
        </w:rPr>
        <w:t>АНКЕТА</w:t>
      </w:r>
      <w:r w:rsidRPr="000D69A6">
        <w:rPr>
          <w:rFonts w:ascii="Times New Roman" w:eastAsia="Times New Roman" w:hAnsi="Times New Roman" w:cs="Times New Roman"/>
          <w:color w:val="333333"/>
          <w:sz w:val="24"/>
          <w:szCs w:val="24"/>
          <w:lang w:val="uk-UA"/>
        </w:rPr>
        <w:br/>
      </w:r>
      <w:r w:rsidRPr="000D69A6">
        <w:rPr>
          <w:rFonts w:ascii="Times New Roman" w:eastAsia="Times New Roman" w:hAnsi="Times New Roman" w:cs="Times New Roman"/>
          <w:b/>
          <w:bCs/>
          <w:color w:val="333333"/>
          <w:sz w:val="28"/>
          <w:szCs w:val="28"/>
          <w:lang w:val="uk-UA"/>
        </w:rPr>
        <w:t>клієнта - юридичної особи - резидента</w:t>
      </w:r>
    </w:p>
    <w:p w14:paraId="59B689D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548" w:name="n1492"/>
      <w:bookmarkEnd w:id="1548"/>
      <w:r w:rsidRPr="000D69A6">
        <w:rPr>
          <w:rFonts w:ascii="Times New Roman" w:eastAsia="Times New Roman" w:hAnsi="Times New Roman" w:cs="Times New Roman"/>
          <w:color w:val="333333"/>
          <w:sz w:val="24"/>
          <w:szCs w:val="24"/>
          <w:lang w:val="uk-UA"/>
        </w:rPr>
        <w:t>Анкета клієнта - юридичної особи - резидента має містити такі відомості:</w:t>
      </w:r>
    </w:p>
    <w:p w14:paraId="4AD275D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549" w:name="n1493"/>
      <w:bookmarkEnd w:id="1549"/>
      <w:r w:rsidRPr="000D69A6">
        <w:rPr>
          <w:rFonts w:ascii="Times New Roman" w:eastAsia="Times New Roman" w:hAnsi="Times New Roman" w:cs="Times New Roman"/>
          <w:color w:val="333333"/>
          <w:sz w:val="24"/>
          <w:szCs w:val="24"/>
          <w:lang w:val="uk-UA"/>
        </w:rPr>
        <w:t>1. Повне та скорочене (за наявності) найменування.</w:t>
      </w:r>
    </w:p>
    <w:p w14:paraId="06FF7B3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550" w:name="n1494"/>
      <w:bookmarkEnd w:id="1550"/>
      <w:r w:rsidRPr="000D69A6">
        <w:rPr>
          <w:rFonts w:ascii="Times New Roman" w:eastAsia="Times New Roman" w:hAnsi="Times New Roman" w:cs="Times New Roman"/>
          <w:color w:val="333333"/>
          <w:sz w:val="24"/>
          <w:szCs w:val="24"/>
          <w:lang w:val="uk-UA"/>
        </w:rPr>
        <w:t>2. Організаційно-правова форма.</w:t>
      </w:r>
    </w:p>
    <w:p w14:paraId="1225E89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551" w:name="n1495"/>
      <w:bookmarkEnd w:id="1551"/>
      <w:r w:rsidRPr="000D69A6">
        <w:rPr>
          <w:rFonts w:ascii="Times New Roman" w:eastAsia="Times New Roman" w:hAnsi="Times New Roman" w:cs="Times New Roman"/>
          <w:color w:val="333333"/>
          <w:sz w:val="24"/>
          <w:szCs w:val="24"/>
          <w:lang w:val="uk-UA"/>
        </w:rPr>
        <w:t>3. Форма власності.</w:t>
      </w:r>
    </w:p>
    <w:p w14:paraId="5358778A"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552" w:name="n1496"/>
      <w:bookmarkEnd w:id="1552"/>
      <w:r w:rsidRPr="000D69A6">
        <w:rPr>
          <w:rFonts w:ascii="Times New Roman" w:eastAsia="Times New Roman" w:hAnsi="Times New Roman" w:cs="Times New Roman"/>
          <w:color w:val="333333"/>
          <w:sz w:val="24"/>
          <w:szCs w:val="24"/>
          <w:lang w:val="uk-UA"/>
        </w:rPr>
        <w:t>4. Місцезнаходження.</w:t>
      </w:r>
    </w:p>
    <w:p w14:paraId="03EEDA0E"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553" w:name="n1497"/>
      <w:bookmarkEnd w:id="1553"/>
      <w:r w:rsidRPr="000D69A6">
        <w:rPr>
          <w:rFonts w:ascii="Times New Roman" w:eastAsia="Times New Roman" w:hAnsi="Times New Roman" w:cs="Times New Roman"/>
          <w:color w:val="333333"/>
          <w:sz w:val="24"/>
          <w:szCs w:val="24"/>
          <w:lang w:val="uk-UA"/>
        </w:rPr>
        <w:t>5. Кількість працівників.</w:t>
      </w:r>
    </w:p>
    <w:p w14:paraId="7D2FF44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554" w:name="n1498"/>
      <w:bookmarkEnd w:id="1554"/>
      <w:r w:rsidRPr="000D69A6">
        <w:rPr>
          <w:rFonts w:ascii="Times New Roman" w:eastAsia="Times New Roman" w:hAnsi="Times New Roman" w:cs="Times New Roman"/>
          <w:color w:val="333333"/>
          <w:sz w:val="24"/>
          <w:szCs w:val="24"/>
          <w:lang w:val="uk-UA"/>
        </w:rPr>
        <w:t>6. Код за ЄДРПОУ.</w:t>
      </w:r>
    </w:p>
    <w:p w14:paraId="33BBDDB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555" w:name="n1499"/>
      <w:bookmarkEnd w:id="1555"/>
      <w:r w:rsidRPr="000D69A6">
        <w:rPr>
          <w:rFonts w:ascii="Times New Roman" w:eastAsia="Times New Roman" w:hAnsi="Times New Roman" w:cs="Times New Roman"/>
          <w:color w:val="333333"/>
          <w:sz w:val="24"/>
          <w:szCs w:val="24"/>
          <w:lang w:val="uk-UA"/>
        </w:rPr>
        <w:t>7. Дата державної реєстрації.</w:t>
      </w:r>
    </w:p>
    <w:p w14:paraId="493510FD"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556" w:name="n1500"/>
      <w:bookmarkEnd w:id="1556"/>
      <w:r w:rsidRPr="000D69A6">
        <w:rPr>
          <w:rFonts w:ascii="Times New Roman" w:eastAsia="Times New Roman" w:hAnsi="Times New Roman" w:cs="Times New Roman"/>
          <w:color w:val="333333"/>
          <w:sz w:val="24"/>
          <w:szCs w:val="24"/>
          <w:lang w:val="uk-UA"/>
        </w:rPr>
        <w:t>8. Дата та номер запису в ЄДР.</w:t>
      </w:r>
    </w:p>
    <w:p w14:paraId="13D9A88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557" w:name="n1501"/>
      <w:bookmarkEnd w:id="1557"/>
      <w:r w:rsidRPr="000D69A6">
        <w:rPr>
          <w:rFonts w:ascii="Times New Roman" w:eastAsia="Times New Roman" w:hAnsi="Times New Roman" w:cs="Times New Roman"/>
          <w:color w:val="333333"/>
          <w:sz w:val="24"/>
          <w:szCs w:val="24"/>
          <w:lang w:val="uk-UA"/>
        </w:rPr>
        <w:t>9. Номери контактних телефонів і факсів.</w:t>
      </w:r>
    </w:p>
    <w:p w14:paraId="20223A9A"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558" w:name="n1502"/>
      <w:bookmarkEnd w:id="1558"/>
      <w:r w:rsidRPr="000D69A6">
        <w:rPr>
          <w:rFonts w:ascii="Times New Roman" w:eastAsia="Times New Roman" w:hAnsi="Times New Roman" w:cs="Times New Roman"/>
          <w:color w:val="333333"/>
          <w:sz w:val="24"/>
          <w:szCs w:val="24"/>
          <w:lang w:val="uk-UA"/>
        </w:rPr>
        <w:t>10. Інформація про відокремлені підрозділи (філії, представництва, відділення або інші відокремлені підрозділи).</w:t>
      </w:r>
    </w:p>
    <w:p w14:paraId="5C2EE25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559" w:name="n1503"/>
      <w:bookmarkEnd w:id="1559"/>
      <w:r w:rsidRPr="000D69A6">
        <w:rPr>
          <w:rFonts w:ascii="Times New Roman" w:eastAsia="Times New Roman" w:hAnsi="Times New Roman" w:cs="Times New Roman"/>
          <w:color w:val="333333"/>
          <w:sz w:val="24"/>
          <w:szCs w:val="24"/>
          <w:lang w:val="uk-UA"/>
        </w:rPr>
        <w:t>11. Адреса електронної пошти (за наявності).</w:t>
      </w:r>
    </w:p>
    <w:p w14:paraId="0DADE685"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560" w:name="n1504"/>
      <w:bookmarkEnd w:id="1560"/>
      <w:r w:rsidRPr="000D69A6">
        <w:rPr>
          <w:rFonts w:ascii="Times New Roman" w:eastAsia="Times New Roman" w:hAnsi="Times New Roman" w:cs="Times New Roman"/>
          <w:color w:val="333333"/>
          <w:sz w:val="24"/>
          <w:szCs w:val="24"/>
          <w:lang w:val="uk-UA"/>
        </w:rPr>
        <w:t>12. Дата встановлення ділових відносин / здійснення фінансової операції на значну суму без встановлення ділових відносин.</w:t>
      </w:r>
    </w:p>
    <w:p w14:paraId="637137A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561" w:name="n1505"/>
      <w:bookmarkEnd w:id="1561"/>
      <w:r w:rsidRPr="000D69A6">
        <w:rPr>
          <w:rFonts w:ascii="Times New Roman" w:eastAsia="Times New Roman" w:hAnsi="Times New Roman" w:cs="Times New Roman"/>
          <w:color w:val="333333"/>
          <w:sz w:val="24"/>
          <w:szCs w:val="24"/>
          <w:lang w:val="uk-UA"/>
        </w:rPr>
        <w:t>13. Рівень ризику ділових відносин (проведення фінансових операцій без встановлення ділових відносин). Інформація зазначається окремо про кожен установлений рівень ризику із зазначенням дати встановлення/зміни.</w:t>
      </w:r>
    </w:p>
    <w:p w14:paraId="097122D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562" w:name="n1506"/>
      <w:bookmarkEnd w:id="1562"/>
      <w:r w:rsidRPr="000D69A6">
        <w:rPr>
          <w:rFonts w:ascii="Times New Roman" w:eastAsia="Times New Roman" w:hAnsi="Times New Roman" w:cs="Times New Roman"/>
          <w:color w:val="333333"/>
          <w:sz w:val="24"/>
          <w:szCs w:val="24"/>
          <w:lang w:val="uk-UA"/>
        </w:rPr>
        <w:t>14. Дата первинного заповнення анкети.</w:t>
      </w:r>
    </w:p>
    <w:p w14:paraId="545260C7"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563" w:name="n1507"/>
      <w:bookmarkEnd w:id="1563"/>
      <w:r w:rsidRPr="000D69A6">
        <w:rPr>
          <w:rFonts w:ascii="Times New Roman" w:eastAsia="Times New Roman" w:hAnsi="Times New Roman" w:cs="Times New Roman"/>
          <w:color w:val="333333"/>
          <w:sz w:val="24"/>
          <w:szCs w:val="24"/>
          <w:lang w:val="uk-UA"/>
        </w:rPr>
        <w:t>15. Дата/спосіб проведення верифікації клієнта (представника клієнта).</w:t>
      </w:r>
    </w:p>
    <w:p w14:paraId="7757A7DA"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564" w:name="n1508"/>
      <w:bookmarkEnd w:id="1564"/>
      <w:r w:rsidRPr="000D69A6">
        <w:rPr>
          <w:rFonts w:ascii="Times New Roman" w:eastAsia="Times New Roman" w:hAnsi="Times New Roman" w:cs="Times New Roman"/>
          <w:color w:val="333333"/>
          <w:sz w:val="24"/>
          <w:szCs w:val="24"/>
          <w:lang w:val="uk-UA"/>
        </w:rPr>
        <w:t>16. Інформація щодо вжиття установою інших заходів НПК (зокрема актуалізації даних про клієнта, ПЗНП, результатів моніторингу фінансових операцій).</w:t>
      </w:r>
    </w:p>
    <w:p w14:paraId="78CF562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565" w:name="n1509"/>
      <w:bookmarkEnd w:id="1565"/>
      <w:r w:rsidRPr="000D69A6">
        <w:rPr>
          <w:rFonts w:ascii="Times New Roman" w:eastAsia="Times New Roman" w:hAnsi="Times New Roman" w:cs="Times New Roman"/>
          <w:color w:val="333333"/>
          <w:sz w:val="24"/>
          <w:szCs w:val="24"/>
          <w:lang w:val="uk-UA"/>
        </w:rPr>
        <w:t>17. Дата внесення до анкети останніх змін.</w:t>
      </w:r>
    </w:p>
    <w:p w14:paraId="4529B91D"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566" w:name="n1510"/>
      <w:bookmarkEnd w:id="1566"/>
      <w:r w:rsidRPr="000D69A6">
        <w:rPr>
          <w:rFonts w:ascii="Times New Roman" w:eastAsia="Times New Roman" w:hAnsi="Times New Roman" w:cs="Times New Roman"/>
          <w:color w:val="333333"/>
          <w:sz w:val="24"/>
          <w:szCs w:val="24"/>
          <w:lang w:val="uk-UA"/>
        </w:rPr>
        <w:t>18. Ідентифікаційні дані осіб, які мають право розпоряджатися майном клієнта; ідентифікаційні дані представника клієнта (крім інших осіб, які перебувають у трудових відносинах із клієнтом).</w:t>
      </w:r>
    </w:p>
    <w:p w14:paraId="6CAF735C"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567" w:name="n1511"/>
      <w:bookmarkEnd w:id="1567"/>
      <w:r w:rsidRPr="000D69A6">
        <w:rPr>
          <w:rFonts w:ascii="Times New Roman" w:eastAsia="Times New Roman" w:hAnsi="Times New Roman" w:cs="Times New Roman"/>
          <w:color w:val="333333"/>
          <w:sz w:val="24"/>
          <w:szCs w:val="24"/>
          <w:lang w:val="uk-UA"/>
        </w:rPr>
        <w:t>19. Дані про виконавчий орган.</w:t>
      </w:r>
    </w:p>
    <w:p w14:paraId="21E98AD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568" w:name="n1512"/>
      <w:bookmarkEnd w:id="1568"/>
      <w:r w:rsidRPr="000D69A6">
        <w:rPr>
          <w:rFonts w:ascii="Times New Roman" w:eastAsia="Times New Roman" w:hAnsi="Times New Roman" w:cs="Times New Roman"/>
          <w:color w:val="333333"/>
          <w:sz w:val="24"/>
          <w:szCs w:val="24"/>
          <w:lang w:val="uk-UA"/>
        </w:rPr>
        <w:t>20. Прізвище, ім'я, по батькові (за наявності) керівника або особи, на яку покладено функції з керівництва та управління господарською діяльністю.</w:t>
      </w:r>
    </w:p>
    <w:p w14:paraId="1780C5E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569" w:name="n1513"/>
      <w:bookmarkEnd w:id="1569"/>
      <w:r w:rsidRPr="000D69A6">
        <w:rPr>
          <w:rFonts w:ascii="Times New Roman" w:eastAsia="Times New Roman" w:hAnsi="Times New Roman" w:cs="Times New Roman"/>
          <w:color w:val="333333"/>
          <w:sz w:val="24"/>
          <w:szCs w:val="24"/>
          <w:lang w:val="uk-UA"/>
        </w:rPr>
        <w:t>21. Дані, що дають змогу встановити КБВ (або зазначення факту їх відсутності), та дата виявлення розбіжностей щодо відомостей про КБВ, розміщених в ЄДР (за наявності таких розбіжностей).</w:t>
      </w:r>
    </w:p>
    <w:p w14:paraId="423520A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570" w:name="n1514"/>
      <w:bookmarkEnd w:id="1570"/>
      <w:r w:rsidRPr="000D69A6">
        <w:rPr>
          <w:rFonts w:ascii="Times New Roman" w:eastAsia="Times New Roman" w:hAnsi="Times New Roman" w:cs="Times New Roman"/>
          <w:color w:val="333333"/>
          <w:sz w:val="24"/>
          <w:szCs w:val="24"/>
          <w:lang w:val="uk-UA"/>
        </w:rPr>
        <w:t>22. Дані про структуру власності (пряме володіння) із зазначенням частки володіння та дата виявлення розбіжностей щодо відомостей про структуру власності, розміщених в ЄДР (за наявності таких розбіжностей).</w:t>
      </w:r>
    </w:p>
    <w:p w14:paraId="0B32C2E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571" w:name="n1515"/>
      <w:bookmarkEnd w:id="1571"/>
      <w:r w:rsidRPr="000D69A6">
        <w:rPr>
          <w:rFonts w:ascii="Times New Roman" w:eastAsia="Times New Roman" w:hAnsi="Times New Roman" w:cs="Times New Roman"/>
          <w:color w:val="333333"/>
          <w:sz w:val="24"/>
          <w:szCs w:val="24"/>
          <w:lang w:val="uk-UA"/>
        </w:rPr>
        <w:t>23. Інформація про належність клієнта до категорії PEP:</w:t>
      </w:r>
    </w:p>
    <w:p w14:paraId="356B9A51"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572" w:name="n1516"/>
      <w:bookmarkEnd w:id="1572"/>
      <w:r w:rsidRPr="000D69A6">
        <w:rPr>
          <w:rFonts w:ascii="Times New Roman" w:eastAsia="Times New Roman" w:hAnsi="Times New Roman" w:cs="Times New Roman"/>
          <w:color w:val="333333"/>
          <w:sz w:val="24"/>
          <w:szCs w:val="24"/>
          <w:lang w:val="uk-UA"/>
        </w:rPr>
        <w:t>1) дата виявлення відповідного факту;</w:t>
      </w:r>
    </w:p>
    <w:p w14:paraId="7C0BE811"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573" w:name="n1517"/>
      <w:bookmarkEnd w:id="1573"/>
      <w:r w:rsidRPr="000D69A6">
        <w:rPr>
          <w:rFonts w:ascii="Times New Roman" w:eastAsia="Times New Roman" w:hAnsi="Times New Roman" w:cs="Times New Roman"/>
          <w:color w:val="333333"/>
          <w:sz w:val="24"/>
          <w:szCs w:val="24"/>
          <w:lang w:val="uk-UA"/>
        </w:rPr>
        <w:t>2) дата отримання дозволу керівника установи на встановлення/продовження ділових (договірних) відносин;</w:t>
      </w:r>
    </w:p>
    <w:p w14:paraId="6FD2E1CA"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574" w:name="n1518"/>
      <w:bookmarkEnd w:id="1574"/>
      <w:r w:rsidRPr="000D69A6">
        <w:rPr>
          <w:rFonts w:ascii="Times New Roman" w:eastAsia="Times New Roman" w:hAnsi="Times New Roman" w:cs="Times New Roman"/>
          <w:color w:val="333333"/>
          <w:sz w:val="24"/>
          <w:szCs w:val="24"/>
          <w:lang w:val="uk-UA"/>
        </w:rPr>
        <w:t>3) ознака належності до PEP (КБВ є політично значущою особою, членом її сім'ї або особою, яка пов'язана з політично значущою особою) та посада відповідної політично значущої особи;</w:t>
      </w:r>
    </w:p>
    <w:p w14:paraId="082CE7EA"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575" w:name="n1519"/>
      <w:bookmarkEnd w:id="1575"/>
      <w:r w:rsidRPr="000D69A6">
        <w:rPr>
          <w:rFonts w:ascii="Times New Roman" w:eastAsia="Times New Roman" w:hAnsi="Times New Roman" w:cs="Times New Roman"/>
          <w:color w:val="333333"/>
          <w:sz w:val="24"/>
          <w:szCs w:val="24"/>
          <w:lang w:val="uk-UA"/>
        </w:rPr>
        <w:t>4) дата, з якої установа припинила вживати заходи, визначені в </w:t>
      </w:r>
      <w:hyperlink r:id="rId180" w:anchor="n358" w:tgtFrame="_blank" w:history="1">
        <w:r w:rsidRPr="000D69A6">
          <w:rPr>
            <w:rFonts w:ascii="Times New Roman" w:eastAsia="Times New Roman" w:hAnsi="Times New Roman" w:cs="Times New Roman"/>
            <w:color w:val="0000FF"/>
            <w:sz w:val="24"/>
            <w:szCs w:val="24"/>
            <w:u w:val="single"/>
            <w:lang w:val="uk-UA"/>
          </w:rPr>
          <w:t>частині </w:t>
        </w:r>
      </w:hyperlink>
      <w:hyperlink r:id="rId181" w:anchor="n358" w:tgtFrame="_blank" w:history="1">
        <w:r w:rsidRPr="000D69A6">
          <w:rPr>
            <w:rFonts w:ascii="Times New Roman" w:eastAsia="Times New Roman" w:hAnsi="Times New Roman" w:cs="Times New Roman"/>
            <w:color w:val="0000FF"/>
            <w:sz w:val="24"/>
            <w:szCs w:val="24"/>
            <w:u w:val="single"/>
            <w:lang w:val="uk-UA"/>
          </w:rPr>
          <w:t>чотирнадцятій</w:t>
        </w:r>
      </w:hyperlink>
      <w:r w:rsidRPr="000D69A6">
        <w:rPr>
          <w:rFonts w:ascii="Times New Roman" w:eastAsia="Times New Roman" w:hAnsi="Times New Roman" w:cs="Times New Roman"/>
          <w:color w:val="333333"/>
          <w:sz w:val="24"/>
          <w:szCs w:val="24"/>
          <w:lang w:val="uk-UA"/>
        </w:rPr>
        <w:t> статті 11 Закону про ПВК/ФТ.</w:t>
      </w:r>
    </w:p>
    <w:p w14:paraId="3DC9B44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576" w:name="n1520"/>
      <w:bookmarkEnd w:id="1576"/>
      <w:r w:rsidRPr="000D69A6">
        <w:rPr>
          <w:rFonts w:ascii="Times New Roman" w:eastAsia="Times New Roman" w:hAnsi="Times New Roman" w:cs="Times New Roman"/>
          <w:color w:val="333333"/>
          <w:sz w:val="24"/>
          <w:szCs w:val="24"/>
          <w:lang w:val="uk-UA"/>
        </w:rPr>
        <w:t>24. Інформація про материнську компанію, корпорацію, холдингову групу, промислово-фінансову групу або інше об'єднання, членом якого є клієнт, дочірні підприємства.</w:t>
      </w:r>
    </w:p>
    <w:p w14:paraId="7E15F170"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577" w:name="n1521"/>
      <w:bookmarkEnd w:id="1577"/>
      <w:r w:rsidRPr="000D69A6">
        <w:rPr>
          <w:rFonts w:ascii="Times New Roman" w:eastAsia="Times New Roman" w:hAnsi="Times New Roman" w:cs="Times New Roman"/>
          <w:color w:val="333333"/>
          <w:sz w:val="24"/>
          <w:szCs w:val="24"/>
          <w:lang w:val="uk-UA"/>
        </w:rPr>
        <w:t>25. Розмір статутного капіталу.</w:t>
      </w:r>
    </w:p>
    <w:p w14:paraId="2ADC5A3D"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578" w:name="n1522"/>
      <w:bookmarkEnd w:id="1578"/>
      <w:r w:rsidRPr="000D69A6">
        <w:rPr>
          <w:rFonts w:ascii="Times New Roman" w:eastAsia="Times New Roman" w:hAnsi="Times New Roman" w:cs="Times New Roman"/>
          <w:color w:val="333333"/>
          <w:sz w:val="24"/>
          <w:szCs w:val="24"/>
          <w:lang w:val="uk-UA"/>
        </w:rPr>
        <w:t>26. Вид (види) господарської (економічної) діяльності.</w:t>
      </w:r>
    </w:p>
    <w:p w14:paraId="627E961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579" w:name="n1523"/>
      <w:bookmarkEnd w:id="1579"/>
      <w:r w:rsidRPr="000D69A6">
        <w:rPr>
          <w:rFonts w:ascii="Times New Roman" w:eastAsia="Times New Roman" w:hAnsi="Times New Roman" w:cs="Times New Roman"/>
          <w:color w:val="333333"/>
          <w:sz w:val="24"/>
          <w:szCs w:val="24"/>
          <w:lang w:val="uk-UA"/>
        </w:rPr>
        <w:t>27. Зміст/суть діяльності.</w:t>
      </w:r>
    </w:p>
    <w:p w14:paraId="2D502E6C"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580" w:name="n1524"/>
      <w:bookmarkEnd w:id="1580"/>
      <w:r w:rsidRPr="000D69A6">
        <w:rPr>
          <w:rFonts w:ascii="Times New Roman" w:eastAsia="Times New Roman" w:hAnsi="Times New Roman" w:cs="Times New Roman"/>
          <w:color w:val="333333"/>
          <w:sz w:val="24"/>
          <w:szCs w:val="24"/>
          <w:lang w:val="uk-UA"/>
        </w:rPr>
        <w:t>28. Послуги установи (продукти), якими користується клієнт.</w:t>
      </w:r>
    </w:p>
    <w:p w14:paraId="78119EB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581" w:name="n1525"/>
      <w:bookmarkEnd w:id="1581"/>
      <w:r w:rsidRPr="000D69A6">
        <w:rPr>
          <w:rFonts w:ascii="Times New Roman" w:eastAsia="Times New Roman" w:hAnsi="Times New Roman" w:cs="Times New Roman"/>
          <w:color w:val="333333"/>
          <w:sz w:val="24"/>
          <w:szCs w:val="24"/>
          <w:lang w:val="uk-UA"/>
        </w:rPr>
        <w:t>29. Рахунки, відкриті в банках, у тому числі в інших країнах (найменування банку, його код, номер рахунку).</w:t>
      </w:r>
    </w:p>
    <w:p w14:paraId="57024571"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582" w:name="n1526"/>
      <w:bookmarkEnd w:id="1582"/>
      <w:r w:rsidRPr="000D69A6">
        <w:rPr>
          <w:rFonts w:ascii="Times New Roman" w:eastAsia="Times New Roman" w:hAnsi="Times New Roman" w:cs="Times New Roman"/>
          <w:color w:val="333333"/>
          <w:sz w:val="24"/>
          <w:szCs w:val="24"/>
          <w:lang w:val="uk-UA"/>
        </w:rPr>
        <w:t>30. Дата відмови від встановлення/підтримання (розірвання) ділових (договірних) відносин.</w:t>
      </w:r>
    </w:p>
    <w:p w14:paraId="0D2EE92E"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583" w:name="n1527"/>
      <w:bookmarkEnd w:id="1583"/>
      <w:r w:rsidRPr="000D69A6">
        <w:rPr>
          <w:rFonts w:ascii="Times New Roman" w:eastAsia="Times New Roman" w:hAnsi="Times New Roman" w:cs="Times New Roman"/>
          <w:color w:val="333333"/>
          <w:sz w:val="24"/>
          <w:szCs w:val="24"/>
          <w:lang w:val="uk-UA"/>
        </w:rPr>
        <w:t>31. Дата замороження активів.</w:t>
      </w:r>
    </w:p>
    <w:p w14:paraId="5BB4371E"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584" w:name="n1528"/>
      <w:bookmarkEnd w:id="1584"/>
      <w:r w:rsidRPr="000D69A6">
        <w:rPr>
          <w:rFonts w:ascii="Times New Roman" w:eastAsia="Times New Roman" w:hAnsi="Times New Roman" w:cs="Times New Roman"/>
          <w:color w:val="333333"/>
          <w:sz w:val="24"/>
          <w:szCs w:val="24"/>
          <w:lang w:val="uk-UA"/>
        </w:rPr>
        <w:t>32. Дата розмороження активів.</w:t>
      </w:r>
    </w:p>
    <w:p w14:paraId="2BB3569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585" w:name="n1747"/>
      <w:bookmarkEnd w:id="1585"/>
      <w:r w:rsidRPr="000D69A6">
        <w:rPr>
          <w:rFonts w:ascii="Times New Roman" w:eastAsia="Times New Roman" w:hAnsi="Times New Roman" w:cs="Times New Roman"/>
          <w:i/>
          <w:iCs/>
          <w:color w:val="333333"/>
          <w:sz w:val="24"/>
          <w:szCs w:val="24"/>
          <w:lang w:val="uk-UA"/>
        </w:rPr>
        <w:t>{Додаток 22 із змінами, внесеними згідно з Постановами Національного банку </w:t>
      </w:r>
      <w:hyperlink r:id="rId182" w:anchor="n76" w:tgtFrame="_blank" w:history="1">
        <w:r w:rsidRPr="000D69A6">
          <w:rPr>
            <w:rFonts w:ascii="Times New Roman" w:eastAsia="Times New Roman" w:hAnsi="Times New Roman" w:cs="Times New Roman"/>
            <w:i/>
            <w:iCs/>
            <w:color w:val="0000FF"/>
            <w:sz w:val="24"/>
            <w:szCs w:val="24"/>
            <w:u w:val="single"/>
            <w:lang w:val="uk-UA"/>
          </w:rPr>
          <w:t>№ 198 від 29.12.2023</w:t>
        </w:r>
      </w:hyperlink>
      <w:r w:rsidRPr="000D69A6">
        <w:rPr>
          <w:rFonts w:ascii="Times New Roman" w:eastAsia="Times New Roman" w:hAnsi="Times New Roman" w:cs="Times New Roman"/>
          <w:i/>
          <w:iCs/>
          <w:color w:val="333333"/>
          <w:sz w:val="24"/>
          <w:szCs w:val="24"/>
          <w:lang w:val="uk-UA"/>
        </w:rPr>
        <w:t>, </w:t>
      </w:r>
      <w:hyperlink r:id="rId183" w:anchor="n81" w:tgtFrame="_blank" w:history="1">
        <w:r w:rsidRPr="000D69A6">
          <w:rPr>
            <w:rFonts w:ascii="Times New Roman" w:eastAsia="Times New Roman" w:hAnsi="Times New Roman" w:cs="Times New Roman"/>
            <w:i/>
            <w:iCs/>
            <w:color w:val="0000FF"/>
            <w:sz w:val="24"/>
            <w:szCs w:val="24"/>
            <w:u w:val="single"/>
            <w:lang w:val="uk-UA"/>
          </w:rPr>
          <w:t>№ 121 від 05.10.2024</w:t>
        </w:r>
      </w:hyperlink>
      <w:r w:rsidRPr="000D69A6">
        <w:rPr>
          <w:rFonts w:ascii="Times New Roman" w:eastAsia="Times New Roman" w:hAnsi="Times New Roman" w:cs="Times New Roman"/>
          <w:i/>
          <w:iCs/>
          <w:color w:val="333333"/>
          <w:sz w:val="24"/>
          <w:szCs w:val="24"/>
          <w:lang w:val="uk-UA"/>
        </w:rPr>
        <w:t>}</w:t>
      </w:r>
    </w:p>
    <w:p w14:paraId="1A0D866C" w14:textId="77777777" w:rsidR="000D69A6" w:rsidRPr="000D69A6" w:rsidRDefault="001408F4" w:rsidP="000D69A6">
      <w:pPr>
        <w:spacing w:after="0" w:line="240" w:lineRule="auto"/>
        <w:rPr>
          <w:rFonts w:ascii="Times New Roman" w:eastAsia="Times New Roman" w:hAnsi="Times New Roman" w:cs="Times New Roman"/>
          <w:color w:val="333333"/>
          <w:sz w:val="24"/>
          <w:szCs w:val="24"/>
          <w:lang w:val="uk-UA"/>
        </w:rPr>
      </w:pPr>
      <w:r>
        <w:rPr>
          <w:rFonts w:ascii="Times New Roman" w:eastAsia="Times New Roman" w:hAnsi="Times New Roman" w:cs="Times New Roman"/>
          <w:color w:val="333333"/>
          <w:sz w:val="24"/>
          <w:szCs w:val="24"/>
          <w:lang w:val="uk-UA"/>
        </w:rPr>
        <w:pict w14:anchorId="6D693043">
          <v:rect id="_x0000_i1048" style="width:0;height:0" o:hralign="center" o:hrstd="t" o:hrnoshade="t" o:hr="t" fillcolor="black" stroked="f"/>
        </w:pict>
      </w:r>
    </w:p>
    <w:p w14:paraId="13EA8D1E" w14:textId="77777777" w:rsidR="000D69A6" w:rsidRPr="000D69A6" w:rsidRDefault="000D69A6" w:rsidP="000D69A6">
      <w:pPr>
        <w:spacing w:after="0" w:line="240" w:lineRule="auto"/>
        <w:rPr>
          <w:rFonts w:ascii="Times New Roman" w:eastAsia="Times New Roman" w:hAnsi="Times New Roman" w:cs="Times New Roman"/>
          <w:color w:val="333333"/>
          <w:sz w:val="24"/>
          <w:szCs w:val="24"/>
          <w:lang w:val="uk-UA"/>
        </w:rPr>
      </w:pPr>
      <w:bookmarkStart w:id="1586" w:name="n1714"/>
      <w:bookmarkEnd w:id="1586"/>
      <w:r w:rsidRPr="000D69A6">
        <w:rPr>
          <w:rFonts w:ascii="Times New Roman" w:eastAsia="Times New Roman" w:hAnsi="Times New Roman" w:cs="Times New Roman"/>
          <w:color w:val="333333"/>
          <w:sz w:val="24"/>
          <w:szCs w:val="24"/>
          <w:lang w:val="uk-UA"/>
        </w:rPr>
        <w:br/>
      </w:r>
    </w:p>
    <w:tbl>
      <w:tblPr>
        <w:tblW w:w="5000" w:type="pct"/>
        <w:tblCellMar>
          <w:left w:w="0" w:type="dxa"/>
          <w:right w:w="0" w:type="dxa"/>
        </w:tblCellMar>
        <w:tblLook w:val="04A0" w:firstRow="1" w:lastRow="0" w:firstColumn="1" w:lastColumn="0" w:noHBand="0" w:noVBand="1"/>
      </w:tblPr>
      <w:tblGrid>
        <w:gridCol w:w="4949"/>
        <w:gridCol w:w="4400"/>
      </w:tblGrid>
      <w:tr w:rsidR="000D69A6" w:rsidRPr="000D69A6" w14:paraId="2A83356C" w14:textId="77777777" w:rsidTr="000D69A6">
        <w:tc>
          <w:tcPr>
            <w:tcW w:w="2250" w:type="pct"/>
            <w:tcBorders>
              <w:top w:val="single" w:sz="2" w:space="0" w:color="auto"/>
              <w:left w:val="single" w:sz="2" w:space="0" w:color="auto"/>
              <w:bottom w:val="single" w:sz="2" w:space="0" w:color="auto"/>
              <w:right w:val="single" w:sz="2" w:space="0" w:color="auto"/>
            </w:tcBorders>
            <w:hideMark/>
          </w:tcPr>
          <w:p w14:paraId="28346E00" w14:textId="77777777" w:rsidR="000D69A6" w:rsidRPr="000D69A6" w:rsidRDefault="000D69A6" w:rsidP="000D69A6">
            <w:pPr>
              <w:spacing w:before="150" w:after="150" w:line="240" w:lineRule="auto"/>
              <w:rPr>
                <w:rFonts w:ascii="Times New Roman" w:eastAsia="Times New Roman" w:hAnsi="Times New Roman" w:cs="Times New Roman"/>
                <w:sz w:val="24"/>
                <w:szCs w:val="24"/>
                <w:lang w:val="uk-UA"/>
              </w:rPr>
            </w:pPr>
            <w:bookmarkStart w:id="1587" w:name="n1529"/>
            <w:bookmarkEnd w:id="1587"/>
          </w:p>
        </w:tc>
        <w:tc>
          <w:tcPr>
            <w:tcW w:w="2000" w:type="pct"/>
            <w:tcBorders>
              <w:top w:val="single" w:sz="2" w:space="0" w:color="auto"/>
              <w:left w:val="single" w:sz="2" w:space="0" w:color="auto"/>
              <w:bottom w:val="single" w:sz="2" w:space="0" w:color="auto"/>
              <w:right w:val="single" w:sz="2" w:space="0" w:color="auto"/>
            </w:tcBorders>
            <w:hideMark/>
          </w:tcPr>
          <w:p w14:paraId="7E6CAF04" w14:textId="77777777" w:rsidR="000D69A6" w:rsidRPr="000D69A6" w:rsidRDefault="000D69A6" w:rsidP="000D69A6">
            <w:pPr>
              <w:spacing w:before="150" w:after="150" w:line="240" w:lineRule="auto"/>
              <w:rPr>
                <w:rFonts w:ascii="Times New Roman" w:eastAsia="Times New Roman" w:hAnsi="Times New Roman" w:cs="Times New Roman"/>
                <w:sz w:val="24"/>
                <w:szCs w:val="24"/>
                <w:lang w:val="uk-UA"/>
              </w:rPr>
            </w:pPr>
            <w:r w:rsidRPr="000D69A6">
              <w:rPr>
                <w:rFonts w:ascii="Times New Roman" w:eastAsia="Times New Roman" w:hAnsi="Times New Roman" w:cs="Times New Roman"/>
                <w:sz w:val="24"/>
                <w:szCs w:val="24"/>
                <w:lang w:val="uk-UA"/>
              </w:rPr>
              <w:t>Додаток 23</w:t>
            </w:r>
            <w:r w:rsidRPr="000D69A6">
              <w:rPr>
                <w:rFonts w:ascii="Times New Roman" w:eastAsia="Times New Roman" w:hAnsi="Times New Roman" w:cs="Times New Roman"/>
                <w:sz w:val="24"/>
                <w:szCs w:val="24"/>
                <w:lang w:val="uk-UA"/>
              </w:rPr>
              <w:br/>
              <w:t>до Положення про здійснення</w:t>
            </w:r>
            <w:r w:rsidRPr="000D69A6">
              <w:rPr>
                <w:rFonts w:ascii="Times New Roman" w:eastAsia="Times New Roman" w:hAnsi="Times New Roman" w:cs="Times New Roman"/>
                <w:sz w:val="24"/>
                <w:szCs w:val="24"/>
                <w:lang w:val="uk-UA"/>
              </w:rPr>
              <w:br/>
              <w:t>установами фінансового моніторингу</w:t>
            </w:r>
          </w:p>
        </w:tc>
      </w:tr>
    </w:tbl>
    <w:p w14:paraId="06A54B93" w14:textId="77777777" w:rsidR="000D69A6" w:rsidRPr="000D69A6" w:rsidRDefault="000D69A6" w:rsidP="000D69A6">
      <w:pPr>
        <w:spacing w:before="150" w:after="150" w:line="240" w:lineRule="auto"/>
        <w:ind w:left="450" w:right="450"/>
        <w:jc w:val="center"/>
        <w:rPr>
          <w:rFonts w:ascii="Times New Roman" w:eastAsia="Times New Roman" w:hAnsi="Times New Roman" w:cs="Times New Roman"/>
          <w:color w:val="333333"/>
          <w:sz w:val="24"/>
          <w:szCs w:val="24"/>
          <w:lang w:val="uk-UA"/>
        </w:rPr>
      </w:pPr>
      <w:bookmarkStart w:id="1588" w:name="n1530"/>
      <w:bookmarkEnd w:id="1588"/>
      <w:r w:rsidRPr="000D69A6">
        <w:rPr>
          <w:rFonts w:ascii="Times New Roman" w:eastAsia="Times New Roman" w:hAnsi="Times New Roman" w:cs="Times New Roman"/>
          <w:b/>
          <w:bCs/>
          <w:color w:val="333333"/>
          <w:sz w:val="28"/>
          <w:szCs w:val="28"/>
          <w:lang w:val="uk-UA"/>
        </w:rPr>
        <w:t>АНКЕТА</w:t>
      </w:r>
      <w:r w:rsidRPr="000D69A6">
        <w:rPr>
          <w:rFonts w:ascii="Times New Roman" w:eastAsia="Times New Roman" w:hAnsi="Times New Roman" w:cs="Times New Roman"/>
          <w:color w:val="333333"/>
          <w:sz w:val="24"/>
          <w:szCs w:val="24"/>
          <w:lang w:val="uk-UA"/>
        </w:rPr>
        <w:br/>
      </w:r>
      <w:r w:rsidRPr="000D69A6">
        <w:rPr>
          <w:rFonts w:ascii="Times New Roman" w:eastAsia="Times New Roman" w:hAnsi="Times New Roman" w:cs="Times New Roman"/>
          <w:b/>
          <w:bCs/>
          <w:color w:val="333333"/>
          <w:sz w:val="28"/>
          <w:szCs w:val="28"/>
          <w:lang w:val="uk-UA"/>
        </w:rPr>
        <w:t>клієнта - юридичної особи - нерезидента (траста або іншого подібного правового утворення)</w:t>
      </w:r>
    </w:p>
    <w:p w14:paraId="0E5109FE"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589" w:name="n1531"/>
      <w:bookmarkEnd w:id="1589"/>
      <w:r w:rsidRPr="000D69A6">
        <w:rPr>
          <w:rFonts w:ascii="Times New Roman" w:eastAsia="Times New Roman" w:hAnsi="Times New Roman" w:cs="Times New Roman"/>
          <w:color w:val="333333"/>
          <w:sz w:val="24"/>
          <w:szCs w:val="24"/>
          <w:lang w:val="uk-UA"/>
        </w:rPr>
        <w:t>Анкета клієнта - юридичної особи - нерезидента (траста або іншого подібного правового утворення) має містити такі відомості:</w:t>
      </w:r>
    </w:p>
    <w:p w14:paraId="55F9029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590" w:name="n1532"/>
      <w:bookmarkEnd w:id="1590"/>
      <w:r w:rsidRPr="000D69A6">
        <w:rPr>
          <w:rFonts w:ascii="Times New Roman" w:eastAsia="Times New Roman" w:hAnsi="Times New Roman" w:cs="Times New Roman"/>
          <w:color w:val="333333"/>
          <w:sz w:val="24"/>
          <w:szCs w:val="24"/>
          <w:lang w:val="uk-UA"/>
        </w:rPr>
        <w:t>1. Повне та скорочене (за наявності) найменування.</w:t>
      </w:r>
    </w:p>
    <w:p w14:paraId="4CE5CA07"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591" w:name="n1533"/>
      <w:bookmarkEnd w:id="1591"/>
      <w:r w:rsidRPr="000D69A6">
        <w:rPr>
          <w:rFonts w:ascii="Times New Roman" w:eastAsia="Times New Roman" w:hAnsi="Times New Roman" w:cs="Times New Roman"/>
          <w:color w:val="333333"/>
          <w:sz w:val="24"/>
          <w:szCs w:val="24"/>
          <w:lang w:val="uk-UA"/>
        </w:rPr>
        <w:t>2. Форма власності.</w:t>
      </w:r>
    </w:p>
    <w:p w14:paraId="26844097"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592" w:name="n1534"/>
      <w:bookmarkEnd w:id="1592"/>
      <w:r w:rsidRPr="000D69A6">
        <w:rPr>
          <w:rFonts w:ascii="Times New Roman" w:eastAsia="Times New Roman" w:hAnsi="Times New Roman" w:cs="Times New Roman"/>
          <w:color w:val="333333"/>
          <w:sz w:val="24"/>
          <w:szCs w:val="24"/>
          <w:lang w:val="uk-UA"/>
        </w:rPr>
        <w:t>3. Країна реєстрації.</w:t>
      </w:r>
    </w:p>
    <w:p w14:paraId="3AAEB6B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593" w:name="n1535"/>
      <w:bookmarkEnd w:id="1593"/>
      <w:r w:rsidRPr="000D69A6">
        <w:rPr>
          <w:rFonts w:ascii="Times New Roman" w:eastAsia="Times New Roman" w:hAnsi="Times New Roman" w:cs="Times New Roman"/>
          <w:color w:val="333333"/>
          <w:sz w:val="24"/>
          <w:szCs w:val="24"/>
          <w:lang w:val="uk-UA"/>
        </w:rPr>
        <w:t>4. Дата реєстрації.</w:t>
      </w:r>
    </w:p>
    <w:p w14:paraId="5BA4B730"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594" w:name="n1536"/>
      <w:bookmarkEnd w:id="1594"/>
      <w:r w:rsidRPr="000D69A6">
        <w:rPr>
          <w:rFonts w:ascii="Times New Roman" w:eastAsia="Times New Roman" w:hAnsi="Times New Roman" w:cs="Times New Roman"/>
          <w:color w:val="333333"/>
          <w:sz w:val="24"/>
          <w:szCs w:val="24"/>
          <w:lang w:val="uk-UA"/>
        </w:rPr>
        <w:t>5. Орган реєстрації.</w:t>
      </w:r>
    </w:p>
    <w:p w14:paraId="5914A06D"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595" w:name="n1537"/>
      <w:bookmarkEnd w:id="1595"/>
      <w:r w:rsidRPr="000D69A6">
        <w:rPr>
          <w:rFonts w:ascii="Times New Roman" w:eastAsia="Times New Roman" w:hAnsi="Times New Roman" w:cs="Times New Roman"/>
          <w:color w:val="333333"/>
          <w:sz w:val="24"/>
          <w:szCs w:val="24"/>
          <w:lang w:val="uk-UA"/>
        </w:rPr>
        <w:t>6. Реквізити свідоцтва про реєстрацію або витягу з банківського, торговельного чи судового реєстру.</w:t>
      </w:r>
    </w:p>
    <w:p w14:paraId="075B5655"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596" w:name="n1538"/>
      <w:bookmarkEnd w:id="1596"/>
      <w:r w:rsidRPr="000D69A6">
        <w:rPr>
          <w:rFonts w:ascii="Times New Roman" w:eastAsia="Times New Roman" w:hAnsi="Times New Roman" w:cs="Times New Roman"/>
          <w:color w:val="333333"/>
          <w:sz w:val="24"/>
          <w:szCs w:val="24"/>
          <w:lang w:val="uk-UA"/>
        </w:rPr>
        <w:t>7. Місцезнаходження.</w:t>
      </w:r>
    </w:p>
    <w:p w14:paraId="560BC17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597" w:name="n1539"/>
      <w:bookmarkEnd w:id="1597"/>
      <w:r w:rsidRPr="000D69A6">
        <w:rPr>
          <w:rFonts w:ascii="Times New Roman" w:eastAsia="Times New Roman" w:hAnsi="Times New Roman" w:cs="Times New Roman"/>
          <w:color w:val="333333"/>
          <w:sz w:val="24"/>
          <w:szCs w:val="24"/>
          <w:lang w:val="uk-UA"/>
        </w:rPr>
        <w:t>8. Інформація про відокремлені підрозділи (філії, представництва, відділення або інші відокремлені підрозділи).</w:t>
      </w:r>
    </w:p>
    <w:p w14:paraId="1C09A9C1"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598" w:name="n1540"/>
      <w:bookmarkEnd w:id="1598"/>
      <w:r w:rsidRPr="000D69A6">
        <w:rPr>
          <w:rFonts w:ascii="Times New Roman" w:eastAsia="Times New Roman" w:hAnsi="Times New Roman" w:cs="Times New Roman"/>
          <w:color w:val="333333"/>
          <w:sz w:val="24"/>
          <w:szCs w:val="24"/>
          <w:lang w:val="uk-UA"/>
        </w:rPr>
        <w:t>9. Кількість працівників.</w:t>
      </w:r>
    </w:p>
    <w:p w14:paraId="39C21B71"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599" w:name="n1541"/>
      <w:bookmarkEnd w:id="1599"/>
      <w:r w:rsidRPr="000D69A6">
        <w:rPr>
          <w:rFonts w:ascii="Times New Roman" w:eastAsia="Times New Roman" w:hAnsi="Times New Roman" w:cs="Times New Roman"/>
          <w:color w:val="333333"/>
          <w:sz w:val="24"/>
          <w:szCs w:val="24"/>
          <w:lang w:val="uk-UA"/>
        </w:rPr>
        <w:t>10. Номери контактних телефонів.</w:t>
      </w:r>
    </w:p>
    <w:p w14:paraId="66A39F15"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600" w:name="n1542"/>
      <w:bookmarkEnd w:id="1600"/>
      <w:r w:rsidRPr="000D69A6">
        <w:rPr>
          <w:rFonts w:ascii="Times New Roman" w:eastAsia="Times New Roman" w:hAnsi="Times New Roman" w:cs="Times New Roman"/>
          <w:color w:val="333333"/>
          <w:sz w:val="24"/>
          <w:szCs w:val="24"/>
          <w:lang w:val="uk-UA"/>
        </w:rPr>
        <w:t>11. Адреса електронної пошти (за наявності).</w:t>
      </w:r>
    </w:p>
    <w:p w14:paraId="2E1ACB1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601" w:name="n1543"/>
      <w:bookmarkEnd w:id="1601"/>
      <w:r w:rsidRPr="000D69A6">
        <w:rPr>
          <w:rFonts w:ascii="Times New Roman" w:eastAsia="Times New Roman" w:hAnsi="Times New Roman" w:cs="Times New Roman"/>
          <w:color w:val="333333"/>
          <w:sz w:val="24"/>
          <w:szCs w:val="24"/>
          <w:lang w:val="uk-UA"/>
        </w:rPr>
        <w:t>12. Дата встановлення ділових відносин.</w:t>
      </w:r>
    </w:p>
    <w:p w14:paraId="54EDD86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602" w:name="n1544"/>
      <w:bookmarkEnd w:id="1602"/>
      <w:r w:rsidRPr="000D69A6">
        <w:rPr>
          <w:rFonts w:ascii="Times New Roman" w:eastAsia="Times New Roman" w:hAnsi="Times New Roman" w:cs="Times New Roman"/>
          <w:color w:val="333333"/>
          <w:sz w:val="24"/>
          <w:szCs w:val="24"/>
          <w:lang w:val="uk-UA"/>
        </w:rPr>
        <w:t>13. Рівень ризику ділових відносин (проведення фінансових операцій без встановлення ділових відносин). Інформація зазначається окремо про кожен установлений рівень ризику із зазначенням дати встановлення/зміни.</w:t>
      </w:r>
    </w:p>
    <w:p w14:paraId="43936685"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603" w:name="n1545"/>
      <w:bookmarkEnd w:id="1603"/>
      <w:r w:rsidRPr="000D69A6">
        <w:rPr>
          <w:rFonts w:ascii="Times New Roman" w:eastAsia="Times New Roman" w:hAnsi="Times New Roman" w:cs="Times New Roman"/>
          <w:color w:val="333333"/>
          <w:sz w:val="24"/>
          <w:szCs w:val="24"/>
          <w:lang w:val="uk-UA"/>
        </w:rPr>
        <w:t>14. Дата первинного заповнення анкети.</w:t>
      </w:r>
    </w:p>
    <w:p w14:paraId="08D0CF4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604" w:name="n1546"/>
      <w:bookmarkEnd w:id="1604"/>
      <w:r w:rsidRPr="000D69A6">
        <w:rPr>
          <w:rFonts w:ascii="Times New Roman" w:eastAsia="Times New Roman" w:hAnsi="Times New Roman" w:cs="Times New Roman"/>
          <w:color w:val="333333"/>
          <w:sz w:val="24"/>
          <w:szCs w:val="24"/>
          <w:lang w:val="uk-UA"/>
        </w:rPr>
        <w:t>15. Дата/спосіб проведення верифікації клієнта (представника клієнта).</w:t>
      </w:r>
    </w:p>
    <w:p w14:paraId="4DAC1A1A"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605" w:name="n1547"/>
      <w:bookmarkEnd w:id="1605"/>
      <w:r w:rsidRPr="000D69A6">
        <w:rPr>
          <w:rFonts w:ascii="Times New Roman" w:eastAsia="Times New Roman" w:hAnsi="Times New Roman" w:cs="Times New Roman"/>
          <w:color w:val="333333"/>
          <w:sz w:val="24"/>
          <w:szCs w:val="24"/>
          <w:lang w:val="uk-UA"/>
        </w:rPr>
        <w:t>16. Інформація щодо вжиття установою інших заходів НПК (зокрема актуалізації даних про клієнта, ПЗНП, результатів моніторингу фінансових операцій).</w:t>
      </w:r>
    </w:p>
    <w:p w14:paraId="5E722C5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606" w:name="n1548"/>
      <w:bookmarkEnd w:id="1606"/>
      <w:r w:rsidRPr="000D69A6">
        <w:rPr>
          <w:rFonts w:ascii="Times New Roman" w:eastAsia="Times New Roman" w:hAnsi="Times New Roman" w:cs="Times New Roman"/>
          <w:color w:val="333333"/>
          <w:sz w:val="24"/>
          <w:szCs w:val="24"/>
          <w:lang w:val="uk-UA"/>
        </w:rPr>
        <w:t>17. Дата внесення до анкети останніх змін.</w:t>
      </w:r>
    </w:p>
    <w:p w14:paraId="5D1BD7BA"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607" w:name="n1549"/>
      <w:bookmarkEnd w:id="1607"/>
      <w:r w:rsidRPr="000D69A6">
        <w:rPr>
          <w:rFonts w:ascii="Times New Roman" w:eastAsia="Times New Roman" w:hAnsi="Times New Roman" w:cs="Times New Roman"/>
          <w:color w:val="333333"/>
          <w:sz w:val="24"/>
          <w:szCs w:val="24"/>
          <w:lang w:val="uk-UA"/>
        </w:rPr>
        <w:t>18. Ідентифікаційні дані осіб, які мають право розпоряджатися майном клієнта; ідентифікаційні дані представника клієнта (крім інших осіб, які перебувають у трудових відносинах із клієнтом).</w:t>
      </w:r>
    </w:p>
    <w:p w14:paraId="102FD76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608" w:name="n1550"/>
      <w:bookmarkEnd w:id="1608"/>
      <w:r w:rsidRPr="000D69A6">
        <w:rPr>
          <w:rFonts w:ascii="Times New Roman" w:eastAsia="Times New Roman" w:hAnsi="Times New Roman" w:cs="Times New Roman"/>
          <w:color w:val="333333"/>
          <w:sz w:val="24"/>
          <w:szCs w:val="24"/>
          <w:lang w:val="uk-UA"/>
        </w:rPr>
        <w:t>19. Відомості про виконавчий орган.</w:t>
      </w:r>
    </w:p>
    <w:p w14:paraId="16678CA5"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609" w:name="n1551"/>
      <w:bookmarkEnd w:id="1609"/>
      <w:r w:rsidRPr="000D69A6">
        <w:rPr>
          <w:rFonts w:ascii="Times New Roman" w:eastAsia="Times New Roman" w:hAnsi="Times New Roman" w:cs="Times New Roman"/>
          <w:color w:val="333333"/>
          <w:sz w:val="24"/>
          <w:szCs w:val="24"/>
          <w:lang w:val="uk-UA"/>
        </w:rPr>
        <w:t>20. Прізвище, ім'я, по батькові (за наявності) керівника або особи, на яку покладено функції з керівництва та управління господарською діяльністю.</w:t>
      </w:r>
    </w:p>
    <w:p w14:paraId="1D8B63F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610" w:name="n1552"/>
      <w:bookmarkEnd w:id="1610"/>
      <w:r w:rsidRPr="000D69A6">
        <w:rPr>
          <w:rFonts w:ascii="Times New Roman" w:eastAsia="Times New Roman" w:hAnsi="Times New Roman" w:cs="Times New Roman"/>
          <w:color w:val="333333"/>
          <w:sz w:val="24"/>
          <w:szCs w:val="24"/>
          <w:lang w:val="uk-UA"/>
        </w:rPr>
        <w:t>21. Дані, що дають змогу встановити КБВ (або зазначення факту їх відсутності).</w:t>
      </w:r>
    </w:p>
    <w:p w14:paraId="0785F1C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611" w:name="n1553"/>
      <w:bookmarkEnd w:id="1611"/>
      <w:r w:rsidRPr="000D69A6">
        <w:rPr>
          <w:rFonts w:ascii="Times New Roman" w:eastAsia="Times New Roman" w:hAnsi="Times New Roman" w:cs="Times New Roman"/>
          <w:color w:val="333333"/>
          <w:sz w:val="24"/>
          <w:szCs w:val="24"/>
          <w:lang w:val="uk-UA"/>
        </w:rPr>
        <w:t>22. Дані про структуру власності (пряме володіння) із зазначенням частки володіння.</w:t>
      </w:r>
    </w:p>
    <w:p w14:paraId="38989E2E"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612" w:name="n1554"/>
      <w:bookmarkEnd w:id="1612"/>
      <w:r w:rsidRPr="000D69A6">
        <w:rPr>
          <w:rFonts w:ascii="Times New Roman" w:eastAsia="Times New Roman" w:hAnsi="Times New Roman" w:cs="Times New Roman"/>
          <w:color w:val="333333"/>
          <w:sz w:val="24"/>
          <w:szCs w:val="24"/>
          <w:lang w:val="uk-UA"/>
        </w:rPr>
        <w:t>23. Інформація про належність клієнта до категорії PEP:</w:t>
      </w:r>
    </w:p>
    <w:p w14:paraId="51F92A7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613" w:name="n1555"/>
      <w:bookmarkEnd w:id="1613"/>
      <w:r w:rsidRPr="000D69A6">
        <w:rPr>
          <w:rFonts w:ascii="Times New Roman" w:eastAsia="Times New Roman" w:hAnsi="Times New Roman" w:cs="Times New Roman"/>
          <w:color w:val="333333"/>
          <w:sz w:val="24"/>
          <w:szCs w:val="24"/>
          <w:lang w:val="uk-UA"/>
        </w:rPr>
        <w:t>1) дата виявлення відповідного факту;</w:t>
      </w:r>
    </w:p>
    <w:p w14:paraId="5EDF1CAD"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614" w:name="n1556"/>
      <w:bookmarkEnd w:id="1614"/>
      <w:r w:rsidRPr="000D69A6">
        <w:rPr>
          <w:rFonts w:ascii="Times New Roman" w:eastAsia="Times New Roman" w:hAnsi="Times New Roman" w:cs="Times New Roman"/>
          <w:color w:val="333333"/>
          <w:sz w:val="24"/>
          <w:szCs w:val="24"/>
          <w:lang w:val="uk-UA"/>
        </w:rPr>
        <w:t>2) дата отримання дозволу керівника установи на встановлення/продовження ділових (договірних) відносин;</w:t>
      </w:r>
    </w:p>
    <w:p w14:paraId="305C05F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615" w:name="n1557"/>
      <w:bookmarkEnd w:id="1615"/>
      <w:r w:rsidRPr="000D69A6">
        <w:rPr>
          <w:rFonts w:ascii="Times New Roman" w:eastAsia="Times New Roman" w:hAnsi="Times New Roman" w:cs="Times New Roman"/>
          <w:color w:val="333333"/>
          <w:sz w:val="24"/>
          <w:szCs w:val="24"/>
          <w:lang w:val="uk-UA"/>
        </w:rPr>
        <w:t>3) ознака належності до PEP (КБВ є політично значущою особою, членом її сім'ї або особою, пов'язаною з політично значущою особою) та посада відповідної політично значущої особи;</w:t>
      </w:r>
    </w:p>
    <w:p w14:paraId="555CDA5F"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616" w:name="n1558"/>
      <w:bookmarkEnd w:id="1616"/>
      <w:r w:rsidRPr="000D69A6">
        <w:rPr>
          <w:rFonts w:ascii="Times New Roman" w:eastAsia="Times New Roman" w:hAnsi="Times New Roman" w:cs="Times New Roman"/>
          <w:color w:val="333333"/>
          <w:sz w:val="24"/>
          <w:szCs w:val="24"/>
          <w:lang w:val="uk-UA"/>
        </w:rPr>
        <w:t>4) дата, з якої установа припинила вживати заходи, визначені в </w:t>
      </w:r>
      <w:hyperlink r:id="rId184" w:anchor="n358" w:tgtFrame="_blank" w:history="1">
        <w:r w:rsidRPr="000D69A6">
          <w:rPr>
            <w:rFonts w:ascii="Times New Roman" w:eastAsia="Times New Roman" w:hAnsi="Times New Roman" w:cs="Times New Roman"/>
            <w:color w:val="0000FF"/>
            <w:sz w:val="24"/>
            <w:szCs w:val="24"/>
            <w:u w:val="single"/>
            <w:lang w:val="uk-UA"/>
          </w:rPr>
          <w:t>частині </w:t>
        </w:r>
      </w:hyperlink>
      <w:hyperlink r:id="rId185" w:anchor="n358" w:tgtFrame="_blank" w:history="1">
        <w:r w:rsidRPr="000D69A6">
          <w:rPr>
            <w:rFonts w:ascii="Times New Roman" w:eastAsia="Times New Roman" w:hAnsi="Times New Roman" w:cs="Times New Roman"/>
            <w:color w:val="0000FF"/>
            <w:sz w:val="24"/>
            <w:szCs w:val="24"/>
            <w:u w:val="single"/>
            <w:lang w:val="uk-UA"/>
          </w:rPr>
          <w:t>чотирнадцятій</w:t>
        </w:r>
      </w:hyperlink>
      <w:r w:rsidRPr="000D69A6">
        <w:rPr>
          <w:rFonts w:ascii="Times New Roman" w:eastAsia="Times New Roman" w:hAnsi="Times New Roman" w:cs="Times New Roman"/>
          <w:color w:val="333333"/>
          <w:sz w:val="24"/>
          <w:szCs w:val="24"/>
          <w:lang w:val="uk-UA"/>
        </w:rPr>
        <w:t> статті 11 Закону про ПВК/ФТ.</w:t>
      </w:r>
    </w:p>
    <w:p w14:paraId="663256F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617" w:name="n1559"/>
      <w:bookmarkEnd w:id="1617"/>
      <w:r w:rsidRPr="000D69A6">
        <w:rPr>
          <w:rFonts w:ascii="Times New Roman" w:eastAsia="Times New Roman" w:hAnsi="Times New Roman" w:cs="Times New Roman"/>
          <w:color w:val="333333"/>
          <w:sz w:val="24"/>
          <w:szCs w:val="24"/>
          <w:lang w:val="uk-UA"/>
        </w:rPr>
        <w:t>24. Інформація про материнську компанію, корпорацію, холдингову групу, промислово-фінансову групу або інше об'єднання, членом якого є клієнт.</w:t>
      </w:r>
    </w:p>
    <w:p w14:paraId="343EFD2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618" w:name="n1560"/>
      <w:bookmarkEnd w:id="1618"/>
      <w:r w:rsidRPr="000D69A6">
        <w:rPr>
          <w:rFonts w:ascii="Times New Roman" w:eastAsia="Times New Roman" w:hAnsi="Times New Roman" w:cs="Times New Roman"/>
          <w:color w:val="333333"/>
          <w:sz w:val="24"/>
          <w:szCs w:val="24"/>
          <w:lang w:val="uk-UA"/>
        </w:rPr>
        <w:t>25. Розмір статутного капіталу.</w:t>
      </w:r>
    </w:p>
    <w:p w14:paraId="6F827637"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619" w:name="n1561"/>
      <w:bookmarkEnd w:id="1619"/>
      <w:r w:rsidRPr="000D69A6">
        <w:rPr>
          <w:rFonts w:ascii="Times New Roman" w:eastAsia="Times New Roman" w:hAnsi="Times New Roman" w:cs="Times New Roman"/>
          <w:color w:val="333333"/>
          <w:sz w:val="24"/>
          <w:szCs w:val="24"/>
          <w:lang w:val="uk-UA"/>
        </w:rPr>
        <w:t>26. Вид (види) господарської (економічної) діяльності.</w:t>
      </w:r>
    </w:p>
    <w:p w14:paraId="7AFE0CE5"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620" w:name="n1562"/>
      <w:bookmarkEnd w:id="1620"/>
      <w:r w:rsidRPr="000D69A6">
        <w:rPr>
          <w:rFonts w:ascii="Times New Roman" w:eastAsia="Times New Roman" w:hAnsi="Times New Roman" w:cs="Times New Roman"/>
          <w:color w:val="333333"/>
          <w:sz w:val="24"/>
          <w:szCs w:val="24"/>
          <w:lang w:val="uk-UA"/>
        </w:rPr>
        <w:t>27. Зміст/суть діяльності.</w:t>
      </w:r>
    </w:p>
    <w:p w14:paraId="7F41A333"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621" w:name="n1563"/>
      <w:bookmarkEnd w:id="1621"/>
      <w:r w:rsidRPr="000D69A6">
        <w:rPr>
          <w:rFonts w:ascii="Times New Roman" w:eastAsia="Times New Roman" w:hAnsi="Times New Roman" w:cs="Times New Roman"/>
          <w:color w:val="333333"/>
          <w:sz w:val="24"/>
          <w:szCs w:val="24"/>
          <w:lang w:val="uk-UA"/>
        </w:rPr>
        <w:t>28. Послуги установи (продукти), якими користується клієнт.</w:t>
      </w:r>
    </w:p>
    <w:p w14:paraId="141EDF0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622" w:name="n1564"/>
      <w:bookmarkEnd w:id="1622"/>
      <w:r w:rsidRPr="000D69A6">
        <w:rPr>
          <w:rFonts w:ascii="Times New Roman" w:eastAsia="Times New Roman" w:hAnsi="Times New Roman" w:cs="Times New Roman"/>
          <w:color w:val="333333"/>
          <w:sz w:val="24"/>
          <w:szCs w:val="24"/>
          <w:lang w:val="uk-UA"/>
        </w:rPr>
        <w:t>29. Рахунки, відкриті в банках, у тому числі в інших країнах (найменування банку, код, номер рахунку). Заповнюється в разі наявності такої інформації.</w:t>
      </w:r>
    </w:p>
    <w:p w14:paraId="7F5EE0FD"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623" w:name="n1565"/>
      <w:bookmarkEnd w:id="1623"/>
      <w:r w:rsidRPr="000D69A6">
        <w:rPr>
          <w:rFonts w:ascii="Times New Roman" w:eastAsia="Times New Roman" w:hAnsi="Times New Roman" w:cs="Times New Roman"/>
          <w:color w:val="333333"/>
          <w:sz w:val="24"/>
          <w:szCs w:val="24"/>
          <w:lang w:val="uk-UA"/>
        </w:rPr>
        <w:t>30. Дата відмови від встановлення/підтримання (розірвання) ділових (договірних) відносин.</w:t>
      </w:r>
    </w:p>
    <w:p w14:paraId="75EA34C1"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624" w:name="n1566"/>
      <w:bookmarkEnd w:id="1624"/>
      <w:r w:rsidRPr="000D69A6">
        <w:rPr>
          <w:rFonts w:ascii="Times New Roman" w:eastAsia="Times New Roman" w:hAnsi="Times New Roman" w:cs="Times New Roman"/>
          <w:color w:val="333333"/>
          <w:sz w:val="24"/>
          <w:szCs w:val="24"/>
          <w:lang w:val="uk-UA"/>
        </w:rPr>
        <w:t>31. Дата замороження активів.</w:t>
      </w:r>
    </w:p>
    <w:p w14:paraId="34F6D137"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625" w:name="n1567"/>
      <w:bookmarkEnd w:id="1625"/>
      <w:r w:rsidRPr="000D69A6">
        <w:rPr>
          <w:rFonts w:ascii="Times New Roman" w:eastAsia="Times New Roman" w:hAnsi="Times New Roman" w:cs="Times New Roman"/>
          <w:color w:val="333333"/>
          <w:sz w:val="24"/>
          <w:szCs w:val="24"/>
          <w:lang w:val="uk-UA"/>
        </w:rPr>
        <w:t>32. Дата розмороження активів.</w:t>
      </w:r>
    </w:p>
    <w:p w14:paraId="7BC5039E"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626" w:name="n1748"/>
      <w:bookmarkEnd w:id="1626"/>
      <w:r w:rsidRPr="000D69A6">
        <w:rPr>
          <w:rFonts w:ascii="Times New Roman" w:eastAsia="Times New Roman" w:hAnsi="Times New Roman" w:cs="Times New Roman"/>
          <w:i/>
          <w:iCs/>
          <w:color w:val="333333"/>
          <w:sz w:val="24"/>
          <w:szCs w:val="24"/>
          <w:lang w:val="uk-UA"/>
        </w:rPr>
        <w:t>{Додаток 23 із змінами, внесеними згідно з Постановою Національного банку </w:t>
      </w:r>
      <w:hyperlink r:id="rId186" w:anchor="n76" w:tgtFrame="_blank" w:history="1">
        <w:r w:rsidRPr="000D69A6">
          <w:rPr>
            <w:rFonts w:ascii="Times New Roman" w:eastAsia="Times New Roman" w:hAnsi="Times New Roman" w:cs="Times New Roman"/>
            <w:i/>
            <w:iCs/>
            <w:color w:val="0000FF"/>
            <w:sz w:val="24"/>
            <w:szCs w:val="24"/>
            <w:u w:val="single"/>
            <w:lang w:val="uk-UA"/>
          </w:rPr>
          <w:t>№ 198 від 29.12.2023</w:t>
        </w:r>
      </w:hyperlink>
      <w:r w:rsidRPr="000D69A6">
        <w:rPr>
          <w:rFonts w:ascii="Times New Roman" w:eastAsia="Times New Roman" w:hAnsi="Times New Roman" w:cs="Times New Roman"/>
          <w:i/>
          <w:iCs/>
          <w:color w:val="333333"/>
          <w:sz w:val="24"/>
          <w:szCs w:val="24"/>
          <w:lang w:val="uk-UA"/>
        </w:rPr>
        <w:t>}</w:t>
      </w:r>
    </w:p>
    <w:p w14:paraId="5028C008" w14:textId="77777777" w:rsidR="000D69A6" w:rsidRPr="000D69A6" w:rsidRDefault="001408F4" w:rsidP="000D69A6">
      <w:pPr>
        <w:spacing w:after="0" w:line="240" w:lineRule="auto"/>
        <w:rPr>
          <w:rFonts w:ascii="Times New Roman" w:eastAsia="Times New Roman" w:hAnsi="Times New Roman" w:cs="Times New Roman"/>
          <w:color w:val="333333"/>
          <w:sz w:val="24"/>
          <w:szCs w:val="24"/>
          <w:lang w:val="uk-UA"/>
        </w:rPr>
      </w:pPr>
      <w:r>
        <w:rPr>
          <w:rFonts w:ascii="Times New Roman" w:eastAsia="Times New Roman" w:hAnsi="Times New Roman" w:cs="Times New Roman"/>
          <w:color w:val="333333"/>
          <w:sz w:val="24"/>
          <w:szCs w:val="24"/>
          <w:lang w:val="uk-UA"/>
        </w:rPr>
        <w:pict w14:anchorId="776D6C61">
          <v:rect id="_x0000_i1049" style="width:0;height:0" o:hralign="center" o:hrstd="t" o:hrnoshade="t" o:hr="t" fillcolor="black" stroked="f"/>
        </w:pict>
      </w:r>
    </w:p>
    <w:p w14:paraId="465BC1A8" w14:textId="77777777" w:rsidR="000D69A6" w:rsidRPr="000D69A6" w:rsidRDefault="000D69A6" w:rsidP="000D69A6">
      <w:pPr>
        <w:spacing w:after="0" w:line="240" w:lineRule="auto"/>
        <w:rPr>
          <w:rFonts w:ascii="Times New Roman" w:eastAsia="Times New Roman" w:hAnsi="Times New Roman" w:cs="Times New Roman"/>
          <w:color w:val="333333"/>
          <w:sz w:val="24"/>
          <w:szCs w:val="24"/>
          <w:lang w:val="uk-UA"/>
        </w:rPr>
      </w:pPr>
      <w:bookmarkStart w:id="1627" w:name="n1715"/>
      <w:bookmarkEnd w:id="1627"/>
      <w:r w:rsidRPr="000D69A6">
        <w:rPr>
          <w:rFonts w:ascii="Times New Roman" w:eastAsia="Times New Roman" w:hAnsi="Times New Roman" w:cs="Times New Roman"/>
          <w:color w:val="333333"/>
          <w:sz w:val="24"/>
          <w:szCs w:val="24"/>
          <w:lang w:val="uk-UA"/>
        </w:rPr>
        <w:br/>
      </w:r>
    </w:p>
    <w:tbl>
      <w:tblPr>
        <w:tblW w:w="5000" w:type="pct"/>
        <w:tblCellMar>
          <w:left w:w="0" w:type="dxa"/>
          <w:right w:w="0" w:type="dxa"/>
        </w:tblCellMar>
        <w:tblLook w:val="04A0" w:firstRow="1" w:lastRow="0" w:firstColumn="1" w:lastColumn="0" w:noHBand="0" w:noVBand="1"/>
      </w:tblPr>
      <w:tblGrid>
        <w:gridCol w:w="4949"/>
        <w:gridCol w:w="4400"/>
      </w:tblGrid>
      <w:tr w:rsidR="000D69A6" w:rsidRPr="000D69A6" w14:paraId="3B3C1552" w14:textId="77777777" w:rsidTr="000D69A6">
        <w:tc>
          <w:tcPr>
            <w:tcW w:w="2250" w:type="pct"/>
            <w:tcBorders>
              <w:top w:val="single" w:sz="2" w:space="0" w:color="auto"/>
              <w:left w:val="single" w:sz="2" w:space="0" w:color="auto"/>
              <w:bottom w:val="single" w:sz="2" w:space="0" w:color="auto"/>
              <w:right w:val="single" w:sz="2" w:space="0" w:color="auto"/>
            </w:tcBorders>
            <w:hideMark/>
          </w:tcPr>
          <w:p w14:paraId="49212033" w14:textId="77777777" w:rsidR="000D69A6" w:rsidRPr="000D69A6" w:rsidRDefault="000D69A6" w:rsidP="000D69A6">
            <w:pPr>
              <w:spacing w:before="150" w:after="150" w:line="240" w:lineRule="auto"/>
              <w:rPr>
                <w:rFonts w:ascii="Times New Roman" w:eastAsia="Times New Roman" w:hAnsi="Times New Roman" w:cs="Times New Roman"/>
                <w:sz w:val="24"/>
                <w:szCs w:val="24"/>
                <w:lang w:val="uk-UA"/>
              </w:rPr>
            </w:pPr>
            <w:bookmarkStart w:id="1628" w:name="n1568"/>
            <w:bookmarkEnd w:id="1628"/>
          </w:p>
        </w:tc>
        <w:tc>
          <w:tcPr>
            <w:tcW w:w="2000" w:type="pct"/>
            <w:tcBorders>
              <w:top w:val="single" w:sz="2" w:space="0" w:color="auto"/>
              <w:left w:val="single" w:sz="2" w:space="0" w:color="auto"/>
              <w:bottom w:val="single" w:sz="2" w:space="0" w:color="auto"/>
              <w:right w:val="single" w:sz="2" w:space="0" w:color="auto"/>
            </w:tcBorders>
            <w:hideMark/>
          </w:tcPr>
          <w:p w14:paraId="16DD1A06" w14:textId="77777777" w:rsidR="000D69A6" w:rsidRPr="000D69A6" w:rsidRDefault="000D69A6" w:rsidP="000D69A6">
            <w:pPr>
              <w:spacing w:before="150" w:after="150" w:line="240" w:lineRule="auto"/>
              <w:rPr>
                <w:rFonts w:ascii="Times New Roman" w:eastAsia="Times New Roman" w:hAnsi="Times New Roman" w:cs="Times New Roman"/>
                <w:sz w:val="24"/>
                <w:szCs w:val="24"/>
                <w:lang w:val="uk-UA"/>
              </w:rPr>
            </w:pPr>
            <w:r w:rsidRPr="000D69A6">
              <w:rPr>
                <w:rFonts w:ascii="Times New Roman" w:eastAsia="Times New Roman" w:hAnsi="Times New Roman" w:cs="Times New Roman"/>
                <w:sz w:val="24"/>
                <w:szCs w:val="24"/>
                <w:lang w:val="uk-UA"/>
              </w:rPr>
              <w:t>Додаток 24</w:t>
            </w:r>
            <w:r w:rsidRPr="000D69A6">
              <w:rPr>
                <w:rFonts w:ascii="Times New Roman" w:eastAsia="Times New Roman" w:hAnsi="Times New Roman" w:cs="Times New Roman"/>
                <w:sz w:val="24"/>
                <w:szCs w:val="24"/>
                <w:lang w:val="uk-UA"/>
              </w:rPr>
              <w:br/>
              <w:t>до Положення про здійснення</w:t>
            </w:r>
            <w:r w:rsidRPr="000D69A6">
              <w:rPr>
                <w:rFonts w:ascii="Times New Roman" w:eastAsia="Times New Roman" w:hAnsi="Times New Roman" w:cs="Times New Roman"/>
                <w:sz w:val="24"/>
                <w:szCs w:val="24"/>
                <w:lang w:val="uk-UA"/>
              </w:rPr>
              <w:br/>
              <w:t>установами фінансового моніторингу</w:t>
            </w:r>
          </w:p>
        </w:tc>
      </w:tr>
    </w:tbl>
    <w:p w14:paraId="0B0ACD06" w14:textId="77777777" w:rsidR="000D69A6" w:rsidRPr="000D69A6" w:rsidRDefault="000D69A6" w:rsidP="000D69A6">
      <w:pPr>
        <w:spacing w:before="150" w:after="150" w:line="240" w:lineRule="auto"/>
        <w:ind w:left="450" w:right="450"/>
        <w:jc w:val="center"/>
        <w:rPr>
          <w:rFonts w:ascii="Times New Roman" w:eastAsia="Times New Roman" w:hAnsi="Times New Roman" w:cs="Times New Roman"/>
          <w:color w:val="333333"/>
          <w:sz w:val="24"/>
          <w:szCs w:val="24"/>
          <w:lang w:val="uk-UA"/>
        </w:rPr>
      </w:pPr>
      <w:bookmarkStart w:id="1629" w:name="n1569"/>
      <w:bookmarkEnd w:id="1629"/>
      <w:r w:rsidRPr="000D69A6">
        <w:rPr>
          <w:rFonts w:ascii="Times New Roman" w:eastAsia="Times New Roman" w:hAnsi="Times New Roman" w:cs="Times New Roman"/>
          <w:b/>
          <w:bCs/>
          <w:color w:val="333333"/>
          <w:sz w:val="28"/>
          <w:szCs w:val="28"/>
          <w:lang w:val="uk-UA"/>
        </w:rPr>
        <w:t>АНКЕТА</w:t>
      </w:r>
      <w:r w:rsidRPr="000D69A6">
        <w:rPr>
          <w:rFonts w:ascii="Times New Roman" w:eastAsia="Times New Roman" w:hAnsi="Times New Roman" w:cs="Times New Roman"/>
          <w:color w:val="333333"/>
          <w:sz w:val="24"/>
          <w:szCs w:val="24"/>
          <w:lang w:val="uk-UA"/>
        </w:rPr>
        <w:br/>
      </w:r>
      <w:r w:rsidRPr="000D69A6">
        <w:rPr>
          <w:rFonts w:ascii="Times New Roman" w:eastAsia="Times New Roman" w:hAnsi="Times New Roman" w:cs="Times New Roman"/>
          <w:b/>
          <w:bCs/>
          <w:color w:val="333333"/>
          <w:sz w:val="28"/>
          <w:szCs w:val="28"/>
          <w:lang w:val="uk-UA"/>
        </w:rPr>
        <w:t>клієнта - представництва юридичної особи - нерезидента</w:t>
      </w:r>
    </w:p>
    <w:p w14:paraId="386817AD"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630" w:name="n1570"/>
      <w:bookmarkEnd w:id="1630"/>
      <w:r w:rsidRPr="000D69A6">
        <w:rPr>
          <w:rFonts w:ascii="Times New Roman" w:eastAsia="Times New Roman" w:hAnsi="Times New Roman" w:cs="Times New Roman"/>
          <w:color w:val="333333"/>
          <w:sz w:val="24"/>
          <w:szCs w:val="24"/>
          <w:lang w:val="uk-UA"/>
        </w:rPr>
        <w:t>Анкета клієнта - представництва юридичної особи - нерезидента має містити такі відомості:</w:t>
      </w:r>
    </w:p>
    <w:p w14:paraId="0C61200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631" w:name="n1571"/>
      <w:bookmarkEnd w:id="1631"/>
      <w:r w:rsidRPr="000D69A6">
        <w:rPr>
          <w:rFonts w:ascii="Times New Roman" w:eastAsia="Times New Roman" w:hAnsi="Times New Roman" w:cs="Times New Roman"/>
          <w:color w:val="333333"/>
          <w:sz w:val="24"/>
          <w:szCs w:val="24"/>
          <w:lang w:val="uk-UA"/>
        </w:rPr>
        <w:t>1. Повне та скорочене (за наявності) найменування.</w:t>
      </w:r>
    </w:p>
    <w:p w14:paraId="0516F175"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632" w:name="n1572"/>
      <w:bookmarkEnd w:id="1632"/>
      <w:r w:rsidRPr="000D69A6">
        <w:rPr>
          <w:rFonts w:ascii="Times New Roman" w:eastAsia="Times New Roman" w:hAnsi="Times New Roman" w:cs="Times New Roman"/>
          <w:color w:val="333333"/>
          <w:sz w:val="24"/>
          <w:szCs w:val="24"/>
          <w:lang w:val="uk-UA"/>
        </w:rPr>
        <w:t>2. Місцезнаходження.</w:t>
      </w:r>
    </w:p>
    <w:p w14:paraId="5C39D677"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633" w:name="n1573"/>
      <w:bookmarkEnd w:id="1633"/>
      <w:r w:rsidRPr="000D69A6">
        <w:rPr>
          <w:rFonts w:ascii="Times New Roman" w:eastAsia="Times New Roman" w:hAnsi="Times New Roman" w:cs="Times New Roman"/>
          <w:color w:val="333333"/>
          <w:sz w:val="24"/>
          <w:szCs w:val="24"/>
          <w:lang w:val="uk-UA"/>
        </w:rPr>
        <w:t>3. Дані про реєстрацію як платника податку на прибуток [реєстраційний (обліковий) номер, дата реєстрації, орган реєстрації] - за наявності.</w:t>
      </w:r>
    </w:p>
    <w:p w14:paraId="31E57F9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634" w:name="n1574"/>
      <w:bookmarkEnd w:id="1634"/>
      <w:r w:rsidRPr="000D69A6">
        <w:rPr>
          <w:rFonts w:ascii="Times New Roman" w:eastAsia="Times New Roman" w:hAnsi="Times New Roman" w:cs="Times New Roman"/>
          <w:color w:val="333333"/>
          <w:sz w:val="24"/>
          <w:szCs w:val="24"/>
          <w:lang w:val="uk-UA"/>
        </w:rPr>
        <w:t>4. Вид (види) господарської (економічної) діяльності.</w:t>
      </w:r>
    </w:p>
    <w:p w14:paraId="4C5C1D4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635" w:name="n1575"/>
      <w:bookmarkEnd w:id="1635"/>
      <w:r w:rsidRPr="000D69A6">
        <w:rPr>
          <w:rFonts w:ascii="Times New Roman" w:eastAsia="Times New Roman" w:hAnsi="Times New Roman" w:cs="Times New Roman"/>
          <w:color w:val="333333"/>
          <w:sz w:val="24"/>
          <w:szCs w:val="24"/>
          <w:lang w:val="uk-UA"/>
        </w:rPr>
        <w:t>5. Зміст/суть діяльності.</w:t>
      </w:r>
    </w:p>
    <w:p w14:paraId="04DBA501"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636" w:name="n1576"/>
      <w:bookmarkEnd w:id="1636"/>
      <w:r w:rsidRPr="000D69A6">
        <w:rPr>
          <w:rFonts w:ascii="Times New Roman" w:eastAsia="Times New Roman" w:hAnsi="Times New Roman" w:cs="Times New Roman"/>
          <w:color w:val="333333"/>
          <w:sz w:val="24"/>
          <w:szCs w:val="24"/>
          <w:lang w:val="uk-UA"/>
        </w:rPr>
        <w:t>6. Ліцензії (дозволи) на право здійснення певних операцій (діяльності) (найменування, серії, номери, ким видані, термін дії).</w:t>
      </w:r>
    </w:p>
    <w:p w14:paraId="7955CF0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637" w:name="n1577"/>
      <w:bookmarkEnd w:id="1637"/>
      <w:r w:rsidRPr="000D69A6">
        <w:rPr>
          <w:rFonts w:ascii="Times New Roman" w:eastAsia="Times New Roman" w:hAnsi="Times New Roman" w:cs="Times New Roman"/>
          <w:color w:val="333333"/>
          <w:sz w:val="24"/>
          <w:szCs w:val="24"/>
          <w:lang w:val="uk-UA"/>
        </w:rPr>
        <w:t>7. Послуги установи (продукти), якими користується клієнт.</w:t>
      </w:r>
    </w:p>
    <w:p w14:paraId="6BF4648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638" w:name="n1578"/>
      <w:bookmarkEnd w:id="1638"/>
      <w:r w:rsidRPr="000D69A6">
        <w:rPr>
          <w:rFonts w:ascii="Times New Roman" w:eastAsia="Times New Roman" w:hAnsi="Times New Roman" w:cs="Times New Roman"/>
          <w:color w:val="333333"/>
          <w:sz w:val="24"/>
          <w:szCs w:val="24"/>
          <w:lang w:val="uk-UA"/>
        </w:rPr>
        <w:t>8. Ідентифікаційні дані осіб, які мають право розпоряджатися майном клієнта, ідентифікаційні дані представника клієнта.</w:t>
      </w:r>
    </w:p>
    <w:p w14:paraId="19C1B4B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639" w:name="n1579"/>
      <w:bookmarkEnd w:id="1639"/>
      <w:r w:rsidRPr="000D69A6">
        <w:rPr>
          <w:rFonts w:ascii="Times New Roman" w:eastAsia="Times New Roman" w:hAnsi="Times New Roman" w:cs="Times New Roman"/>
          <w:color w:val="333333"/>
          <w:sz w:val="24"/>
          <w:szCs w:val="24"/>
          <w:lang w:val="uk-UA"/>
        </w:rPr>
        <w:t>9. Номери контактних телефонів.</w:t>
      </w:r>
    </w:p>
    <w:p w14:paraId="373E74F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640" w:name="n1580"/>
      <w:bookmarkEnd w:id="1640"/>
      <w:r w:rsidRPr="000D69A6">
        <w:rPr>
          <w:rFonts w:ascii="Times New Roman" w:eastAsia="Times New Roman" w:hAnsi="Times New Roman" w:cs="Times New Roman"/>
          <w:color w:val="333333"/>
          <w:sz w:val="24"/>
          <w:szCs w:val="24"/>
          <w:lang w:val="uk-UA"/>
        </w:rPr>
        <w:t>10. Адреса електронної пошти (за наявності).</w:t>
      </w:r>
    </w:p>
    <w:p w14:paraId="721A398A"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641" w:name="n1581"/>
      <w:bookmarkEnd w:id="1641"/>
      <w:r w:rsidRPr="000D69A6">
        <w:rPr>
          <w:rFonts w:ascii="Times New Roman" w:eastAsia="Times New Roman" w:hAnsi="Times New Roman" w:cs="Times New Roman"/>
          <w:color w:val="333333"/>
          <w:sz w:val="24"/>
          <w:szCs w:val="24"/>
          <w:lang w:val="uk-UA"/>
        </w:rPr>
        <w:t>11. Дата встановлення ділових відносин.</w:t>
      </w:r>
    </w:p>
    <w:p w14:paraId="731E4F1A"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642" w:name="n1582"/>
      <w:bookmarkEnd w:id="1642"/>
      <w:r w:rsidRPr="000D69A6">
        <w:rPr>
          <w:rFonts w:ascii="Times New Roman" w:eastAsia="Times New Roman" w:hAnsi="Times New Roman" w:cs="Times New Roman"/>
          <w:color w:val="333333"/>
          <w:sz w:val="24"/>
          <w:szCs w:val="24"/>
          <w:lang w:val="uk-UA"/>
        </w:rPr>
        <w:t>12. Рахунки, відкриті в банках (найменування банку, код, номер рахунку).</w:t>
      </w:r>
    </w:p>
    <w:p w14:paraId="6CCD8EE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643" w:name="n1583"/>
      <w:bookmarkEnd w:id="1643"/>
      <w:r w:rsidRPr="000D69A6">
        <w:rPr>
          <w:rFonts w:ascii="Times New Roman" w:eastAsia="Times New Roman" w:hAnsi="Times New Roman" w:cs="Times New Roman"/>
          <w:color w:val="333333"/>
          <w:sz w:val="24"/>
          <w:szCs w:val="24"/>
          <w:lang w:val="uk-UA"/>
        </w:rPr>
        <w:t>13. Рівень ризику ділових відносин (проведення фінансових операцій без встановлення ділових відносин). Інформація зазначається окремо про кожен установлений рівень ризику із зазначенням дати встановлення/зміни.</w:t>
      </w:r>
    </w:p>
    <w:p w14:paraId="24F03ADE"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644" w:name="n1584"/>
      <w:bookmarkEnd w:id="1644"/>
      <w:r w:rsidRPr="000D69A6">
        <w:rPr>
          <w:rFonts w:ascii="Times New Roman" w:eastAsia="Times New Roman" w:hAnsi="Times New Roman" w:cs="Times New Roman"/>
          <w:color w:val="333333"/>
          <w:sz w:val="24"/>
          <w:szCs w:val="24"/>
          <w:lang w:val="uk-UA"/>
        </w:rPr>
        <w:t>14. Дата первинного заповнення анкети.</w:t>
      </w:r>
    </w:p>
    <w:p w14:paraId="2F0F0F5F"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645" w:name="n1585"/>
      <w:bookmarkEnd w:id="1645"/>
      <w:r w:rsidRPr="000D69A6">
        <w:rPr>
          <w:rFonts w:ascii="Times New Roman" w:eastAsia="Times New Roman" w:hAnsi="Times New Roman" w:cs="Times New Roman"/>
          <w:color w:val="333333"/>
          <w:sz w:val="24"/>
          <w:szCs w:val="24"/>
          <w:lang w:val="uk-UA"/>
        </w:rPr>
        <w:t>15. Дата/спосіб проведення верифікації клієнта (представника клієнта).</w:t>
      </w:r>
    </w:p>
    <w:p w14:paraId="6FCD763E"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646" w:name="n1586"/>
      <w:bookmarkEnd w:id="1646"/>
      <w:r w:rsidRPr="000D69A6">
        <w:rPr>
          <w:rFonts w:ascii="Times New Roman" w:eastAsia="Times New Roman" w:hAnsi="Times New Roman" w:cs="Times New Roman"/>
          <w:color w:val="333333"/>
          <w:sz w:val="24"/>
          <w:szCs w:val="24"/>
          <w:lang w:val="uk-UA"/>
        </w:rPr>
        <w:t>16. Дані щодо вжиття установою інших заходів НПК (зокрема актуалізації даних про клієнта, ПЗНП результатів моніторингу фінансових операцій).</w:t>
      </w:r>
    </w:p>
    <w:p w14:paraId="383E145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647" w:name="n1587"/>
      <w:bookmarkEnd w:id="1647"/>
      <w:r w:rsidRPr="000D69A6">
        <w:rPr>
          <w:rFonts w:ascii="Times New Roman" w:eastAsia="Times New Roman" w:hAnsi="Times New Roman" w:cs="Times New Roman"/>
          <w:color w:val="333333"/>
          <w:sz w:val="24"/>
          <w:szCs w:val="24"/>
          <w:lang w:val="uk-UA"/>
        </w:rPr>
        <w:t>17. Дата внесення до анкети останніх змін.</w:t>
      </w:r>
    </w:p>
    <w:p w14:paraId="409F5C7E"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648" w:name="n1588"/>
      <w:bookmarkEnd w:id="1648"/>
      <w:r w:rsidRPr="000D69A6">
        <w:rPr>
          <w:rFonts w:ascii="Times New Roman" w:eastAsia="Times New Roman" w:hAnsi="Times New Roman" w:cs="Times New Roman"/>
          <w:color w:val="333333"/>
          <w:sz w:val="24"/>
          <w:szCs w:val="24"/>
          <w:lang w:val="uk-UA"/>
        </w:rPr>
        <w:t>18. Повне та скорочене (за наявності) найменування юридичної особи - нерезидента.</w:t>
      </w:r>
    </w:p>
    <w:p w14:paraId="3CAC368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649" w:name="n1589"/>
      <w:bookmarkEnd w:id="1649"/>
      <w:r w:rsidRPr="000D69A6">
        <w:rPr>
          <w:rFonts w:ascii="Times New Roman" w:eastAsia="Times New Roman" w:hAnsi="Times New Roman" w:cs="Times New Roman"/>
          <w:color w:val="333333"/>
          <w:sz w:val="24"/>
          <w:szCs w:val="24"/>
          <w:lang w:val="uk-UA"/>
        </w:rPr>
        <w:t>19. Організаційно-правова форма юридичної особи - нерезидента.</w:t>
      </w:r>
    </w:p>
    <w:p w14:paraId="35B489F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650" w:name="n1590"/>
      <w:bookmarkEnd w:id="1650"/>
      <w:r w:rsidRPr="000D69A6">
        <w:rPr>
          <w:rFonts w:ascii="Times New Roman" w:eastAsia="Times New Roman" w:hAnsi="Times New Roman" w:cs="Times New Roman"/>
          <w:color w:val="333333"/>
          <w:sz w:val="24"/>
          <w:szCs w:val="24"/>
          <w:lang w:val="uk-UA"/>
        </w:rPr>
        <w:t>20. Форма власності юридичної особи - нерезидента.</w:t>
      </w:r>
    </w:p>
    <w:p w14:paraId="6A1DE06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651" w:name="n1591"/>
      <w:bookmarkEnd w:id="1651"/>
      <w:r w:rsidRPr="000D69A6">
        <w:rPr>
          <w:rFonts w:ascii="Times New Roman" w:eastAsia="Times New Roman" w:hAnsi="Times New Roman" w:cs="Times New Roman"/>
          <w:color w:val="333333"/>
          <w:sz w:val="24"/>
          <w:szCs w:val="24"/>
          <w:lang w:val="uk-UA"/>
        </w:rPr>
        <w:t>21. Країна реєстрації юридичної особи - нерезидента.</w:t>
      </w:r>
    </w:p>
    <w:p w14:paraId="17360205"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652" w:name="n1592"/>
      <w:bookmarkEnd w:id="1652"/>
      <w:r w:rsidRPr="000D69A6">
        <w:rPr>
          <w:rFonts w:ascii="Times New Roman" w:eastAsia="Times New Roman" w:hAnsi="Times New Roman" w:cs="Times New Roman"/>
          <w:color w:val="333333"/>
          <w:sz w:val="24"/>
          <w:szCs w:val="24"/>
          <w:lang w:val="uk-UA"/>
        </w:rPr>
        <w:t>22. Дата реєстрації юридичної особи - нерезидента.</w:t>
      </w:r>
    </w:p>
    <w:p w14:paraId="0DF83B4F"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653" w:name="n1593"/>
      <w:bookmarkEnd w:id="1653"/>
      <w:r w:rsidRPr="000D69A6">
        <w:rPr>
          <w:rFonts w:ascii="Times New Roman" w:eastAsia="Times New Roman" w:hAnsi="Times New Roman" w:cs="Times New Roman"/>
          <w:color w:val="333333"/>
          <w:sz w:val="24"/>
          <w:szCs w:val="24"/>
          <w:lang w:val="uk-UA"/>
        </w:rPr>
        <w:t>23. Орган реєстрації юридичної особи - нерезидента.</w:t>
      </w:r>
    </w:p>
    <w:p w14:paraId="0707EFBD"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654" w:name="n1594"/>
      <w:bookmarkEnd w:id="1654"/>
      <w:r w:rsidRPr="000D69A6">
        <w:rPr>
          <w:rFonts w:ascii="Times New Roman" w:eastAsia="Times New Roman" w:hAnsi="Times New Roman" w:cs="Times New Roman"/>
          <w:color w:val="333333"/>
          <w:sz w:val="24"/>
          <w:szCs w:val="24"/>
          <w:lang w:val="uk-UA"/>
        </w:rPr>
        <w:t>24. Реквізити свідоцтва про реєстрацію або витягу з банківського, торговельного чи судового реєстру.</w:t>
      </w:r>
    </w:p>
    <w:p w14:paraId="5684D550"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655" w:name="n1595"/>
      <w:bookmarkEnd w:id="1655"/>
      <w:r w:rsidRPr="000D69A6">
        <w:rPr>
          <w:rFonts w:ascii="Times New Roman" w:eastAsia="Times New Roman" w:hAnsi="Times New Roman" w:cs="Times New Roman"/>
          <w:color w:val="333333"/>
          <w:sz w:val="24"/>
          <w:szCs w:val="24"/>
          <w:lang w:val="uk-UA"/>
        </w:rPr>
        <w:t>25. Місцезнаходження юридичної особи - нерезидента.</w:t>
      </w:r>
    </w:p>
    <w:p w14:paraId="40F84BFC"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656" w:name="n1596"/>
      <w:bookmarkEnd w:id="1656"/>
      <w:r w:rsidRPr="000D69A6">
        <w:rPr>
          <w:rFonts w:ascii="Times New Roman" w:eastAsia="Times New Roman" w:hAnsi="Times New Roman" w:cs="Times New Roman"/>
          <w:color w:val="333333"/>
          <w:sz w:val="24"/>
          <w:szCs w:val="24"/>
          <w:lang w:val="uk-UA"/>
        </w:rPr>
        <w:t>26. Інформація про відокремлені підрозділи (філії, представництва, відділення або інші відокремлені підрозділи) юридичної особи - нерезидента.</w:t>
      </w:r>
    </w:p>
    <w:p w14:paraId="1087C7EF"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657" w:name="n1597"/>
      <w:bookmarkEnd w:id="1657"/>
      <w:r w:rsidRPr="000D69A6">
        <w:rPr>
          <w:rFonts w:ascii="Times New Roman" w:eastAsia="Times New Roman" w:hAnsi="Times New Roman" w:cs="Times New Roman"/>
          <w:color w:val="333333"/>
          <w:sz w:val="24"/>
          <w:szCs w:val="24"/>
          <w:lang w:val="uk-UA"/>
        </w:rPr>
        <w:t>27. Ідентифікаційні дані осіб, які мають право розпоряджатися майном юридичної особи - нерезидента.</w:t>
      </w:r>
    </w:p>
    <w:p w14:paraId="440DD6F1"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658" w:name="n1598"/>
      <w:bookmarkEnd w:id="1658"/>
      <w:r w:rsidRPr="000D69A6">
        <w:rPr>
          <w:rFonts w:ascii="Times New Roman" w:eastAsia="Times New Roman" w:hAnsi="Times New Roman" w:cs="Times New Roman"/>
          <w:color w:val="333333"/>
          <w:sz w:val="24"/>
          <w:szCs w:val="24"/>
          <w:lang w:val="uk-UA"/>
        </w:rPr>
        <w:t>28. Номери контактних телефони юридичної особи - нерезидента.</w:t>
      </w:r>
    </w:p>
    <w:p w14:paraId="61FBC17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659" w:name="n1599"/>
      <w:bookmarkEnd w:id="1659"/>
      <w:r w:rsidRPr="000D69A6">
        <w:rPr>
          <w:rFonts w:ascii="Times New Roman" w:eastAsia="Times New Roman" w:hAnsi="Times New Roman" w:cs="Times New Roman"/>
          <w:color w:val="333333"/>
          <w:sz w:val="24"/>
          <w:szCs w:val="24"/>
          <w:lang w:val="uk-UA"/>
        </w:rPr>
        <w:t>29. Адреса електронної пошти юридичної особи - нерезидента (за наявності).</w:t>
      </w:r>
    </w:p>
    <w:p w14:paraId="12395A2E"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660" w:name="n1600"/>
      <w:bookmarkEnd w:id="1660"/>
      <w:r w:rsidRPr="000D69A6">
        <w:rPr>
          <w:rFonts w:ascii="Times New Roman" w:eastAsia="Times New Roman" w:hAnsi="Times New Roman" w:cs="Times New Roman"/>
          <w:color w:val="333333"/>
          <w:sz w:val="24"/>
          <w:szCs w:val="24"/>
          <w:lang w:val="uk-UA"/>
        </w:rPr>
        <w:t>30. Дані про виконавчий орган юридичної особи - нерезидента.</w:t>
      </w:r>
    </w:p>
    <w:p w14:paraId="3D4564C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661" w:name="n1601"/>
      <w:bookmarkEnd w:id="1661"/>
      <w:r w:rsidRPr="000D69A6">
        <w:rPr>
          <w:rFonts w:ascii="Times New Roman" w:eastAsia="Times New Roman" w:hAnsi="Times New Roman" w:cs="Times New Roman"/>
          <w:color w:val="333333"/>
          <w:sz w:val="24"/>
          <w:szCs w:val="24"/>
          <w:lang w:val="uk-UA"/>
        </w:rPr>
        <w:t>31. Прізвище, ім'я, по батькові (за наявності) керівника або особи, на яку покладено функції з керівництва та управління господарською діяльністю юридичної особи - нерезидента.</w:t>
      </w:r>
    </w:p>
    <w:p w14:paraId="2A385733"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662" w:name="n1602"/>
      <w:bookmarkEnd w:id="1662"/>
      <w:r w:rsidRPr="000D69A6">
        <w:rPr>
          <w:rFonts w:ascii="Times New Roman" w:eastAsia="Times New Roman" w:hAnsi="Times New Roman" w:cs="Times New Roman"/>
          <w:color w:val="333333"/>
          <w:sz w:val="24"/>
          <w:szCs w:val="24"/>
          <w:lang w:val="uk-UA"/>
        </w:rPr>
        <w:t>32. Дані, що дають змогу встановити КБВ юридичної особи - нерезидента (або зазначення факту їх відсутності).</w:t>
      </w:r>
    </w:p>
    <w:p w14:paraId="4E7613BF"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663" w:name="n1603"/>
      <w:bookmarkEnd w:id="1663"/>
      <w:r w:rsidRPr="000D69A6">
        <w:rPr>
          <w:rFonts w:ascii="Times New Roman" w:eastAsia="Times New Roman" w:hAnsi="Times New Roman" w:cs="Times New Roman"/>
          <w:color w:val="333333"/>
          <w:sz w:val="24"/>
          <w:szCs w:val="24"/>
          <w:lang w:val="uk-UA"/>
        </w:rPr>
        <w:t>33. Дані про структуру власності (пряме володіння) із зазначенням частки володіння юридичної особи - нерезидента.</w:t>
      </w:r>
    </w:p>
    <w:p w14:paraId="22E0668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664" w:name="n1604"/>
      <w:bookmarkEnd w:id="1664"/>
      <w:r w:rsidRPr="000D69A6">
        <w:rPr>
          <w:rFonts w:ascii="Times New Roman" w:eastAsia="Times New Roman" w:hAnsi="Times New Roman" w:cs="Times New Roman"/>
          <w:color w:val="333333"/>
          <w:sz w:val="24"/>
          <w:szCs w:val="24"/>
          <w:lang w:val="uk-UA"/>
        </w:rPr>
        <w:t>34. Інформація про належність клієнта до категорії PEP:</w:t>
      </w:r>
    </w:p>
    <w:p w14:paraId="15C9D7E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665" w:name="n1605"/>
      <w:bookmarkEnd w:id="1665"/>
      <w:r w:rsidRPr="000D69A6">
        <w:rPr>
          <w:rFonts w:ascii="Times New Roman" w:eastAsia="Times New Roman" w:hAnsi="Times New Roman" w:cs="Times New Roman"/>
          <w:color w:val="333333"/>
          <w:sz w:val="24"/>
          <w:szCs w:val="24"/>
          <w:lang w:val="uk-UA"/>
        </w:rPr>
        <w:t>1) дата виявлення відповідного факту;</w:t>
      </w:r>
    </w:p>
    <w:p w14:paraId="7B6BAB3A"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666" w:name="n1606"/>
      <w:bookmarkEnd w:id="1666"/>
      <w:r w:rsidRPr="000D69A6">
        <w:rPr>
          <w:rFonts w:ascii="Times New Roman" w:eastAsia="Times New Roman" w:hAnsi="Times New Roman" w:cs="Times New Roman"/>
          <w:color w:val="333333"/>
          <w:sz w:val="24"/>
          <w:szCs w:val="24"/>
          <w:lang w:val="uk-UA"/>
        </w:rPr>
        <w:t>2) дата отримання дозволу керівника установи на встановлення/продовження ділових (договірних) відносин;</w:t>
      </w:r>
    </w:p>
    <w:p w14:paraId="6C94BDC3"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667" w:name="n1607"/>
      <w:bookmarkEnd w:id="1667"/>
      <w:r w:rsidRPr="000D69A6">
        <w:rPr>
          <w:rFonts w:ascii="Times New Roman" w:eastAsia="Times New Roman" w:hAnsi="Times New Roman" w:cs="Times New Roman"/>
          <w:color w:val="333333"/>
          <w:sz w:val="24"/>
          <w:szCs w:val="24"/>
          <w:lang w:val="uk-UA"/>
        </w:rPr>
        <w:t>3) ознака належності до PEP (КБВ є політично значущою особою, членом її сім'ї або особою, пов'язаною з політично значущою особою) та посада відповідної політично значущої особи;</w:t>
      </w:r>
    </w:p>
    <w:p w14:paraId="2140DF0C"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668" w:name="n1608"/>
      <w:bookmarkEnd w:id="1668"/>
      <w:r w:rsidRPr="000D69A6">
        <w:rPr>
          <w:rFonts w:ascii="Times New Roman" w:eastAsia="Times New Roman" w:hAnsi="Times New Roman" w:cs="Times New Roman"/>
          <w:color w:val="333333"/>
          <w:sz w:val="24"/>
          <w:szCs w:val="24"/>
          <w:lang w:val="uk-UA"/>
        </w:rPr>
        <w:t>4) дата, з якої установа припинила вживати заходи, визначені в </w:t>
      </w:r>
      <w:hyperlink r:id="rId187" w:anchor="n358" w:tgtFrame="_blank" w:history="1">
        <w:r w:rsidRPr="000D69A6">
          <w:rPr>
            <w:rFonts w:ascii="Times New Roman" w:eastAsia="Times New Roman" w:hAnsi="Times New Roman" w:cs="Times New Roman"/>
            <w:color w:val="0000FF"/>
            <w:sz w:val="24"/>
            <w:szCs w:val="24"/>
            <w:u w:val="single"/>
            <w:lang w:val="uk-UA"/>
          </w:rPr>
          <w:t>частині </w:t>
        </w:r>
      </w:hyperlink>
      <w:hyperlink r:id="rId188" w:anchor="n358" w:tgtFrame="_blank" w:history="1">
        <w:r w:rsidRPr="000D69A6">
          <w:rPr>
            <w:rFonts w:ascii="Times New Roman" w:eastAsia="Times New Roman" w:hAnsi="Times New Roman" w:cs="Times New Roman"/>
            <w:color w:val="0000FF"/>
            <w:sz w:val="24"/>
            <w:szCs w:val="24"/>
            <w:u w:val="single"/>
            <w:lang w:val="uk-UA"/>
          </w:rPr>
          <w:t>чотирнадцятій</w:t>
        </w:r>
      </w:hyperlink>
      <w:r w:rsidRPr="000D69A6">
        <w:rPr>
          <w:rFonts w:ascii="Times New Roman" w:eastAsia="Times New Roman" w:hAnsi="Times New Roman" w:cs="Times New Roman"/>
          <w:color w:val="333333"/>
          <w:sz w:val="24"/>
          <w:szCs w:val="24"/>
          <w:lang w:val="uk-UA"/>
        </w:rPr>
        <w:t> статті 11 Закону про ПВК/ФТ.</w:t>
      </w:r>
    </w:p>
    <w:p w14:paraId="50B996EA"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669" w:name="n1609"/>
      <w:bookmarkEnd w:id="1669"/>
      <w:r w:rsidRPr="000D69A6">
        <w:rPr>
          <w:rFonts w:ascii="Times New Roman" w:eastAsia="Times New Roman" w:hAnsi="Times New Roman" w:cs="Times New Roman"/>
          <w:color w:val="333333"/>
          <w:sz w:val="24"/>
          <w:szCs w:val="24"/>
          <w:lang w:val="uk-UA"/>
        </w:rPr>
        <w:t>35. Інформація про материнську компанію, корпорацію, холдингову групу, промислово-фінансову групу або інше об'єднання, членом якого є клієнт.</w:t>
      </w:r>
    </w:p>
    <w:p w14:paraId="7ADF7AC0"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670" w:name="n1610"/>
      <w:bookmarkEnd w:id="1670"/>
      <w:r w:rsidRPr="000D69A6">
        <w:rPr>
          <w:rFonts w:ascii="Times New Roman" w:eastAsia="Times New Roman" w:hAnsi="Times New Roman" w:cs="Times New Roman"/>
          <w:color w:val="333333"/>
          <w:sz w:val="24"/>
          <w:szCs w:val="24"/>
          <w:lang w:val="uk-UA"/>
        </w:rPr>
        <w:t>36. Розмір статутного капіталу юридичної особи - нерезидента.</w:t>
      </w:r>
    </w:p>
    <w:p w14:paraId="6A751F9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671" w:name="n1611"/>
      <w:bookmarkEnd w:id="1671"/>
      <w:r w:rsidRPr="000D69A6">
        <w:rPr>
          <w:rFonts w:ascii="Times New Roman" w:eastAsia="Times New Roman" w:hAnsi="Times New Roman" w:cs="Times New Roman"/>
          <w:color w:val="333333"/>
          <w:sz w:val="24"/>
          <w:szCs w:val="24"/>
          <w:lang w:val="uk-UA"/>
        </w:rPr>
        <w:t>37. Вид (види) господарської (економічної) діяльності юридичної особи - нерезидента.</w:t>
      </w:r>
    </w:p>
    <w:p w14:paraId="2A49F033"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672" w:name="n1612"/>
      <w:bookmarkEnd w:id="1672"/>
      <w:r w:rsidRPr="000D69A6">
        <w:rPr>
          <w:rFonts w:ascii="Times New Roman" w:eastAsia="Times New Roman" w:hAnsi="Times New Roman" w:cs="Times New Roman"/>
          <w:color w:val="333333"/>
          <w:sz w:val="24"/>
          <w:szCs w:val="24"/>
          <w:lang w:val="uk-UA"/>
        </w:rPr>
        <w:t>38. Зміст діяльності юридичної особи - нерезидента.</w:t>
      </w:r>
    </w:p>
    <w:p w14:paraId="7190902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673" w:name="n1613"/>
      <w:bookmarkEnd w:id="1673"/>
      <w:r w:rsidRPr="000D69A6">
        <w:rPr>
          <w:rFonts w:ascii="Times New Roman" w:eastAsia="Times New Roman" w:hAnsi="Times New Roman" w:cs="Times New Roman"/>
          <w:color w:val="333333"/>
          <w:sz w:val="24"/>
          <w:szCs w:val="24"/>
          <w:lang w:val="uk-UA"/>
        </w:rPr>
        <w:t>39. Дата відмови від встановлення/підтримання (розірвання) ділових (договірних) відносин.</w:t>
      </w:r>
    </w:p>
    <w:p w14:paraId="51F7B1F0"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674" w:name="n1614"/>
      <w:bookmarkEnd w:id="1674"/>
      <w:r w:rsidRPr="000D69A6">
        <w:rPr>
          <w:rFonts w:ascii="Times New Roman" w:eastAsia="Times New Roman" w:hAnsi="Times New Roman" w:cs="Times New Roman"/>
          <w:color w:val="333333"/>
          <w:sz w:val="24"/>
          <w:szCs w:val="24"/>
          <w:lang w:val="uk-UA"/>
        </w:rPr>
        <w:t>40. Дата замороження активів.</w:t>
      </w:r>
    </w:p>
    <w:p w14:paraId="267228D1"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675" w:name="n1615"/>
      <w:bookmarkEnd w:id="1675"/>
      <w:r w:rsidRPr="000D69A6">
        <w:rPr>
          <w:rFonts w:ascii="Times New Roman" w:eastAsia="Times New Roman" w:hAnsi="Times New Roman" w:cs="Times New Roman"/>
          <w:color w:val="333333"/>
          <w:sz w:val="24"/>
          <w:szCs w:val="24"/>
          <w:lang w:val="uk-UA"/>
        </w:rPr>
        <w:t>41. Дата розмороження активів.</w:t>
      </w:r>
    </w:p>
    <w:p w14:paraId="0494B19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676" w:name="n1749"/>
      <w:bookmarkEnd w:id="1676"/>
      <w:r w:rsidRPr="000D69A6">
        <w:rPr>
          <w:rFonts w:ascii="Times New Roman" w:eastAsia="Times New Roman" w:hAnsi="Times New Roman" w:cs="Times New Roman"/>
          <w:i/>
          <w:iCs/>
          <w:color w:val="333333"/>
          <w:sz w:val="24"/>
          <w:szCs w:val="24"/>
          <w:lang w:val="uk-UA"/>
        </w:rPr>
        <w:t>{Додаток 24 із змінами, внесеними згідно з Постановою Національного банку </w:t>
      </w:r>
      <w:hyperlink r:id="rId189" w:anchor="n76" w:tgtFrame="_blank" w:history="1">
        <w:r w:rsidRPr="000D69A6">
          <w:rPr>
            <w:rFonts w:ascii="Times New Roman" w:eastAsia="Times New Roman" w:hAnsi="Times New Roman" w:cs="Times New Roman"/>
            <w:i/>
            <w:iCs/>
            <w:color w:val="0000FF"/>
            <w:sz w:val="24"/>
            <w:szCs w:val="24"/>
            <w:u w:val="single"/>
            <w:lang w:val="uk-UA"/>
          </w:rPr>
          <w:t>№ 198 від 29.12.2023</w:t>
        </w:r>
      </w:hyperlink>
      <w:r w:rsidRPr="000D69A6">
        <w:rPr>
          <w:rFonts w:ascii="Times New Roman" w:eastAsia="Times New Roman" w:hAnsi="Times New Roman" w:cs="Times New Roman"/>
          <w:i/>
          <w:iCs/>
          <w:color w:val="333333"/>
          <w:sz w:val="24"/>
          <w:szCs w:val="24"/>
          <w:lang w:val="uk-UA"/>
        </w:rPr>
        <w:t>}</w:t>
      </w:r>
    </w:p>
    <w:p w14:paraId="576DDBA0" w14:textId="77777777" w:rsidR="000D69A6" w:rsidRPr="000D69A6" w:rsidRDefault="001408F4" w:rsidP="000D69A6">
      <w:pPr>
        <w:spacing w:after="0" w:line="240" w:lineRule="auto"/>
        <w:rPr>
          <w:rFonts w:ascii="Times New Roman" w:eastAsia="Times New Roman" w:hAnsi="Times New Roman" w:cs="Times New Roman"/>
          <w:color w:val="333333"/>
          <w:sz w:val="24"/>
          <w:szCs w:val="24"/>
          <w:lang w:val="uk-UA"/>
        </w:rPr>
      </w:pPr>
      <w:r>
        <w:rPr>
          <w:rFonts w:ascii="Times New Roman" w:eastAsia="Times New Roman" w:hAnsi="Times New Roman" w:cs="Times New Roman"/>
          <w:color w:val="333333"/>
          <w:sz w:val="24"/>
          <w:szCs w:val="24"/>
          <w:lang w:val="uk-UA"/>
        </w:rPr>
        <w:pict w14:anchorId="3BE3B0C3">
          <v:rect id="_x0000_i1050" style="width:0;height:0" o:hralign="center" o:hrstd="t" o:hrnoshade="t" o:hr="t" fillcolor="black" stroked="f"/>
        </w:pict>
      </w:r>
    </w:p>
    <w:p w14:paraId="2C8F66F0" w14:textId="77777777" w:rsidR="000D69A6" w:rsidRPr="000D69A6" w:rsidRDefault="000D69A6" w:rsidP="000D69A6">
      <w:pPr>
        <w:spacing w:after="0" w:line="240" w:lineRule="auto"/>
        <w:rPr>
          <w:rFonts w:ascii="Times New Roman" w:eastAsia="Times New Roman" w:hAnsi="Times New Roman" w:cs="Times New Roman"/>
          <w:color w:val="333333"/>
          <w:sz w:val="24"/>
          <w:szCs w:val="24"/>
          <w:lang w:val="uk-UA"/>
        </w:rPr>
      </w:pPr>
      <w:bookmarkStart w:id="1677" w:name="n1716"/>
      <w:bookmarkEnd w:id="1677"/>
      <w:r w:rsidRPr="000D69A6">
        <w:rPr>
          <w:rFonts w:ascii="Times New Roman" w:eastAsia="Times New Roman" w:hAnsi="Times New Roman" w:cs="Times New Roman"/>
          <w:color w:val="333333"/>
          <w:sz w:val="24"/>
          <w:szCs w:val="24"/>
          <w:lang w:val="uk-UA"/>
        </w:rPr>
        <w:br/>
      </w:r>
    </w:p>
    <w:tbl>
      <w:tblPr>
        <w:tblW w:w="5000" w:type="pct"/>
        <w:tblCellMar>
          <w:left w:w="0" w:type="dxa"/>
          <w:right w:w="0" w:type="dxa"/>
        </w:tblCellMar>
        <w:tblLook w:val="04A0" w:firstRow="1" w:lastRow="0" w:firstColumn="1" w:lastColumn="0" w:noHBand="0" w:noVBand="1"/>
      </w:tblPr>
      <w:tblGrid>
        <w:gridCol w:w="4949"/>
        <w:gridCol w:w="4400"/>
      </w:tblGrid>
      <w:tr w:rsidR="000D69A6" w:rsidRPr="000D69A6" w14:paraId="0EACBD2D" w14:textId="77777777" w:rsidTr="000D69A6">
        <w:tc>
          <w:tcPr>
            <w:tcW w:w="2250" w:type="pct"/>
            <w:tcBorders>
              <w:top w:val="single" w:sz="2" w:space="0" w:color="auto"/>
              <w:left w:val="single" w:sz="2" w:space="0" w:color="auto"/>
              <w:bottom w:val="single" w:sz="2" w:space="0" w:color="auto"/>
              <w:right w:val="single" w:sz="2" w:space="0" w:color="auto"/>
            </w:tcBorders>
            <w:hideMark/>
          </w:tcPr>
          <w:p w14:paraId="146CC88D" w14:textId="77777777" w:rsidR="000D69A6" w:rsidRPr="000D69A6" w:rsidRDefault="000D69A6" w:rsidP="000D69A6">
            <w:pPr>
              <w:spacing w:before="150" w:after="150" w:line="240" w:lineRule="auto"/>
              <w:rPr>
                <w:rFonts w:ascii="Times New Roman" w:eastAsia="Times New Roman" w:hAnsi="Times New Roman" w:cs="Times New Roman"/>
                <w:sz w:val="24"/>
                <w:szCs w:val="24"/>
                <w:lang w:val="uk-UA"/>
              </w:rPr>
            </w:pPr>
            <w:bookmarkStart w:id="1678" w:name="n1616"/>
            <w:bookmarkEnd w:id="1678"/>
          </w:p>
        </w:tc>
        <w:tc>
          <w:tcPr>
            <w:tcW w:w="2000" w:type="pct"/>
            <w:tcBorders>
              <w:top w:val="single" w:sz="2" w:space="0" w:color="auto"/>
              <w:left w:val="single" w:sz="2" w:space="0" w:color="auto"/>
              <w:bottom w:val="single" w:sz="2" w:space="0" w:color="auto"/>
              <w:right w:val="single" w:sz="2" w:space="0" w:color="auto"/>
            </w:tcBorders>
            <w:hideMark/>
          </w:tcPr>
          <w:p w14:paraId="2C568804" w14:textId="77777777" w:rsidR="000D69A6" w:rsidRPr="000D69A6" w:rsidRDefault="000D69A6" w:rsidP="000D69A6">
            <w:pPr>
              <w:spacing w:before="150" w:after="150" w:line="240" w:lineRule="auto"/>
              <w:rPr>
                <w:rFonts w:ascii="Times New Roman" w:eastAsia="Times New Roman" w:hAnsi="Times New Roman" w:cs="Times New Roman"/>
                <w:sz w:val="24"/>
                <w:szCs w:val="24"/>
                <w:lang w:val="uk-UA"/>
              </w:rPr>
            </w:pPr>
            <w:r w:rsidRPr="000D69A6">
              <w:rPr>
                <w:rFonts w:ascii="Times New Roman" w:eastAsia="Times New Roman" w:hAnsi="Times New Roman" w:cs="Times New Roman"/>
                <w:sz w:val="24"/>
                <w:szCs w:val="24"/>
                <w:lang w:val="uk-UA"/>
              </w:rPr>
              <w:t>Додаток 25</w:t>
            </w:r>
            <w:r w:rsidRPr="000D69A6">
              <w:rPr>
                <w:rFonts w:ascii="Times New Roman" w:eastAsia="Times New Roman" w:hAnsi="Times New Roman" w:cs="Times New Roman"/>
                <w:sz w:val="24"/>
                <w:szCs w:val="24"/>
                <w:lang w:val="uk-UA"/>
              </w:rPr>
              <w:br/>
              <w:t>до Положення про здійснення</w:t>
            </w:r>
            <w:r w:rsidRPr="000D69A6">
              <w:rPr>
                <w:rFonts w:ascii="Times New Roman" w:eastAsia="Times New Roman" w:hAnsi="Times New Roman" w:cs="Times New Roman"/>
                <w:sz w:val="24"/>
                <w:szCs w:val="24"/>
                <w:lang w:val="uk-UA"/>
              </w:rPr>
              <w:br/>
              <w:t>установами фінансового моніторингу</w:t>
            </w:r>
          </w:p>
        </w:tc>
      </w:tr>
    </w:tbl>
    <w:p w14:paraId="13E211E9" w14:textId="77777777" w:rsidR="000D69A6" w:rsidRPr="000D69A6" w:rsidRDefault="000D69A6" w:rsidP="000D69A6">
      <w:pPr>
        <w:spacing w:before="150" w:after="150" w:line="240" w:lineRule="auto"/>
        <w:ind w:left="450" w:right="450"/>
        <w:jc w:val="center"/>
        <w:rPr>
          <w:rFonts w:ascii="Times New Roman" w:eastAsia="Times New Roman" w:hAnsi="Times New Roman" w:cs="Times New Roman"/>
          <w:color w:val="333333"/>
          <w:sz w:val="24"/>
          <w:szCs w:val="24"/>
          <w:lang w:val="uk-UA"/>
        </w:rPr>
      </w:pPr>
      <w:bookmarkStart w:id="1679" w:name="n1617"/>
      <w:bookmarkEnd w:id="1679"/>
      <w:r w:rsidRPr="000D69A6">
        <w:rPr>
          <w:rFonts w:ascii="Times New Roman" w:eastAsia="Times New Roman" w:hAnsi="Times New Roman" w:cs="Times New Roman"/>
          <w:b/>
          <w:bCs/>
          <w:color w:val="333333"/>
          <w:sz w:val="28"/>
          <w:szCs w:val="28"/>
          <w:lang w:val="uk-UA"/>
        </w:rPr>
        <w:t>АНКЕТА</w:t>
      </w:r>
      <w:r w:rsidRPr="000D69A6">
        <w:rPr>
          <w:rFonts w:ascii="Times New Roman" w:eastAsia="Times New Roman" w:hAnsi="Times New Roman" w:cs="Times New Roman"/>
          <w:color w:val="333333"/>
          <w:sz w:val="24"/>
          <w:szCs w:val="24"/>
          <w:lang w:val="uk-UA"/>
        </w:rPr>
        <w:br/>
      </w:r>
      <w:r w:rsidRPr="000D69A6">
        <w:rPr>
          <w:rFonts w:ascii="Times New Roman" w:eastAsia="Times New Roman" w:hAnsi="Times New Roman" w:cs="Times New Roman"/>
          <w:b/>
          <w:bCs/>
          <w:color w:val="333333"/>
          <w:sz w:val="28"/>
          <w:szCs w:val="28"/>
          <w:lang w:val="uk-UA"/>
        </w:rPr>
        <w:t>клієнта - фізичної особи</w:t>
      </w:r>
    </w:p>
    <w:p w14:paraId="62D5D1B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680" w:name="n1618"/>
      <w:bookmarkEnd w:id="1680"/>
      <w:r w:rsidRPr="000D69A6">
        <w:rPr>
          <w:rFonts w:ascii="Times New Roman" w:eastAsia="Times New Roman" w:hAnsi="Times New Roman" w:cs="Times New Roman"/>
          <w:color w:val="333333"/>
          <w:sz w:val="24"/>
          <w:szCs w:val="24"/>
          <w:lang w:val="uk-UA"/>
        </w:rPr>
        <w:t>Анкета клієнта - фізичної особи має містити такі відомості:</w:t>
      </w:r>
    </w:p>
    <w:p w14:paraId="3FDB2A8E"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681" w:name="n1619"/>
      <w:bookmarkEnd w:id="1681"/>
      <w:r w:rsidRPr="000D69A6">
        <w:rPr>
          <w:rFonts w:ascii="Times New Roman" w:eastAsia="Times New Roman" w:hAnsi="Times New Roman" w:cs="Times New Roman"/>
          <w:color w:val="333333"/>
          <w:sz w:val="24"/>
          <w:szCs w:val="24"/>
          <w:lang w:val="uk-UA"/>
        </w:rPr>
        <w:t>1. Прізвище, ім'я, по батькові (за наявності).</w:t>
      </w:r>
    </w:p>
    <w:p w14:paraId="55FC5197"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682" w:name="n1620"/>
      <w:bookmarkEnd w:id="1682"/>
      <w:r w:rsidRPr="000D69A6">
        <w:rPr>
          <w:rFonts w:ascii="Times New Roman" w:eastAsia="Times New Roman" w:hAnsi="Times New Roman" w:cs="Times New Roman"/>
          <w:color w:val="333333"/>
          <w:sz w:val="24"/>
          <w:szCs w:val="24"/>
          <w:lang w:val="uk-UA"/>
        </w:rPr>
        <w:t>2. Дата народження.</w:t>
      </w:r>
    </w:p>
    <w:p w14:paraId="4BD2FD0C"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683" w:name="n1621"/>
      <w:bookmarkEnd w:id="1683"/>
      <w:r w:rsidRPr="000D69A6">
        <w:rPr>
          <w:rFonts w:ascii="Times New Roman" w:eastAsia="Times New Roman" w:hAnsi="Times New Roman" w:cs="Times New Roman"/>
          <w:color w:val="333333"/>
          <w:sz w:val="24"/>
          <w:szCs w:val="24"/>
          <w:lang w:val="uk-UA"/>
        </w:rPr>
        <w:t>3. Місце народження (за наявності).</w:t>
      </w:r>
    </w:p>
    <w:p w14:paraId="7842A47A"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684" w:name="n1622"/>
      <w:bookmarkEnd w:id="1684"/>
      <w:r w:rsidRPr="000D69A6">
        <w:rPr>
          <w:rFonts w:ascii="Times New Roman" w:eastAsia="Times New Roman" w:hAnsi="Times New Roman" w:cs="Times New Roman"/>
          <w:color w:val="333333"/>
          <w:sz w:val="24"/>
          <w:szCs w:val="24"/>
          <w:lang w:val="uk-UA"/>
        </w:rPr>
        <w:t>4. Громадянство (для нерезидентів).</w:t>
      </w:r>
    </w:p>
    <w:p w14:paraId="2FACC47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685" w:name="n1623"/>
      <w:bookmarkEnd w:id="1685"/>
      <w:r w:rsidRPr="000D69A6">
        <w:rPr>
          <w:rFonts w:ascii="Times New Roman" w:eastAsia="Times New Roman" w:hAnsi="Times New Roman" w:cs="Times New Roman"/>
          <w:color w:val="333333"/>
          <w:sz w:val="24"/>
          <w:szCs w:val="24"/>
          <w:lang w:val="uk-UA"/>
        </w:rPr>
        <w:t>5. Місце проживання або перебування.</w:t>
      </w:r>
    </w:p>
    <w:p w14:paraId="11FA1C05"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686" w:name="n1624"/>
      <w:bookmarkEnd w:id="1686"/>
      <w:r w:rsidRPr="000D69A6">
        <w:rPr>
          <w:rFonts w:ascii="Times New Roman" w:eastAsia="Times New Roman" w:hAnsi="Times New Roman" w:cs="Times New Roman"/>
          <w:color w:val="333333"/>
          <w:sz w:val="24"/>
          <w:szCs w:val="24"/>
          <w:lang w:val="uk-UA"/>
        </w:rPr>
        <w:t>6. Інформація про ідентифікаційний документ.</w:t>
      </w:r>
    </w:p>
    <w:p w14:paraId="431198EC"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687" w:name="n1625"/>
      <w:bookmarkEnd w:id="1687"/>
      <w:r w:rsidRPr="000D69A6">
        <w:rPr>
          <w:rFonts w:ascii="Times New Roman" w:eastAsia="Times New Roman" w:hAnsi="Times New Roman" w:cs="Times New Roman"/>
          <w:color w:val="333333"/>
          <w:sz w:val="24"/>
          <w:szCs w:val="24"/>
          <w:lang w:val="uk-UA"/>
        </w:rPr>
        <w:t>7. Місце тимчасового перебування на території України (для нерезидентів).</w:t>
      </w:r>
    </w:p>
    <w:p w14:paraId="15247CEA"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688" w:name="n1626"/>
      <w:bookmarkEnd w:id="1688"/>
      <w:r w:rsidRPr="000D69A6">
        <w:rPr>
          <w:rFonts w:ascii="Times New Roman" w:eastAsia="Times New Roman" w:hAnsi="Times New Roman" w:cs="Times New Roman"/>
          <w:color w:val="333333"/>
          <w:sz w:val="24"/>
          <w:szCs w:val="24"/>
          <w:lang w:val="uk-UA"/>
        </w:rPr>
        <w:t>8. РНОКПП або номер (та за наявності - серія) паспорта громадянина України, в якому проставлено відмітку про відмову від прийняття РНОКПП, чи номер паспорта із записом про відмову від прийняття РНОКПП в електронному безконтактному носії.</w:t>
      </w:r>
    </w:p>
    <w:p w14:paraId="33D8D50E"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689" w:name="n1627"/>
      <w:bookmarkEnd w:id="1689"/>
      <w:r w:rsidRPr="000D69A6">
        <w:rPr>
          <w:rFonts w:ascii="Times New Roman" w:eastAsia="Times New Roman" w:hAnsi="Times New Roman" w:cs="Times New Roman"/>
          <w:color w:val="333333"/>
          <w:sz w:val="24"/>
          <w:szCs w:val="24"/>
          <w:lang w:val="uk-UA"/>
        </w:rPr>
        <w:t>9. Унікальний номер запису в Єдиному державному демографічному реєстрі (за наявності).</w:t>
      </w:r>
    </w:p>
    <w:p w14:paraId="20724ED5"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690" w:name="n1628"/>
      <w:bookmarkEnd w:id="1690"/>
      <w:r w:rsidRPr="000D69A6">
        <w:rPr>
          <w:rFonts w:ascii="Times New Roman" w:eastAsia="Times New Roman" w:hAnsi="Times New Roman" w:cs="Times New Roman"/>
          <w:color w:val="333333"/>
          <w:sz w:val="24"/>
          <w:szCs w:val="24"/>
          <w:lang w:val="uk-UA"/>
        </w:rPr>
        <w:t>10. Місце роботи, посада.</w:t>
      </w:r>
    </w:p>
    <w:p w14:paraId="5C470590"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691" w:name="n1629"/>
      <w:bookmarkEnd w:id="1691"/>
      <w:r w:rsidRPr="000D69A6">
        <w:rPr>
          <w:rFonts w:ascii="Times New Roman" w:eastAsia="Times New Roman" w:hAnsi="Times New Roman" w:cs="Times New Roman"/>
          <w:color w:val="333333"/>
          <w:sz w:val="24"/>
          <w:szCs w:val="24"/>
          <w:lang w:val="uk-UA"/>
        </w:rPr>
        <w:t>11. Номери контактного телефону.</w:t>
      </w:r>
    </w:p>
    <w:p w14:paraId="2BAD4A6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692" w:name="n1630"/>
      <w:bookmarkEnd w:id="1692"/>
      <w:r w:rsidRPr="000D69A6">
        <w:rPr>
          <w:rFonts w:ascii="Times New Roman" w:eastAsia="Times New Roman" w:hAnsi="Times New Roman" w:cs="Times New Roman"/>
          <w:color w:val="333333"/>
          <w:sz w:val="24"/>
          <w:szCs w:val="24"/>
          <w:lang w:val="uk-UA"/>
        </w:rPr>
        <w:t>12. Адреса електронної пошти (за наявності).</w:t>
      </w:r>
    </w:p>
    <w:p w14:paraId="320BB971"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693" w:name="n1631"/>
      <w:bookmarkEnd w:id="1693"/>
      <w:r w:rsidRPr="000D69A6">
        <w:rPr>
          <w:rFonts w:ascii="Times New Roman" w:eastAsia="Times New Roman" w:hAnsi="Times New Roman" w:cs="Times New Roman"/>
          <w:color w:val="333333"/>
          <w:sz w:val="24"/>
          <w:szCs w:val="24"/>
          <w:lang w:val="uk-UA"/>
        </w:rPr>
        <w:t>13. Дата встановлення ділових відносин / здійснення першої разової фінансової операції на значну суму.</w:t>
      </w:r>
    </w:p>
    <w:p w14:paraId="06D5F91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694" w:name="n1632"/>
      <w:bookmarkEnd w:id="1694"/>
      <w:r w:rsidRPr="000D69A6">
        <w:rPr>
          <w:rFonts w:ascii="Times New Roman" w:eastAsia="Times New Roman" w:hAnsi="Times New Roman" w:cs="Times New Roman"/>
          <w:color w:val="333333"/>
          <w:sz w:val="24"/>
          <w:szCs w:val="24"/>
          <w:lang w:val="uk-UA"/>
        </w:rPr>
        <w:t>14. Рівень ризику ділових відносин (проведення фінансових операцій без встановлення ділових відносин). Інформація зазначається окремо про кожен установлений рівень ризику із зазначенням дати встановлення/зміни.</w:t>
      </w:r>
    </w:p>
    <w:p w14:paraId="59C1EDC7"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695" w:name="n1633"/>
      <w:bookmarkEnd w:id="1695"/>
      <w:r w:rsidRPr="000D69A6">
        <w:rPr>
          <w:rFonts w:ascii="Times New Roman" w:eastAsia="Times New Roman" w:hAnsi="Times New Roman" w:cs="Times New Roman"/>
          <w:color w:val="333333"/>
          <w:sz w:val="24"/>
          <w:szCs w:val="24"/>
          <w:lang w:val="uk-UA"/>
        </w:rPr>
        <w:t>15. Дата первинного заповнення анкети.</w:t>
      </w:r>
    </w:p>
    <w:p w14:paraId="7FCBBFE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696" w:name="n1634"/>
      <w:bookmarkEnd w:id="1696"/>
      <w:r w:rsidRPr="000D69A6">
        <w:rPr>
          <w:rFonts w:ascii="Times New Roman" w:eastAsia="Times New Roman" w:hAnsi="Times New Roman" w:cs="Times New Roman"/>
          <w:color w:val="333333"/>
          <w:sz w:val="24"/>
          <w:szCs w:val="24"/>
          <w:lang w:val="uk-UA"/>
        </w:rPr>
        <w:t>16. Дата/спосіб проведення верифікації клієнта (представника клієнта).</w:t>
      </w:r>
    </w:p>
    <w:p w14:paraId="468D4413"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697" w:name="n1635"/>
      <w:bookmarkEnd w:id="1697"/>
      <w:r w:rsidRPr="000D69A6">
        <w:rPr>
          <w:rFonts w:ascii="Times New Roman" w:eastAsia="Times New Roman" w:hAnsi="Times New Roman" w:cs="Times New Roman"/>
          <w:color w:val="333333"/>
          <w:sz w:val="24"/>
          <w:szCs w:val="24"/>
          <w:lang w:val="uk-UA"/>
        </w:rPr>
        <w:t>17. Інформація щодо вжиття установою інших заходів НПК (зокрема актуалізації даних про клієнта, ПЗНП результатів моніторингу фінансових операцій).</w:t>
      </w:r>
    </w:p>
    <w:p w14:paraId="34797A3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698" w:name="n1636"/>
      <w:bookmarkEnd w:id="1698"/>
      <w:r w:rsidRPr="000D69A6">
        <w:rPr>
          <w:rFonts w:ascii="Times New Roman" w:eastAsia="Times New Roman" w:hAnsi="Times New Roman" w:cs="Times New Roman"/>
          <w:color w:val="333333"/>
          <w:sz w:val="24"/>
          <w:szCs w:val="24"/>
          <w:lang w:val="uk-UA"/>
        </w:rPr>
        <w:t>18. Дата внесення до анкети останніх змін.</w:t>
      </w:r>
    </w:p>
    <w:p w14:paraId="3352B71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699" w:name="n1637"/>
      <w:bookmarkEnd w:id="1699"/>
      <w:r w:rsidRPr="000D69A6">
        <w:rPr>
          <w:rFonts w:ascii="Times New Roman" w:eastAsia="Times New Roman" w:hAnsi="Times New Roman" w:cs="Times New Roman"/>
          <w:color w:val="333333"/>
          <w:sz w:val="24"/>
          <w:szCs w:val="24"/>
          <w:lang w:val="uk-UA"/>
        </w:rPr>
        <w:t>19. Ідентифікаційні дані представника(ів) клієнта.</w:t>
      </w:r>
    </w:p>
    <w:p w14:paraId="074609A1"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700" w:name="n1638"/>
      <w:bookmarkEnd w:id="1700"/>
      <w:r w:rsidRPr="000D69A6">
        <w:rPr>
          <w:rFonts w:ascii="Times New Roman" w:eastAsia="Times New Roman" w:hAnsi="Times New Roman" w:cs="Times New Roman"/>
          <w:color w:val="333333"/>
          <w:sz w:val="24"/>
          <w:szCs w:val="24"/>
          <w:lang w:val="uk-UA"/>
        </w:rPr>
        <w:t>20. Дані про реєстрацію фізичної особи як підприємця (для клієнтів - фізичних осіб, які здійснюють підприємницьку діяльність) - за наявності.</w:t>
      </w:r>
    </w:p>
    <w:p w14:paraId="24EC220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701" w:name="n1639"/>
      <w:bookmarkEnd w:id="1701"/>
      <w:r w:rsidRPr="000D69A6">
        <w:rPr>
          <w:rFonts w:ascii="Times New Roman" w:eastAsia="Times New Roman" w:hAnsi="Times New Roman" w:cs="Times New Roman"/>
          <w:color w:val="333333"/>
          <w:sz w:val="24"/>
          <w:szCs w:val="24"/>
          <w:lang w:val="uk-UA"/>
        </w:rPr>
        <w:t>21. Вид підприємницької діяльності (для клієнтів - фізичних осіб, які здійснюють підприємницьку діяльність) - за наявності.</w:t>
      </w:r>
    </w:p>
    <w:p w14:paraId="11E25DC2"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702" w:name="n1640"/>
      <w:bookmarkEnd w:id="1702"/>
      <w:r w:rsidRPr="000D69A6">
        <w:rPr>
          <w:rFonts w:ascii="Times New Roman" w:eastAsia="Times New Roman" w:hAnsi="Times New Roman" w:cs="Times New Roman"/>
          <w:color w:val="333333"/>
          <w:sz w:val="24"/>
          <w:szCs w:val="24"/>
          <w:lang w:val="uk-UA"/>
        </w:rPr>
        <w:t>22. Види незалежної професійної діяльності (для клієнтів - фізичних осіб, які провадять незалежну професійну діяльність) - за наявності.</w:t>
      </w:r>
    </w:p>
    <w:p w14:paraId="34338E9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703" w:name="n1641"/>
      <w:bookmarkEnd w:id="1703"/>
      <w:r w:rsidRPr="000D69A6">
        <w:rPr>
          <w:rFonts w:ascii="Times New Roman" w:eastAsia="Times New Roman" w:hAnsi="Times New Roman" w:cs="Times New Roman"/>
          <w:color w:val="333333"/>
          <w:sz w:val="24"/>
          <w:szCs w:val="24"/>
          <w:lang w:val="uk-UA"/>
        </w:rPr>
        <w:t>23. Види послуг, якими користується клієнт.</w:t>
      </w:r>
    </w:p>
    <w:p w14:paraId="38F198F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704" w:name="n1642"/>
      <w:bookmarkEnd w:id="1704"/>
      <w:r w:rsidRPr="000D69A6">
        <w:rPr>
          <w:rFonts w:ascii="Times New Roman" w:eastAsia="Times New Roman" w:hAnsi="Times New Roman" w:cs="Times New Roman"/>
          <w:color w:val="333333"/>
          <w:sz w:val="24"/>
          <w:szCs w:val="24"/>
          <w:lang w:val="uk-UA"/>
        </w:rPr>
        <w:t>24. Інформація про належність клієнта до категорії PEP:</w:t>
      </w:r>
    </w:p>
    <w:p w14:paraId="2785DD00"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705" w:name="n1643"/>
      <w:bookmarkEnd w:id="1705"/>
      <w:r w:rsidRPr="000D69A6">
        <w:rPr>
          <w:rFonts w:ascii="Times New Roman" w:eastAsia="Times New Roman" w:hAnsi="Times New Roman" w:cs="Times New Roman"/>
          <w:color w:val="333333"/>
          <w:sz w:val="24"/>
          <w:szCs w:val="24"/>
          <w:lang w:val="uk-UA"/>
        </w:rPr>
        <w:t>1) зв'язок з політично значущими особами (політично значуща особа, член сім'ї політично значущої особи або особа, яка пов'язана з політично значущою особою);</w:t>
      </w:r>
    </w:p>
    <w:p w14:paraId="557C155A"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706" w:name="n1644"/>
      <w:bookmarkEnd w:id="1706"/>
      <w:r w:rsidRPr="000D69A6">
        <w:rPr>
          <w:rFonts w:ascii="Times New Roman" w:eastAsia="Times New Roman" w:hAnsi="Times New Roman" w:cs="Times New Roman"/>
          <w:color w:val="333333"/>
          <w:sz w:val="24"/>
          <w:szCs w:val="24"/>
          <w:lang w:val="uk-UA"/>
        </w:rPr>
        <w:t>2) категорія посад політично значущої особи;</w:t>
      </w:r>
    </w:p>
    <w:p w14:paraId="144BFB0F"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707" w:name="n1645"/>
      <w:bookmarkEnd w:id="1707"/>
      <w:r w:rsidRPr="000D69A6">
        <w:rPr>
          <w:rFonts w:ascii="Times New Roman" w:eastAsia="Times New Roman" w:hAnsi="Times New Roman" w:cs="Times New Roman"/>
          <w:color w:val="333333"/>
          <w:sz w:val="24"/>
          <w:szCs w:val="24"/>
          <w:lang w:val="uk-UA"/>
        </w:rPr>
        <w:t>3) прізвище, ім'я, по батькові (за наявності) політично значущої особи (зазначається, якщо сам клієнт не є політично значущою особою), інші ідентифікаційні дані (за наявності) та ознака резидентності такої політично значущої особи;</w:t>
      </w:r>
    </w:p>
    <w:p w14:paraId="41EB2E5D"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708" w:name="n1646"/>
      <w:bookmarkEnd w:id="1708"/>
      <w:r w:rsidRPr="000D69A6">
        <w:rPr>
          <w:rFonts w:ascii="Times New Roman" w:eastAsia="Times New Roman" w:hAnsi="Times New Roman" w:cs="Times New Roman"/>
          <w:color w:val="333333"/>
          <w:sz w:val="24"/>
          <w:szCs w:val="24"/>
          <w:lang w:val="uk-UA"/>
        </w:rPr>
        <w:t>4) дата виявлення відповідного факту;</w:t>
      </w:r>
    </w:p>
    <w:p w14:paraId="765E7D4C"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709" w:name="n1647"/>
      <w:bookmarkEnd w:id="1709"/>
      <w:r w:rsidRPr="000D69A6">
        <w:rPr>
          <w:rFonts w:ascii="Times New Roman" w:eastAsia="Times New Roman" w:hAnsi="Times New Roman" w:cs="Times New Roman"/>
          <w:color w:val="333333"/>
          <w:sz w:val="24"/>
          <w:szCs w:val="24"/>
          <w:lang w:val="uk-UA"/>
        </w:rPr>
        <w:t>5) дата отримання дозволу керівника установи на встановлення/продовження ділових (договірних) відносин;</w:t>
      </w:r>
    </w:p>
    <w:p w14:paraId="21F9D2CF"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710" w:name="n1648"/>
      <w:bookmarkEnd w:id="1710"/>
      <w:r w:rsidRPr="000D69A6">
        <w:rPr>
          <w:rFonts w:ascii="Times New Roman" w:eastAsia="Times New Roman" w:hAnsi="Times New Roman" w:cs="Times New Roman"/>
          <w:color w:val="333333"/>
          <w:sz w:val="24"/>
          <w:szCs w:val="24"/>
          <w:lang w:val="uk-UA"/>
        </w:rPr>
        <w:t>6) дата, з якої установа припинила вживати заходи, визначені в </w:t>
      </w:r>
      <w:hyperlink r:id="rId190" w:anchor="n358" w:tgtFrame="_blank" w:history="1">
        <w:r w:rsidRPr="000D69A6">
          <w:rPr>
            <w:rFonts w:ascii="Times New Roman" w:eastAsia="Times New Roman" w:hAnsi="Times New Roman" w:cs="Times New Roman"/>
            <w:color w:val="0000FF"/>
            <w:sz w:val="24"/>
            <w:szCs w:val="24"/>
            <w:u w:val="single"/>
            <w:lang w:val="uk-UA"/>
          </w:rPr>
          <w:t>частині </w:t>
        </w:r>
      </w:hyperlink>
      <w:hyperlink r:id="rId191" w:anchor="n358" w:tgtFrame="_blank" w:history="1">
        <w:r w:rsidRPr="000D69A6">
          <w:rPr>
            <w:rFonts w:ascii="Times New Roman" w:eastAsia="Times New Roman" w:hAnsi="Times New Roman" w:cs="Times New Roman"/>
            <w:color w:val="0000FF"/>
            <w:sz w:val="24"/>
            <w:szCs w:val="24"/>
            <w:u w:val="single"/>
            <w:lang w:val="uk-UA"/>
          </w:rPr>
          <w:t>чотирнадцятій</w:t>
        </w:r>
      </w:hyperlink>
      <w:r w:rsidRPr="000D69A6">
        <w:rPr>
          <w:rFonts w:ascii="Times New Roman" w:eastAsia="Times New Roman" w:hAnsi="Times New Roman" w:cs="Times New Roman"/>
          <w:color w:val="333333"/>
          <w:sz w:val="24"/>
          <w:szCs w:val="24"/>
          <w:lang w:val="uk-UA"/>
        </w:rPr>
        <w:t> статті 11 Закону про ПВК/ФТ.</w:t>
      </w:r>
    </w:p>
    <w:p w14:paraId="08190EF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711" w:name="n1649"/>
      <w:bookmarkEnd w:id="1711"/>
      <w:r w:rsidRPr="000D69A6">
        <w:rPr>
          <w:rFonts w:ascii="Times New Roman" w:eastAsia="Times New Roman" w:hAnsi="Times New Roman" w:cs="Times New Roman"/>
          <w:color w:val="333333"/>
          <w:sz w:val="24"/>
          <w:szCs w:val="24"/>
          <w:lang w:val="uk-UA"/>
        </w:rPr>
        <w:t>25. Дані щодо вжиття установою інших заходів НПК (зокрема актуалізації даних про клієнта, ПЗНП, результатів моніторингу фінансових операцій).</w:t>
      </w:r>
    </w:p>
    <w:p w14:paraId="445FE34F"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712" w:name="n1650"/>
      <w:bookmarkEnd w:id="1712"/>
      <w:r w:rsidRPr="000D69A6">
        <w:rPr>
          <w:rFonts w:ascii="Times New Roman" w:eastAsia="Times New Roman" w:hAnsi="Times New Roman" w:cs="Times New Roman"/>
          <w:color w:val="333333"/>
          <w:sz w:val="24"/>
          <w:szCs w:val="24"/>
          <w:lang w:val="uk-UA"/>
        </w:rPr>
        <w:t>26. Дата відмови від встановлення/підтримання (розірвання) ділових (договірних) відносин.</w:t>
      </w:r>
    </w:p>
    <w:p w14:paraId="2DA035C7"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713" w:name="n1651"/>
      <w:bookmarkEnd w:id="1713"/>
      <w:r w:rsidRPr="000D69A6">
        <w:rPr>
          <w:rFonts w:ascii="Times New Roman" w:eastAsia="Times New Roman" w:hAnsi="Times New Roman" w:cs="Times New Roman"/>
          <w:color w:val="333333"/>
          <w:sz w:val="24"/>
          <w:szCs w:val="24"/>
          <w:lang w:val="uk-UA"/>
        </w:rPr>
        <w:t>27. Дата замороження активів.</w:t>
      </w:r>
    </w:p>
    <w:p w14:paraId="763BD23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714" w:name="n1652"/>
      <w:bookmarkEnd w:id="1714"/>
      <w:r w:rsidRPr="000D69A6">
        <w:rPr>
          <w:rFonts w:ascii="Times New Roman" w:eastAsia="Times New Roman" w:hAnsi="Times New Roman" w:cs="Times New Roman"/>
          <w:color w:val="333333"/>
          <w:sz w:val="24"/>
          <w:szCs w:val="24"/>
          <w:lang w:val="uk-UA"/>
        </w:rPr>
        <w:t>28. Дата розмороження активів.</w:t>
      </w:r>
    </w:p>
    <w:p w14:paraId="6FFD1173"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715" w:name="n1750"/>
      <w:bookmarkEnd w:id="1715"/>
      <w:r w:rsidRPr="000D69A6">
        <w:rPr>
          <w:rFonts w:ascii="Times New Roman" w:eastAsia="Times New Roman" w:hAnsi="Times New Roman" w:cs="Times New Roman"/>
          <w:i/>
          <w:iCs/>
          <w:color w:val="333333"/>
          <w:sz w:val="24"/>
          <w:szCs w:val="24"/>
          <w:lang w:val="uk-UA"/>
        </w:rPr>
        <w:t>{Додаток 25 із змінами, внесеними згідно з Постановою Національного банку </w:t>
      </w:r>
      <w:hyperlink r:id="rId192" w:anchor="n76" w:tgtFrame="_blank" w:history="1">
        <w:r w:rsidRPr="000D69A6">
          <w:rPr>
            <w:rFonts w:ascii="Times New Roman" w:eastAsia="Times New Roman" w:hAnsi="Times New Roman" w:cs="Times New Roman"/>
            <w:i/>
            <w:iCs/>
            <w:color w:val="0000FF"/>
            <w:sz w:val="24"/>
            <w:szCs w:val="24"/>
            <w:u w:val="single"/>
            <w:lang w:val="uk-UA"/>
          </w:rPr>
          <w:t>№ 198 від 29.12.2023</w:t>
        </w:r>
      </w:hyperlink>
      <w:r w:rsidRPr="000D69A6">
        <w:rPr>
          <w:rFonts w:ascii="Times New Roman" w:eastAsia="Times New Roman" w:hAnsi="Times New Roman" w:cs="Times New Roman"/>
          <w:i/>
          <w:iCs/>
          <w:color w:val="333333"/>
          <w:sz w:val="24"/>
          <w:szCs w:val="24"/>
          <w:lang w:val="uk-UA"/>
        </w:rPr>
        <w:t>}</w:t>
      </w:r>
    </w:p>
    <w:p w14:paraId="5A9357E5" w14:textId="77777777" w:rsidR="000D69A6" w:rsidRPr="000D69A6" w:rsidRDefault="001408F4" w:rsidP="000D69A6">
      <w:pPr>
        <w:spacing w:after="0" w:line="240" w:lineRule="auto"/>
        <w:rPr>
          <w:rFonts w:ascii="Times New Roman" w:eastAsia="Times New Roman" w:hAnsi="Times New Roman" w:cs="Times New Roman"/>
          <w:color w:val="333333"/>
          <w:sz w:val="24"/>
          <w:szCs w:val="24"/>
          <w:lang w:val="uk-UA"/>
        </w:rPr>
      </w:pPr>
      <w:r>
        <w:rPr>
          <w:rFonts w:ascii="Times New Roman" w:eastAsia="Times New Roman" w:hAnsi="Times New Roman" w:cs="Times New Roman"/>
          <w:color w:val="333333"/>
          <w:sz w:val="24"/>
          <w:szCs w:val="24"/>
          <w:lang w:val="uk-UA"/>
        </w:rPr>
        <w:pict w14:anchorId="2900F57E">
          <v:rect id="_x0000_i1051" style="width:0;height:0" o:hralign="center" o:hrstd="t" o:hrnoshade="t" o:hr="t" fillcolor="black" stroked="f"/>
        </w:pict>
      </w:r>
    </w:p>
    <w:p w14:paraId="619FD46A" w14:textId="77777777" w:rsidR="000D69A6" w:rsidRPr="000D69A6" w:rsidRDefault="000D69A6" w:rsidP="000D69A6">
      <w:pPr>
        <w:spacing w:after="0" w:line="240" w:lineRule="auto"/>
        <w:rPr>
          <w:rFonts w:ascii="Times New Roman" w:eastAsia="Times New Roman" w:hAnsi="Times New Roman" w:cs="Times New Roman"/>
          <w:color w:val="333333"/>
          <w:sz w:val="24"/>
          <w:szCs w:val="24"/>
          <w:lang w:val="uk-UA"/>
        </w:rPr>
      </w:pPr>
      <w:bookmarkStart w:id="1716" w:name="n1717"/>
      <w:bookmarkEnd w:id="1716"/>
      <w:r w:rsidRPr="000D69A6">
        <w:rPr>
          <w:rFonts w:ascii="Times New Roman" w:eastAsia="Times New Roman" w:hAnsi="Times New Roman" w:cs="Times New Roman"/>
          <w:color w:val="333333"/>
          <w:sz w:val="24"/>
          <w:szCs w:val="24"/>
          <w:lang w:val="uk-UA"/>
        </w:rPr>
        <w:br/>
      </w:r>
    </w:p>
    <w:tbl>
      <w:tblPr>
        <w:tblW w:w="5000" w:type="pct"/>
        <w:tblCellMar>
          <w:left w:w="0" w:type="dxa"/>
          <w:right w:w="0" w:type="dxa"/>
        </w:tblCellMar>
        <w:tblLook w:val="04A0" w:firstRow="1" w:lastRow="0" w:firstColumn="1" w:lastColumn="0" w:noHBand="0" w:noVBand="1"/>
      </w:tblPr>
      <w:tblGrid>
        <w:gridCol w:w="4949"/>
        <w:gridCol w:w="4400"/>
      </w:tblGrid>
      <w:tr w:rsidR="000D69A6" w:rsidRPr="000D69A6" w14:paraId="22D680B1" w14:textId="77777777" w:rsidTr="000D69A6">
        <w:tc>
          <w:tcPr>
            <w:tcW w:w="2250" w:type="pct"/>
            <w:tcBorders>
              <w:top w:val="single" w:sz="2" w:space="0" w:color="auto"/>
              <w:left w:val="single" w:sz="2" w:space="0" w:color="auto"/>
              <w:bottom w:val="single" w:sz="2" w:space="0" w:color="auto"/>
              <w:right w:val="single" w:sz="2" w:space="0" w:color="auto"/>
            </w:tcBorders>
            <w:hideMark/>
          </w:tcPr>
          <w:p w14:paraId="4BA4D9BF" w14:textId="77777777" w:rsidR="000D69A6" w:rsidRPr="000D69A6" w:rsidRDefault="000D69A6" w:rsidP="000D69A6">
            <w:pPr>
              <w:spacing w:before="150" w:after="150" w:line="240" w:lineRule="auto"/>
              <w:rPr>
                <w:rFonts w:ascii="Times New Roman" w:eastAsia="Times New Roman" w:hAnsi="Times New Roman" w:cs="Times New Roman"/>
                <w:sz w:val="24"/>
                <w:szCs w:val="24"/>
                <w:lang w:val="uk-UA"/>
              </w:rPr>
            </w:pPr>
            <w:bookmarkStart w:id="1717" w:name="n1653"/>
            <w:bookmarkEnd w:id="1717"/>
          </w:p>
        </w:tc>
        <w:tc>
          <w:tcPr>
            <w:tcW w:w="2000" w:type="pct"/>
            <w:tcBorders>
              <w:top w:val="single" w:sz="2" w:space="0" w:color="auto"/>
              <w:left w:val="single" w:sz="2" w:space="0" w:color="auto"/>
              <w:bottom w:val="single" w:sz="2" w:space="0" w:color="auto"/>
              <w:right w:val="single" w:sz="2" w:space="0" w:color="auto"/>
            </w:tcBorders>
            <w:hideMark/>
          </w:tcPr>
          <w:p w14:paraId="0E425C2A" w14:textId="77777777" w:rsidR="000D69A6" w:rsidRPr="000D69A6" w:rsidRDefault="000D69A6" w:rsidP="000D69A6">
            <w:pPr>
              <w:spacing w:before="150" w:after="150" w:line="240" w:lineRule="auto"/>
              <w:rPr>
                <w:rFonts w:ascii="Times New Roman" w:eastAsia="Times New Roman" w:hAnsi="Times New Roman" w:cs="Times New Roman"/>
                <w:sz w:val="24"/>
                <w:szCs w:val="24"/>
                <w:lang w:val="uk-UA"/>
              </w:rPr>
            </w:pPr>
            <w:r w:rsidRPr="000D69A6">
              <w:rPr>
                <w:rFonts w:ascii="Times New Roman" w:eastAsia="Times New Roman" w:hAnsi="Times New Roman" w:cs="Times New Roman"/>
                <w:sz w:val="24"/>
                <w:szCs w:val="24"/>
                <w:lang w:val="uk-UA"/>
              </w:rPr>
              <w:t>Додаток 26</w:t>
            </w:r>
            <w:r w:rsidRPr="000D69A6">
              <w:rPr>
                <w:rFonts w:ascii="Times New Roman" w:eastAsia="Times New Roman" w:hAnsi="Times New Roman" w:cs="Times New Roman"/>
                <w:sz w:val="24"/>
                <w:szCs w:val="24"/>
                <w:lang w:val="uk-UA"/>
              </w:rPr>
              <w:br/>
              <w:t>до Положення про здійснення</w:t>
            </w:r>
            <w:r w:rsidRPr="000D69A6">
              <w:rPr>
                <w:rFonts w:ascii="Times New Roman" w:eastAsia="Times New Roman" w:hAnsi="Times New Roman" w:cs="Times New Roman"/>
                <w:sz w:val="24"/>
                <w:szCs w:val="24"/>
                <w:lang w:val="uk-UA"/>
              </w:rPr>
              <w:br/>
              <w:t>установами фінансового моніторингу</w:t>
            </w:r>
          </w:p>
        </w:tc>
      </w:tr>
    </w:tbl>
    <w:p w14:paraId="1A13BA14" w14:textId="77777777" w:rsidR="000D69A6" w:rsidRPr="000D69A6" w:rsidRDefault="000D69A6" w:rsidP="000D69A6">
      <w:pPr>
        <w:spacing w:before="150" w:after="150" w:line="240" w:lineRule="auto"/>
        <w:ind w:left="450" w:right="450"/>
        <w:jc w:val="center"/>
        <w:rPr>
          <w:rFonts w:ascii="Times New Roman" w:eastAsia="Times New Roman" w:hAnsi="Times New Roman" w:cs="Times New Roman"/>
          <w:color w:val="333333"/>
          <w:sz w:val="24"/>
          <w:szCs w:val="24"/>
          <w:lang w:val="uk-UA"/>
        </w:rPr>
      </w:pPr>
      <w:bookmarkStart w:id="1718" w:name="n1654"/>
      <w:bookmarkEnd w:id="1718"/>
      <w:r w:rsidRPr="000D69A6">
        <w:rPr>
          <w:rFonts w:ascii="Times New Roman" w:eastAsia="Times New Roman" w:hAnsi="Times New Roman" w:cs="Times New Roman"/>
          <w:b/>
          <w:bCs/>
          <w:color w:val="333333"/>
          <w:sz w:val="28"/>
          <w:szCs w:val="28"/>
          <w:lang w:val="uk-UA"/>
        </w:rPr>
        <w:t>АНКЕТА</w:t>
      </w:r>
      <w:r w:rsidRPr="000D69A6">
        <w:rPr>
          <w:rFonts w:ascii="Times New Roman" w:eastAsia="Times New Roman" w:hAnsi="Times New Roman" w:cs="Times New Roman"/>
          <w:color w:val="333333"/>
          <w:sz w:val="24"/>
          <w:szCs w:val="24"/>
          <w:lang w:val="uk-UA"/>
        </w:rPr>
        <w:br/>
      </w:r>
      <w:r w:rsidRPr="000D69A6">
        <w:rPr>
          <w:rFonts w:ascii="Times New Roman" w:eastAsia="Times New Roman" w:hAnsi="Times New Roman" w:cs="Times New Roman"/>
          <w:b/>
          <w:bCs/>
          <w:color w:val="333333"/>
          <w:sz w:val="28"/>
          <w:szCs w:val="28"/>
          <w:lang w:val="uk-UA"/>
        </w:rPr>
        <w:t>клієнта - фізичної особи - підприємця</w:t>
      </w:r>
    </w:p>
    <w:p w14:paraId="01D6587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719" w:name="n1655"/>
      <w:bookmarkEnd w:id="1719"/>
      <w:r w:rsidRPr="000D69A6">
        <w:rPr>
          <w:rFonts w:ascii="Times New Roman" w:eastAsia="Times New Roman" w:hAnsi="Times New Roman" w:cs="Times New Roman"/>
          <w:color w:val="333333"/>
          <w:sz w:val="24"/>
          <w:szCs w:val="24"/>
          <w:lang w:val="uk-UA"/>
        </w:rPr>
        <w:t>Анкета клієнта - фізичної особи - підприємця має містити такі відомості:</w:t>
      </w:r>
    </w:p>
    <w:p w14:paraId="170BFCAF"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720" w:name="n1656"/>
      <w:bookmarkEnd w:id="1720"/>
      <w:r w:rsidRPr="000D69A6">
        <w:rPr>
          <w:rFonts w:ascii="Times New Roman" w:eastAsia="Times New Roman" w:hAnsi="Times New Roman" w:cs="Times New Roman"/>
          <w:color w:val="333333"/>
          <w:sz w:val="24"/>
          <w:szCs w:val="24"/>
          <w:lang w:val="uk-UA"/>
        </w:rPr>
        <w:t>1. Прізвище, ім'я, по батькові (за наявності).</w:t>
      </w:r>
    </w:p>
    <w:p w14:paraId="41E9954D"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721" w:name="n1657"/>
      <w:bookmarkEnd w:id="1721"/>
      <w:r w:rsidRPr="000D69A6">
        <w:rPr>
          <w:rFonts w:ascii="Times New Roman" w:eastAsia="Times New Roman" w:hAnsi="Times New Roman" w:cs="Times New Roman"/>
          <w:color w:val="333333"/>
          <w:sz w:val="24"/>
          <w:szCs w:val="24"/>
          <w:lang w:val="uk-UA"/>
        </w:rPr>
        <w:t>2. Дата народження.</w:t>
      </w:r>
    </w:p>
    <w:p w14:paraId="39117FA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722" w:name="n1658"/>
      <w:bookmarkEnd w:id="1722"/>
      <w:r w:rsidRPr="000D69A6">
        <w:rPr>
          <w:rFonts w:ascii="Times New Roman" w:eastAsia="Times New Roman" w:hAnsi="Times New Roman" w:cs="Times New Roman"/>
          <w:color w:val="333333"/>
          <w:sz w:val="24"/>
          <w:szCs w:val="24"/>
          <w:lang w:val="uk-UA"/>
        </w:rPr>
        <w:t>3. Місце народження (за наявності).</w:t>
      </w:r>
    </w:p>
    <w:p w14:paraId="6F5A9A2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723" w:name="n1659"/>
      <w:bookmarkEnd w:id="1723"/>
      <w:r w:rsidRPr="000D69A6">
        <w:rPr>
          <w:rFonts w:ascii="Times New Roman" w:eastAsia="Times New Roman" w:hAnsi="Times New Roman" w:cs="Times New Roman"/>
          <w:color w:val="333333"/>
          <w:sz w:val="24"/>
          <w:szCs w:val="24"/>
          <w:lang w:val="uk-UA"/>
        </w:rPr>
        <w:t>4. Громадянство.</w:t>
      </w:r>
    </w:p>
    <w:p w14:paraId="01D8D9BC"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724" w:name="n1660"/>
      <w:bookmarkEnd w:id="1724"/>
      <w:r w:rsidRPr="000D69A6">
        <w:rPr>
          <w:rFonts w:ascii="Times New Roman" w:eastAsia="Times New Roman" w:hAnsi="Times New Roman" w:cs="Times New Roman"/>
          <w:color w:val="333333"/>
          <w:sz w:val="24"/>
          <w:szCs w:val="24"/>
          <w:lang w:val="uk-UA"/>
        </w:rPr>
        <w:t>5. Місце проживання або місце перебування.</w:t>
      </w:r>
    </w:p>
    <w:p w14:paraId="7725B5A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725" w:name="n1661"/>
      <w:bookmarkEnd w:id="1725"/>
      <w:r w:rsidRPr="000D69A6">
        <w:rPr>
          <w:rFonts w:ascii="Times New Roman" w:eastAsia="Times New Roman" w:hAnsi="Times New Roman" w:cs="Times New Roman"/>
          <w:color w:val="333333"/>
          <w:sz w:val="24"/>
          <w:szCs w:val="24"/>
          <w:lang w:val="uk-UA"/>
        </w:rPr>
        <w:t>6. Відомості про ідентифікаційний документ.</w:t>
      </w:r>
    </w:p>
    <w:p w14:paraId="7CB7600C"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726" w:name="n1662"/>
      <w:bookmarkEnd w:id="1726"/>
      <w:r w:rsidRPr="000D69A6">
        <w:rPr>
          <w:rFonts w:ascii="Times New Roman" w:eastAsia="Times New Roman" w:hAnsi="Times New Roman" w:cs="Times New Roman"/>
          <w:color w:val="333333"/>
          <w:sz w:val="24"/>
          <w:szCs w:val="24"/>
          <w:lang w:val="uk-UA"/>
        </w:rPr>
        <w:t>7. Місце тимчасового перебування на території України (для нерезидентів).</w:t>
      </w:r>
    </w:p>
    <w:p w14:paraId="21ECB81A"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727" w:name="n1663"/>
      <w:bookmarkEnd w:id="1727"/>
      <w:r w:rsidRPr="000D69A6">
        <w:rPr>
          <w:rFonts w:ascii="Times New Roman" w:eastAsia="Times New Roman" w:hAnsi="Times New Roman" w:cs="Times New Roman"/>
          <w:color w:val="333333"/>
          <w:sz w:val="24"/>
          <w:szCs w:val="24"/>
          <w:lang w:val="uk-UA"/>
        </w:rPr>
        <w:t>8. РНОКПП або номер (та за наявності - серія) паспорта громадянина України, в якому проставлено відмітку про відмову від прийняття РНОКПП, чи номер паспорта із записом про відмову від прийняття РНОКПП в електронному безконтактному носії.</w:t>
      </w:r>
    </w:p>
    <w:p w14:paraId="115F8E25"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728" w:name="n1664"/>
      <w:bookmarkEnd w:id="1728"/>
      <w:r w:rsidRPr="000D69A6">
        <w:rPr>
          <w:rFonts w:ascii="Times New Roman" w:eastAsia="Times New Roman" w:hAnsi="Times New Roman" w:cs="Times New Roman"/>
          <w:color w:val="333333"/>
          <w:sz w:val="24"/>
          <w:szCs w:val="24"/>
          <w:lang w:val="uk-UA"/>
        </w:rPr>
        <w:t>9. Унікальний номер запису в Єдиному державному демографічному реєстрі (за наявності).</w:t>
      </w:r>
    </w:p>
    <w:p w14:paraId="19DCECF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729" w:name="n1665"/>
      <w:bookmarkEnd w:id="1729"/>
      <w:r w:rsidRPr="000D69A6">
        <w:rPr>
          <w:rFonts w:ascii="Times New Roman" w:eastAsia="Times New Roman" w:hAnsi="Times New Roman" w:cs="Times New Roman"/>
          <w:color w:val="333333"/>
          <w:sz w:val="24"/>
          <w:szCs w:val="24"/>
          <w:lang w:val="uk-UA"/>
        </w:rPr>
        <w:t>10. Дата та номер запису в ЄДР.</w:t>
      </w:r>
    </w:p>
    <w:p w14:paraId="4B7BC387"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730" w:name="n1666"/>
      <w:bookmarkEnd w:id="1730"/>
      <w:r w:rsidRPr="000D69A6">
        <w:rPr>
          <w:rFonts w:ascii="Times New Roman" w:eastAsia="Times New Roman" w:hAnsi="Times New Roman" w:cs="Times New Roman"/>
          <w:color w:val="333333"/>
          <w:sz w:val="24"/>
          <w:szCs w:val="24"/>
          <w:lang w:val="uk-UA"/>
        </w:rPr>
        <w:t>11. Номери контактного телефону.</w:t>
      </w:r>
    </w:p>
    <w:p w14:paraId="6608FF4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731" w:name="n1667"/>
      <w:bookmarkEnd w:id="1731"/>
      <w:r w:rsidRPr="000D69A6">
        <w:rPr>
          <w:rFonts w:ascii="Times New Roman" w:eastAsia="Times New Roman" w:hAnsi="Times New Roman" w:cs="Times New Roman"/>
          <w:color w:val="333333"/>
          <w:sz w:val="24"/>
          <w:szCs w:val="24"/>
          <w:lang w:val="uk-UA"/>
        </w:rPr>
        <w:t>12. Адреса електронної пошти (за наявності).</w:t>
      </w:r>
    </w:p>
    <w:p w14:paraId="02368D48"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732" w:name="n1668"/>
      <w:bookmarkEnd w:id="1732"/>
      <w:r w:rsidRPr="000D69A6">
        <w:rPr>
          <w:rFonts w:ascii="Times New Roman" w:eastAsia="Times New Roman" w:hAnsi="Times New Roman" w:cs="Times New Roman"/>
          <w:color w:val="333333"/>
          <w:sz w:val="24"/>
          <w:szCs w:val="24"/>
          <w:lang w:val="uk-UA"/>
        </w:rPr>
        <w:t>13. Дата встановлення ділових відносин / здійснення разової фінансової операції на значну суму.</w:t>
      </w:r>
    </w:p>
    <w:p w14:paraId="01D6BD01"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733" w:name="n1669"/>
      <w:bookmarkEnd w:id="1733"/>
      <w:r w:rsidRPr="000D69A6">
        <w:rPr>
          <w:rFonts w:ascii="Times New Roman" w:eastAsia="Times New Roman" w:hAnsi="Times New Roman" w:cs="Times New Roman"/>
          <w:color w:val="333333"/>
          <w:sz w:val="24"/>
          <w:szCs w:val="24"/>
          <w:lang w:val="uk-UA"/>
        </w:rPr>
        <w:t>14. Рівень ризику ділових відносин (проведення фінансових операцій без встановлення ділових відносин). Інформація зазначається окремо про кожен установлений рівень ризику із зазначенням дати встановлення/зміни.</w:t>
      </w:r>
    </w:p>
    <w:p w14:paraId="261D8B8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734" w:name="n1670"/>
      <w:bookmarkEnd w:id="1734"/>
      <w:r w:rsidRPr="000D69A6">
        <w:rPr>
          <w:rFonts w:ascii="Times New Roman" w:eastAsia="Times New Roman" w:hAnsi="Times New Roman" w:cs="Times New Roman"/>
          <w:color w:val="333333"/>
          <w:sz w:val="24"/>
          <w:szCs w:val="24"/>
          <w:lang w:val="uk-UA"/>
        </w:rPr>
        <w:t>15. Дата первинного заповнення анкети.</w:t>
      </w:r>
    </w:p>
    <w:p w14:paraId="567ECBC6"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735" w:name="n1671"/>
      <w:bookmarkEnd w:id="1735"/>
      <w:r w:rsidRPr="000D69A6">
        <w:rPr>
          <w:rFonts w:ascii="Times New Roman" w:eastAsia="Times New Roman" w:hAnsi="Times New Roman" w:cs="Times New Roman"/>
          <w:color w:val="333333"/>
          <w:sz w:val="24"/>
          <w:szCs w:val="24"/>
          <w:lang w:val="uk-UA"/>
        </w:rPr>
        <w:t>16. Дата/спосіб проведення верифікації клієнта (представника клієнта).</w:t>
      </w:r>
    </w:p>
    <w:p w14:paraId="595C484A"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736" w:name="n1672"/>
      <w:bookmarkEnd w:id="1736"/>
      <w:r w:rsidRPr="000D69A6">
        <w:rPr>
          <w:rFonts w:ascii="Times New Roman" w:eastAsia="Times New Roman" w:hAnsi="Times New Roman" w:cs="Times New Roman"/>
          <w:color w:val="333333"/>
          <w:sz w:val="24"/>
          <w:szCs w:val="24"/>
          <w:lang w:val="uk-UA"/>
        </w:rPr>
        <w:t>17. Дані щодо вжиття установою інших заходів НПК (зокрема актуалізації даних про клієнта, ПЗНП, результатів моніторингу фінансових операцій).</w:t>
      </w:r>
    </w:p>
    <w:p w14:paraId="444E2529"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737" w:name="n1673"/>
      <w:bookmarkEnd w:id="1737"/>
      <w:r w:rsidRPr="000D69A6">
        <w:rPr>
          <w:rFonts w:ascii="Times New Roman" w:eastAsia="Times New Roman" w:hAnsi="Times New Roman" w:cs="Times New Roman"/>
          <w:color w:val="333333"/>
          <w:sz w:val="24"/>
          <w:szCs w:val="24"/>
          <w:lang w:val="uk-UA"/>
        </w:rPr>
        <w:t>18. Дата внесення до анкети останніх змін.</w:t>
      </w:r>
    </w:p>
    <w:p w14:paraId="04F46D6A"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738" w:name="n1674"/>
      <w:bookmarkEnd w:id="1738"/>
      <w:r w:rsidRPr="000D69A6">
        <w:rPr>
          <w:rFonts w:ascii="Times New Roman" w:eastAsia="Times New Roman" w:hAnsi="Times New Roman" w:cs="Times New Roman"/>
          <w:color w:val="333333"/>
          <w:sz w:val="24"/>
          <w:szCs w:val="24"/>
          <w:lang w:val="uk-UA"/>
        </w:rPr>
        <w:t>19. Вид (види) підприємницької діяльності.</w:t>
      </w:r>
    </w:p>
    <w:p w14:paraId="301634FB"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739" w:name="n1675"/>
      <w:bookmarkEnd w:id="1739"/>
      <w:r w:rsidRPr="000D69A6">
        <w:rPr>
          <w:rFonts w:ascii="Times New Roman" w:eastAsia="Times New Roman" w:hAnsi="Times New Roman" w:cs="Times New Roman"/>
          <w:color w:val="333333"/>
          <w:sz w:val="24"/>
          <w:szCs w:val="24"/>
          <w:lang w:val="uk-UA"/>
        </w:rPr>
        <w:t>20. Зміст/суть діяльності.</w:t>
      </w:r>
    </w:p>
    <w:p w14:paraId="5EFB40DF"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740" w:name="n1676"/>
      <w:bookmarkEnd w:id="1740"/>
      <w:r w:rsidRPr="000D69A6">
        <w:rPr>
          <w:rFonts w:ascii="Times New Roman" w:eastAsia="Times New Roman" w:hAnsi="Times New Roman" w:cs="Times New Roman"/>
          <w:color w:val="333333"/>
          <w:sz w:val="24"/>
          <w:szCs w:val="24"/>
          <w:lang w:val="uk-UA"/>
        </w:rPr>
        <w:t>21. Ліцензії (дозволи) на право здійснення певних операцій (діяльності) (найменування, серії, номери, ким видані, термін дії).</w:t>
      </w:r>
    </w:p>
    <w:p w14:paraId="67F493FC"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741" w:name="n1677"/>
      <w:bookmarkEnd w:id="1741"/>
      <w:r w:rsidRPr="000D69A6">
        <w:rPr>
          <w:rFonts w:ascii="Times New Roman" w:eastAsia="Times New Roman" w:hAnsi="Times New Roman" w:cs="Times New Roman"/>
          <w:color w:val="333333"/>
          <w:sz w:val="24"/>
          <w:szCs w:val="24"/>
          <w:lang w:val="uk-UA"/>
        </w:rPr>
        <w:t>22. Ідентифікаційні дані представника клієнта.</w:t>
      </w:r>
    </w:p>
    <w:p w14:paraId="2CDE16BF"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742" w:name="n1678"/>
      <w:bookmarkEnd w:id="1742"/>
      <w:r w:rsidRPr="000D69A6">
        <w:rPr>
          <w:rFonts w:ascii="Times New Roman" w:eastAsia="Times New Roman" w:hAnsi="Times New Roman" w:cs="Times New Roman"/>
          <w:color w:val="333333"/>
          <w:sz w:val="24"/>
          <w:szCs w:val="24"/>
          <w:lang w:val="uk-UA"/>
        </w:rPr>
        <w:t>23. Види послуг, якими користується клієнт.</w:t>
      </w:r>
    </w:p>
    <w:p w14:paraId="5F1B5BF3"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743" w:name="n1679"/>
      <w:bookmarkEnd w:id="1743"/>
      <w:r w:rsidRPr="000D69A6">
        <w:rPr>
          <w:rFonts w:ascii="Times New Roman" w:eastAsia="Times New Roman" w:hAnsi="Times New Roman" w:cs="Times New Roman"/>
          <w:color w:val="333333"/>
          <w:sz w:val="24"/>
          <w:szCs w:val="24"/>
          <w:lang w:val="uk-UA"/>
        </w:rPr>
        <w:t>24. Рахунки клієнта, відкриті в банках (найменування банку, код банку, номер рахунку). Заповнюється за наявності такої інформації.</w:t>
      </w:r>
    </w:p>
    <w:p w14:paraId="37A36CD1"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744" w:name="n1680"/>
      <w:bookmarkEnd w:id="1744"/>
      <w:r w:rsidRPr="000D69A6">
        <w:rPr>
          <w:rFonts w:ascii="Times New Roman" w:eastAsia="Times New Roman" w:hAnsi="Times New Roman" w:cs="Times New Roman"/>
          <w:color w:val="333333"/>
          <w:sz w:val="24"/>
          <w:szCs w:val="24"/>
          <w:lang w:val="uk-UA"/>
        </w:rPr>
        <w:t>25. Інформація про належність клієнта до категорії PEP:</w:t>
      </w:r>
    </w:p>
    <w:p w14:paraId="13926B37"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745" w:name="n1681"/>
      <w:bookmarkEnd w:id="1745"/>
      <w:r w:rsidRPr="000D69A6">
        <w:rPr>
          <w:rFonts w:ascii="Times New Roman" w:eastAsia="Times New Roman" w:hAnsi="Times New Roman" w:cs="Times New Roman"/>
          <w:color w:val="333333"/>
          <w:sz w:val="24"/>
          <w:szCs w:val="24"/>
          <w:lang w:val="uk-UA"/>
        </w:rPr>
        <w:t>1) зв'язок з політично значущими особами (політично значуща особа, член сім'ї політично значущої особи або особа, яка пов'язана з політично значущою особою);</w:t>
      </w:r>
    </w:p>
    <w:p w14:paraId="7327D5EC"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746" w:name="n1682"/>
      <w:bookmarkEnd w:id="1746"/>
      <w:r w:rsidRPr="000D69A6">
        <w:rPr>
          <w:rFonts w:ascii="Times New Roman" w:eastAsia="Times New Roman" w:hAnsi="Times New Roman" w:cs="Times New Roman"/>
          <w:color w:val="333333"/>
          <w:sz w:val="24"/>
          <w:szCs w:val="24"/>
          <w:lang w:val="uk-UA"/>
        </w:rPr>
        <w:t>2) категорія посад політично значущої особи;</w:t>
      </w:r>
    </w:p>
    <w:p w14:paraId="5A46C0BC"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747" w:name="n1683"/>
      <w:bookmarkEnd w:id="1747"/>
      <w:r w:rsidRPr="000D69A6">
        <w:rPr>
          <w:rFonts w:ascii="Times New Roman" w:eastAsia="Times New Roman" w:hAnsi="Times New Roman" w:cs="Times New Roman"/>
          <w:color w:val="333333"/>
          <w:sz w:val="24"/>
          <w:szCs w:val="24"/>
          <w:lang w:val="uk-UA"/>
        </w:rPr>
        <w:t>3) прізвище, ім'я, по батькові (за наявності) політично значущої особи (зазначається, якщо сам клієнт не є політично значущою особою), інші ідентифікаційні дані (за наявності) та ознака резидентності такої політично значущої особи;</w:t>
      </w:r>
    </w:p>
    <w:p w14:paraId="675CCBD4"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748" w:name="n1684"/>
      <w:bookmarkEnd w:id="1748"/>
      <w:r w:rsidRPr="000D69A6">
        <w:rPr>
          <w:rFonts w:ascii="Times New Roman" w:eastAsia="Times New Roman" w:hAnsi="Times New Roman" w:cs="Times New Roman"/>
          <w:color w:val="333333"/>
          <w:sz w:val="24"/>
          <w:szCs w:val="24"/>
          <w:lang w:val="uk-UA"/>
        </w:rPr>
        <w:t>4) дата виявлення відповідного факту;</w:t>
      </w:r>
    </w:p>
    <w:p w14:paraId="6E04748E"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749" w:name="n1685"/>
      <w:bookmarkEnd w:id="1749"/>
      <w:r w:rsidRPr="000D69A6">
        <w:rPr>
          <w:rFonts w:ascii="Times New Roman" w:eastAsia="Times New Roman" w:hAnsi="Times New Roman" w:cs="Times New Roman"/>
          <w:color w:val="333333"/>
          <w:sz w:val="24"/>
          <w:szCs w:val="24"/>
          <w:lang w:val="uk-UA"/>
        </w:rPr>
        <w:t>5) дата отримання дозволу керівника установи на встановлення/продовження ділових (договірних) відносин;</w:t>
      </w:r>
    </w:p>
    <w:p w14:paraId="3BF8650C"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750" w:name="n1686"/>
      <w:bookmarkEnd w:id="1750"/>
      <w:r w:rsidRPr="000D69A6">
        <w:rPr>
          <w:rFonts w:ascii="Times New Roman" w:eastAsia="Times New Roman" w:hAnsi="Times New Roman" w:cs="Times New Roman"/>
          <w:color w:val="333333"/>
          <w:sz w:val="24"/>
          <w:szCs w:val="24"/>
          <w:lang w:val="uk-UA"/>
        </w:rPr>
        <w:t>6) дата, з якої установа припинила вживати заходи, визначені в </w:t>
      </w:r>
      <w:hyperlink r:id="rId193" w:anchor="n358" w:tgtFrame="_blank" w:history="1">
        <w:r w:rsidRPr="000D69A6">
          <w:rPr>
            <w:rFonts w:ascii="Times New Roman" w:eastAsia="Times New Roman" w:hAnsi="Times New Roman" w:cs="Times New Roman"/>
            <w:color w:val="0000FF"/>
            <w:sz w:val="24"/>
            <w:szCs w:val="24"/>
            <w:u w:val="single"/>
            <w:lang w:val="uk-UA"/>
          </w:rPr>
          <w:t>частині чотирнадцятій</w:t>
        </w:r>
      </w:hyperlink>
      <w:r w:rsidRPr="000D69A6">
        <w:rPr>
          <w:rFonts w:ascii="Times New Roman" w:eastAsia="Times New Roman" w:hAnsi="Times New Roman" w:cs="Times New Roman"/>
          <w:color w:val="333333"/>
          <w:sz w:val="24"/>
          <w:szCs w:val="24"/>
          <w:lang w:val="uk-UA"/>
        </w:rPr>
        <w:t> статті 11 Закону про ПВК/ФТ.</w:t>
      </w:r>
    </w:p>
    <w:p w14:paraId="434941C5"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751" w:name="n1687"/>
      <w:bookmarkEnd w:id="1751"/>
      <w:r w:rsidRPr="000D69A6">
        <w:rPr>
          <w:rFonts w:ascii="Times New Roman" w:eastAsia="Times New Roman" w:hAnsi="Times New Roman" w:cs="Times New Roman"/>
          <w:color w:val="333333"/>
          <w:sz w:val="24"/>
          <w:szCs w:val="24"/>
          <w:lang w:val="uk-UA"/>
        </w:rPr>
        <w:t>26. Дата відмови від встановлення/підтримання (розірвання) ділових (договірних) відносин.</w:t>
      </w:r>
    </w:p>
    <w:p w14:paraId="6C6CF62F"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752" w:name="n1688"/>
      <w:bookmarkEnd w:id="1752"/>
      <w:r w:rsidRPr="000D69A6">
        <w:rPr>
          <w:rFonts w:ascii="Times New Roman" w:eastAsia="Times New Roman" w:hAnsi="Times New Roman" w:cs="Times New Roman"/>
          <w:color w:val="333333"/>
          <w:sz w:val="24"/>
          <w:szCs w:val="24"/>
          <w:lang w:val="uk-UA"/>
        </w:rPr>
        <w:t>27. Дата замороження активів.</w:t>
      </w:r>
    </w:p>
    <w:p w14:paraId="2B2D5E30"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753" w:name="n1689"/>
      <w:bookmarkEnd w:id="1753"/>
      <w:r w:rsidRPr="000D69A6">
        <w:rPr>
          <w:rFonts w:ascii="Times New Roman" w:eastAsia="Times New Roman" w:hAnsi="Times New Roman" w:cs="Times New Roman"/>
          <w:color w:val="333333"/>
          <w:sz w:val="24"/>
          <w:szCs w:val="24"/>
          <w:lang w:val="uk-UA"/>
        </w:rPr>
        <w:t>28. Дата розмороження активів.</w:t>
      </w:r>
    </w:p>
    <w:p w14:paraId="06832DAF" w14:textId="77777777" w:rsidR="000D69A6" w:rsidRPr="000D69A6" w:rsidRDefault="000D69A6" w:rsidP="000D69A6">
      <w:pPr>
        <w:spacing w:after="150" w:line="240" w:lineRule="auto"/>
        <w:ind w:firstLine="450"/>
        <w:jc w:val="both"/>
        <w:rPr>
          <w:rFonts w:ascii="Times New Roman" w:eastAsia="Times New Roman" w:hAnsi="Times New Roman" w:cs="Times New Roman"/>
          <w:color w:val="333333"/>
          <w:sz w:val="24"/>
          <w:szCs w:val="24"/>
          <w:lang w:val="uk-UA"/>
        </w:rPr>
      </w:pPr>
      <w:bookmarkStart w:id="1754" w:name="n1751"/>
      <w:bookmarkEnd w:id="1754"/>
      <w:r w:rsidRPr="000D69A6">
        <w:rPr>
          <w:rFonts w:ascii="Times New Roman" w:eastAsia="Times New Roman" w:hAnsi="Times New Roman" w:cs="Times New Roman"/>
          <w:i/>
          <w:iCs/>
          <w:color w:val="333333"/>
          <w:sz w:val="24"/>
          <w:szCs w:val="24"/>
          <w:lang w:val="uk-UA"/>
        </w:rPr>
        <w:t>{Додаток 26 із змінами, внесеними згідно з Постановою Національного банку </w:t>
      </w:r>
      <w:hyperlink r:id="rId194" w:anchor="n76" w:tgtFrame="_blank" w:history="1">
        <w:r w:rsidRPr="000D69A6">
          <w:rPr>
            <w:rFonts w:ascii="Times New Roman" w:eastAsia="Times New Roman" w:hAnsi="Times New Roman" w:cs="Times New Roman"/>
            <w:i/>
            <w:iCs/>
            <w:color w:val="0000FF"/>
            <w:sz w:val="24"/>
            <w:szCs w:val="24"/>
            <w:u w:val="single"/>
            <w:lang w:val="uk-UA"/>
          </w:rPr>
          <w:t>№ 198 від 29.12.2023</w:t>
        </w:r>
      </w:hyperlink>
      <w:r w:rsidRPr="000D69A6">
        <w:rPr>
          <w:rFonts w:ascii="Times New Roman" w:eastAsia="Times New Roman" w:hAnsi="Times New Roman" w:cs="Times New Roman"/>
          <w:i/>
          <w:iCs/>
          <w:color w:val="333333"/>
          <w:sz w:val="24"/>
          <w:szCs w:val="24"/>
          <w:lang w:val="uk-UA"/>
        </w:rPr>
        <w:t>}</w:t>
      </w:r>
    </w:p>
    <w:p w14:paraId="421C81BD" w14:textId="77777777" w:rsidR="00022B46" w:rsidRPr="000D69A6" w:rsidRDefault="00022B46">
      <w:pPr>
        <w:rPr>
          <w:lang w:val="uk-UA"/>
        </w:rPr>
      </w:pPr>
    </w:p>
    <w:sectPr w:rsidR="00022B46" w:rsidRPr="000D69A6" w:rsidSect="000D69A6">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4937"/>
    <w:rsid w:val="00022B46"/>
    <w:rsid w:val="000D69A6"/>
    <w:rsid w:val="001408F4"/>
    <w:rsid w:val="009F3A83"/>
    <w:rsid w:val="00A94937"/>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53"/>
    <o:shapelayout v:ext="edit">
      <o:idmap v:ext="edit" data="1"/>
    </o:shapelayout>
  </w:shapeDefaults>
  <w:decimalSymbol w:val=","/>
  <w:listSeparator w:val=";"/>
  <w14:docId w14:val="7356E2F5"/>
  <w15:chartTrackingRefBased/>
  <w15:docId w15:val="{8E0E50F5-27C2-4CD4-9F0E-2E081E728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має списку1"/>
    <w:next w:val="a2"/>
    <w:uiPriority w:val="99"/>
    <w:semiHidden/>
    <w:unhideWhenUsed/>
    <w:rsid w:val="000D69A6"/>
  </w:style>
  <w:style w:type="paragraph" w:customStyle="1" w:styleId="msonormal0">
    <w:name w:val="msonormal"/>
    <w:basedOn w:val="a"/>
    <w:rsid w:val="000D69A6"/>
    <w:pPr>
      <w:spacing w:before="100" w:beforeAutospacing="1" w:after="100" w:afterAutospacing="1" w:line="240" w:lineRule="auto"/>
    </w:pPr>
    <w:rPr>
      <w:rFonts w:ascii="Times New Roman" w:eastAsia="Times New Roman" w:hAnsi="Times New Roman" w:cs="Times New Roman"/>
      <w:sz w:val="24"/>
      <w:szCs w:val="24"/>
      <w:lang/>
    </w:rPr>
  </w:style>
  <w:style w:type="character" w:customStyle="1" w:styleId="mr-auto">
    <w:name w:val="mr-auto"/>
    <w:basedOn w:val="a0"/>
    <w:rsid w:val="000D69A6"/>
  </w:style>
  <w:style w:type="character" w:customStyle="1" w:styleId="btn-group">
    <w:name w:val="btn-group"/>
    <w:basedOn w:val="a0"/>
    <w:rsid w:val="000D69A6"/>
  </w:style>
  <w:style w:type="character" w:customStyle="1" w:styleId="d-none">
    <w:name w:val="d-none"/>
    <w:basedOn w:val="a0"/>
    <w:rsid w:val="000D69A6"/>
  </w:style>
  <w:style w:type="character" w:styleId="HTML">
    <w:name w:val="HTML Keyboard"/>
    <w:basedOn w:val="a0"/>
    <w:uiPriority w:val="99"/>
    <w:semiHidden/>
    <w:unhideWhenUsed/>
    <w:rsid w:val="000D69A6"/>
    <w:rPr>
      <w:rFonts w:ascii="Courier New" w:eastAsia="Times New Roman" w:hAnsi="Courier New" w:cs="Courier New"/>
      <w:sz w:val="20"/>
      <w:szCs w:val="20"/>
    </w:rPr>
  </w:style>
  <w:style w:type="paragraph" w:customStyle="1" w:styleId="rvps4">
    <w:name w:val="rvps4"/>
    <w:basedOn w:val="a"/>
    <w:rsid w:val="000D69A6"/>
    <w:pPr>
      <w:spacing w:before="100" w:beforeAutospacing="1" w:after="100" w:afterAutospacing="1" w:line="240" w:lineRule="auto"/>
    </w:pPr>
    <w:rPr>
      <w:rFonts w:ascii="Times New Roman" w:eastAsia="Times New Roman" w:hAnsi="Times New Roman" w:cs="Times New Roman"/>
      <w:sz w:val="24"/>
      <w:szCs w:val="24"/>
      <w:lang/>
    </w:rPr>
  </w:style>
  <w:style w:type="paragraph" w:customStyle="1" w:styleId="rvps1">
    <w:name w:val="rvps1"/>
    <w:basedOn w:val="a"/>
    <w:rsid w:val="000D69A6"/>
    <w:pPr>
      <w:spacing w:before="100" w:beforeAutospacing="1" w:after="100" w:afterAutospacing="1" w:line="240" w:lineRule="auto"/>
    </w:pPr>
    <w:rPr>
      <w:rFonts w:ascii="Times New Roman" w:eastAsia="Times New Roman" w:hAnsi="Times New Roman" w:cs="Times New Roman"/>
      <w:sz w:val="24"/>
      <w:szCs w:val="24"/>
      <w:lang/>
    </w:rPr>
  </w:style>
  <w:style w:type="character" w:customStyle="1" w:styleId="rvts15">
    <w:name w:val="rvts15"/>
    <w:basedOn w:val="a0"/>
    <w:rsid w:val="000D69A6"/>
  </w:style>
  <w:style w:type="character" w:customStyle="1" w:styleId="rvts23">
    <w:name w:val="rvts23"/>
    <w:basedOn w:val="a0"/>
    <w:rsid w:val="000D69A6"/>
  </w:style>
  <w:style w:type="paragraph" w:customStyle="1" w:styleId="rvps7">
    <w:name w:val="rvps7"/>
    <w:basedOn w:val="a"/>
    <w:rsid w:val="000D69A6"/>
    <w:pPr>
      <w:spacing w:before="100" w:beforeAutospacing="1" w:after="100" w:afterAutospacing="1" w:line="240" w:lineRule="auto"/>
    </w:pPr>
    <w:rPr>
      <w:rFonts w:ascii="Times New Roman" w:eastAsia="Times New Roman" w:hAnsi="Times New Roman" w:cs="Times New Roman"/>
      <w:sz w:val="24"/>
      <w:szCs w:val="24"/>
      <w:lang/>
    </w:rPr>
  </w:style>
  <w:style w:type="character" w:customStyle="1" w:styleId="rvts9">
    <w:name w:val="rvts9"/>
    <w:basedOn w:val="a0"/>
    <w:rsid w:val="000D69A6"/>
  </w:style>
  <w:style w:type="paragraph" w:customStyle="1" w:styleId="rvps6">
    <w:name w:val="rvps6"/>
    <w:basedOn w:val="a"/>
    <w:rsid w:val="000D69A6"/>
    <w:pPr>
      <w:spacing w:before="100" w:beforeAutospacing="1" w:after="100" w:afterAutospacing="1" w:line="240" w:lineRule="auto"/>
    </w:pPr>
    <w:rPr>
      <w:rFonts w:ascii="Times New Roman" w:eastAsia="Times New Roman" w:hAnsi="Times New Roman" w:cs="Times New Roman"/>
      <w:sz w:val="24"/>
      <w:szCs w:val="24"/>
      <w:lang/>
    </w:rPr>
  </w:style>
  <w:style w:type="character" w:styleId="a3">
    <w:name w:val="Emphasis"/>
    <w:basedOn w:val="a0"/>
    <w:uiPriority w:val="20"/>
    <w:qFormat/>
    <w:rsid w:val="000D69A6"/>
    <w:rPr>
      <w:i/>
      <w:iCs/>
    </w:rPr>
  </w:style>
  <w:style w:type="paragraph" w:customStyle="1" w:styleId="rvps18">
    <w:name w:val="rvps18"/>
    <w:basedOn w:val="a"/>
    <w:rsid w:val="000D69A6"/>
    <w:pPr>
      <w:spacing w:before="100" w:beforeAutospacing="1" w:after="100" w:afterAutospacing="1" w:line="240" w:lineRule="auto"/>
    </w:pPr>
    <w:rPr>
      <w:rFonts w:ascii="Times New Roman" w:eastAsia="Times New Roman" w:hAnsi="Times New Roman" w:cs="Times New Roman"/>
      <w:sz w:val="24"/>
      <w:szCs w:val="24"/>
      <w:lang/>
    </w:rPr>
  </w:style>
  <w:style w:type="character" w:styleId="a4">
    <w:name w:val="Hyperlink"/>
    <w:basedOn w:val="a0"/>
    <w:uiPriority w:val="99"/>
    <w:semiHidden/>
    <w:unhideWhenUsed/>
    <w:rsid w:val="000D69A6"/>
    <w:rPr>
      <w:color w:val="0000FF"/>
      <w:u w:val="single"/>
    </w:rPr>
  </w:style>
  <w:style w:type="character" w:styleId="a5">
    <w:name w:val="FollowedHyperlink"/>
    <w:basedOn w:val="a0"/>
    <w:uiPriority w:val="99"/>
    <w:semiHidden/>
    <w:unhideWhenUsed/>
    <w:rsid w:val="000D69A6"/>
    <w:rPr>
      <w:color w:val="800080"/>
      <w:u w:val="single"/>
    </w:rPr>
  </w:style>
  <w:style w:type="paragraph" w:customStyle="1" w:styleId="rvps2">
    <w:name w:val="rvps2"/>
    <w:basedOn w:val="a"/>
    <w:rsid w:val="000D69A6"/>
    <w:pPr>
      <w:spacing w:before="100" w:beforeAutospacing="1" w:after="100" w:afterAutospacing="1" w:line="240" w:lineRule="auto"/>
    </w:pPr>
    <w:rPr>
      <w:rFonts w:ascii="Times New Roman" w:eastAsia="Times New Roman" w:hAnsi="Times New Roman" w:cs="Times New Roman"/>
      <w:sz w:val="24"/>
      <w:szCs w:val="24"/>
      <w:lang/>
    </w:rPr>
  </w:style>
  <w:style w:type="character" w:customStyle="1" w:styleId="rvts52">
    <w:name w:val="rvts52"/>
    <w:basedOn w:val="a0"/>
    <w:rsid w:val="000D69A6"/>
  </w:style>
  <w:style w:type="character" w:customStyle="1" w:styleId="rvts46">
    <w:name w:val="rvts46"/>
    <w:basedOn w:val="a0"/>
    <w:rsid w:val="000D69A6"/>
  </w:style>
  <w:style w:type="character" w:customStyle="1" w:styleId="rvts11">
    <w:name w:val="rvts11"/>
    <w:basedOn w:val="a0"/>
    <w:rsid w:val="000D69A6"/>
  </w:style>
  <w:style w:type="character" w:customStyle="1" w:styleId="rvts44">
    <w:name w:val="rvts44"/>
    <w:basedOn w:val="a0"/>
    <w:rsid w:val="000D69A6"/>
  </w:style>
  <w:style w:type="paragraph" w:customStyle="1" w:styleId="rvps15">
    <w:name w:val="rvps15"/>
    <w:basedOn w:val="a"/>
    <w:rsid w:val="000D69A6"/>
    <w:pPr>
      <w:spacing w:before="100" w:beforeAutospacing="1" w:after="100" w:afterAutospacing="1" w:line="240" w:lineRule="auto"/>
    </w:pPr>
    <w:rPr>
      <w:rFonts w:ascii="Times New Roman" w:eastAsia="Times New Roman" w:hAnsi="Times New Roman" w:cs="Times New Roman"/>
      <w:sz w:val="24"/>
      <w:szCs w:val="24"/>
      <w:lang/>
    </w:rPr>
  </w:style>
  <w:style w:type="paragraph" w:customStyle="1" w:styleId="rvps14">
    <w:name w:val="rvps14"/>
    <w:basedOn w:val="a"/>
    <w:rsid w:val="000D69A6"/>
    <w:pPr>
      <w:spacing w:before="100" w:beforeAutospacing="1" w:after="100" w:afterAutospacing="1" w:line="240" w:lineRule="auto"/>
    </w:pPr>
    <w:rPr>
      <w:rFonts w:ascii="Times New Roman" w:eastAsia="Times New Roman" w:hAnsi="Times New Roman" w:cs="Times New Roman"/>
      <w:sz w:val="24"/>
      <w:szCs w:val="24"/>
      <w:lang/>
    </w:rPr>
  </w:style>
  <w:style w:type="paragraph" w:customStyle="1" w:styleId="rvps11">
    <w:name w:val="rvps11"/>
    <w:basedOn w:val="a"/>
    <w:rsid w:val="000D69A6"/>
    <w:pPr>
      <w:spacing w:before="100" w:beforeAutospacing="1" w:after="100" w:afterAutospacing="1" w:line="240" w:lineRule="auto"/>
    </w:pPr>
    <w:rPr>
      <w:rFonts w:ascii="Times New Roman" w:eastAsia="Times New Roman" w:hAnsi="Times New Roman" w:cs="Times New Roman"/>
      <w:sz w:val="24"/>
      <w:szCs w:val="24"/>
      <w:lang/>
    </w:rPr>
  </w:style>
  <w:style w:type="paragraph" w:customStyle="1" w:styleId="rvps8">
    <w:name w:val="rvps8"/>
    <w:basedOn w:val="a"/>
    <w:rsid w:val="000D69A6"/>
    <w:pPr>
      <w:spacing w:before="100" w:beforeAutospacing="1" w:after="100" w:afterAutospacing="1" w:line="240" w:lineRule="auto"/>
    </w:pPr>
    <w:rPr>
      <w:rFonts w:ascii="Times New Roman" w:eastAsia="Times New Roman" w:hAnsi="Times New Roman" w:cs="Times New Roman"/>
      <w:sz w:val="24"/>
      <w:szCs w:val="24"/>
      <w:lang/>
    </w:rPr>
  </w:style>
  <w:style w:type="paragraph" w:styleId="a6">
    <w:name w:val="Normal (Web)"/>
    <w:basedOn w:val="a"/>
    <w:uiPriority w:val="99"/>
    <w:semiHidden/>
    <w:unhideWhenUsed/>
    <w:rsid w:val="000D69A6"/>
    <w:pPr>
      <w:spacing w:before="100" w:beforeAutospacing="1" w:after="100" w:afterAutospacing="1" w:line="240" w:lineRule="auto"/>
    </w:pPr>
    <w:rPr>
      <w:rFonts w:ascii="Times New Roman" w:eastAsia="Times New Roman" w:hAnsi="Times New Roman" w:cs="Times New Roman"/>
      <w:sz w:val="24"/>
      <w:szCs w:val="24"/>
      <w:lang/>
    </w:rPr>
  </w:style>
  <w:style w:type="character" w:customStyle="1" w:styleId="rvts37">
    <w:name w:val="rvts37"/>
    <w:basedOn w:val="a0"/>
    <w:rsid w:val="000D69A6"/>
  </w:style>
  <w:style w:type="paragraph" w:customStyle="1" w:styleId="rvps12">
    <w:name w:val="rvps12"/>
    <w:basedOn w:val="a"/>
    <w:rsid w:val="000D69A6"/>
    <w:pPr>
      <w:spacing w:before="100" w:beforeAutospacing="1" w:after="100" w:afterAutospacing="1" w:line="240" w:lineRule="auto"/>
    </w:pPr>
    <w:rPr>
      <w:rFonts w:ascii="Times New Roman" w:eastAsia="Times New Roman" w:hAnsi="Times New Roman" w:cs="Times New Roman"/>
      <w:sz w:val="24"/>
      <w:szCs w:val="24"/>
      <w:lang/>
    </w:rPr>
  </w:style>
  <w:style w:type="character" w:customStyle="1" w:styleId="rvts82">
    <w:name w:val="rvts82"/>
    <w:basedOn w:val="a0"/>
    <w:rsid w:val="000D69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3561810">
      <w:bodyDiv w:val="1"/>
      <w:marLeft w:val="0"/>
      <w:marRight w:val="0"/>
      <w:marTop w:val="0"/>
      <w:marBottom w:val="0"/>
      <w:divBdr>
        <w:top w:val="none" w:sz="0" w:space="0" w:color="auto"/>
        <w:left w:val="none" w:sz="0" w:space="0" w:color="auto"/>
        <w:bottom w:val="none" w:sz="0" w:space="0" w:color="auto"/>
        <w:right w:val="none" w:sz="0" w:space="0" w:color="auto"/>
      </w:divBdr>
      <w:divsChild>
        <w:div w:id="1825001525">
          <w:marLeft w:val="0"/>
          <w:marRight w:val="0"/>
          <w:marTop w:val="0"/>
          <w:marBottom w:val="0"/>
          <w:divBdr>
            <w:top w:val="none" w:sz="0" w:space="0" w:color="auto"/>
            <w:left w:val="single" w:sz="6" w:space="0" w:color="auto"/>
            <w:bottom w:val="single" w:sz="6" w:space="0" w:color="auto"/>
            <w:right w:val="single" w:sz="6" w:space="0" w:color="auto"/>
          </w:divBdr>
        </w:div>
        <w:div w:id="1169564841">
          <w:marLeft w:val="0"/>
          <w:marRight w:val="0"/>
          <w:marTop w:val="0"/>
          <w:marBottom w:val="0"/>
          <w:divBdr>
            <w:top w:val="none" w:sz="0" w:space="0" w:color="auto"/>
            <w:left w:val="none" w:sz="0" w:space="0" w:color="auto"/>
            <w:bottom w:val="none" w:sz="0" w:space="0" w:color="auto"/>
            <w:right w:val="none" w:sz="0" w:space="0" w:color="auto"/>
          </w:divBdr>
          <w:divsChild>
            <w:div w:id="1243374254">
              <w:marLeft w:val="0"/>
              <w:marRight w:val="0"/>
              <w:marTop w:val="0"/>
              <w:marBottom w:val="0"/>
              <w:divBdr>
                <w:top w:val="none" w:sz="0" w:space="0" w:color="auto"/>
                <w:left w:val="none" w:sz="0" w:space="0" w:color="auto"/>
                <w:bottom w:val="none" w:sz="0" w:space="0" w:color="auto"/>
                <w:right w:val="none" w:sz="0" w:space="0" w:color="auto"/>
              </w:divBdr>
              <w:divsChild>
                <w:div w:id="227423935">
                  <w:marLeft w:val="0"/>
                  <w:marRight w:val="0"/>
                  <w:marTop w:val="150"/>
                  <w:marBottom w:val="150"/>
                  <w:divBdr>
                    <w:top w:val="none" w:sz="0" w:space="0" w:color="auto"/>
                    <w:left w:val="none" w:sz="0" w:space="0" w:color="auto"/>
                    <w:bottom w:val="none" w:sz="0" w:space="0" w:color="auto"/>
                    <w:right w:val="none" w:sz="0" w:space="0" w:color="auto"/>
                  </w:divBdr>
                </w:div>
                <w:div w:id="670454121">
                  <w:marLeft w:val="0"/>
                  <w:marRight w:val="0"/>
                  <w:marTop w:val="0"/>
                  <w:marBottom w:val="150"/>
                  <w:divBdr>
                    <w:top w:val="none" w:sz="0" w:space="0" w:color="auto"/>
                    <w:left w:val="none" w:sz="0" w:space="0" w:color="auto"/>
                    <w:bottom w:val="none" w:sz="0" w:space="0" w:color="auto"/>
                    <w:right w:val="none" w:sz="0" w:space="0" w:color="auto"/>
                  </w:divBdr>
                </w:div>
                <w:div w:id="789739664">
                  <w:marLeft w:val="0"/>
                  <w:marRight w:val="0"/>
                  <w:marTop w:val="0"/>
                  <w:marBottom w:val="150"/>
                  <w:divBdr>
                    <w:top w:val="none" w:sz="0" w:space="0" w:color="auto"/>
                    <w:left w:val="none" w:sz="0" w:space="0" w:color="auto"/>
                    <w:bottom w:val="none" w:sz="0" w:space="0" w:color="auto"/>
                    <w:right w:val="none" w:sz="0" w:space="0" w:color="auto"/>
                  </w:divBdr>
                </w:div>
                <w:div w:id="1908489185">
                  <w:marLeft w:val="0"/>
                  <w:marRight w:val="0"/>
                  <w:marTop w:val="0"/>
                  <w:marBottom w:val="150"/>
                  <w:divBdr>
                    <w:top w:val="none" w:sz="0" w:space="0" w:color="auto"/>
                    <w:left w:val="none" w:sz="0" w:space="0" w:color="auto"/>
                    <w:bottom w:val="none" w:sz="0" w:space="0" w:color="auto"/>
                    <w:right w:val="none" w:sz="0" w:space="0" w:color="auto"/>
                  </w:divBdr>
                </w:div>
                <w:div w:id="643237879">
                  <w:marLeft w:val="0"/>
                  <w:marRight w:val="0"/>
                  <w:marTop w:val="0"/>
                  <w:marBottom w:val="150"/>
                  <w:divBdr>
                    <w:top w:val="none" w:sz="0" w:space="0" w:color="auto"/>
                    <w:left w:val="none" w:sz="0" w:space="0" w:color="auto"/>
                    <w:bottom w:val="none" w:sz="0" w:space="0" w:color="auto"/>
                    <w:right w:val="none" w:sz="0" w:space="0" w:color="auto"/>
                  </w:divBdr>
                </w:div>
                <w:div w:id="994912740">
                  <w:marLeft w:val="0"/>
                  <w:marRight w:val="0"/>
                  <w:marTop w:val="0"/>
                  <w:marBottom w:val="150"/>
                  <w:divBdr>
                    <w:top w:val="none" w:sz="0" w:space="0" w:color="auto"/>
                    <w:left w:val="none" w:sz="0" w:space="0" w:color="auto"/>
                    <w:bottom w:val="none" w:sz="0" w:space="0" w:color="auto"/>
                    <w:right w:val="none" w:sz="0" w:space="0" w:color="auto"/>
                  </w:divBdr>
                </w:div>
                <w:div w:id="1721317617">
                  <w:marLeft w:val="0"/>
                  <w:marRight w:val="0"/>
                  <w:marTop w:val="0"/>
                  <w:marBottom w:val="150"/>
                  <w:divBdr>
                    <w:top w:val="none" w:sz="0" w:space="0" w:color="auto"/>
                    <w:left w:val="none" w:sz="0" w:space="0" w:color="auto"/>
                    <w:bottom w:val="none" w:sz="0" w:space="0" w:color="auto"/>
                    <w:right w:val="none" w:sz="0" w:space="0" w:color="auto"/>
                  </w:divBdr>
                </w:div>
                <w:div w:id="588000681">
                  <w:marLeft w:val="0"/>
                  <w:marRight w:val="0"/>
                  <w:marTop w:val="0"/>
                  <w:marBottom w:val="150"/>
                  <w:divBdr>
                    <w:top w:val="none" w:sz="0" w:space="0" w:color="auto"/>
                    <w:left w:val="none" w:sz="0" w:space="0" w:color="auto"/>
                    <w:bottom w:val="none" w:sz="0" w:space="0" w:color="auto"/>
                    <w:right w:val="none" w:sz="0" w:space="0" w:color="auto"/>
                  </w:divBdr>
                </w:div>
                <w:div w:id="1065647476">
                  <w:marLeft w:val="0"/>
                  <w:marRight w:val="0"/>
                  <w:marTop w:val="0"/>
                  <w:marBottom w:val="150"/>
                  <w:divBdr>
                    <w:top w:val="none" w:sz="0" w:space="0" w:color="auto"/>
                    <w:left w:val="none" w:sz="0" w:space="0" w:color="auto"/>
                    <w:bottom w:val="none" w:sz="0" w:space="0" w:color="auto"/>
                    <w:right w:val="none" w:sz="0" w:space="0" w:color="auto"/>
                  </w:divBdr>
                </w:div>
                <w:div w:id="1918199588">
                  <w:marLeft w:val="0"/>
                  <w:marRight w:val="0"/>
                  <w:marTop w:val="0"/>
                  <w:marBottom w:val="150"/>
                  <w:divBdr>
                    <w:top w:val="none" w:sz="0" w:space="0" w:color="auto"/>
                    <w:left w:val="none" w:sz="0" w:space="0" w:color="auto"/>
                    <w:bottom w:val="none" w:sz="0" w:space="0" w:color="auto"/>
                    <w:right w:val="none" w:sz="0" w:space="0" w:color="auto"/>
                  </w:divBdr>
                </w:div>
                <w:div w:id="71897129">
                  <w:marLeft w:val="0"/>
                  <w:marRight w:val="0"/>
                  <w:marTop w:val="0"/>
                  <w:marBottom w:val="150"/>
                  <w:divBdr>
                    <w:top w:val="none" w:sz="0" w:space="0" w:color="auto"/>
                    <w:left w:val="none" w:sz="0" w:space="0" w:color="auto"/>
                    <w:bottom w:val="none" w:sz="0" w:space="0" w:color="auto"/>
                    <w:right w:val="none" w:sz="0" w:space="0" w:color="auto"/>
                  </w:divBdr>
                </w:div>
                <w:div w:id="1301230812">
                  <w:marLeft w:val="0"/>
                  <w:marRight w:val="0"/>
                  <w:marTop w:val="0"/>
                  <w:marBottom w:val="150"/>
                  <w:divBdr>
                    <w:top w:val="none" w:sz="0" w:space="0" w:color="auto"/>
                    <w:left w:val="none" w:sz="0" w:space="0" w:color="auto"/>
                    <w:bottom w:val="none" w:sz="0" w:space="0" w:color="auto"/>
                    <w:right w:val="none" w:sz="0" w:space="0" w:color="auto"/>
                  </w:divBdr>
                </w:div>
                <w:div w:id="1245263213">
                  <w:marLeft w:val="0"/>
                  <w:marRight w:val="0"/>
                  <w:marTop w:val="0"/>
                  <w:marBottom w:val="150"/>
                  <w:divBdr>
                    <w:top w:val="none" w:sz="0" w:space="0" w:color="auto"/>
                    <w:left w:val="none" w:sz="0" w:space="0" w:color="auto"/>
                    <w:bottom w:val="none" w:sz="0" w:space="0" w:color="auto"/>
                    <w:right w:val="none" w:sz="0" w:space="0" w:color="auto"/>
                  </w:divBdr>
                </w:div>
                <w:div w:id="1502085510">
                  <w:marLeft w:val="0"/>
                  <w:marRight w:val="0"/>
                  <w:marTop w:val="0"/>
                  <w:marBottom w:val="150"/>
                  <w:divBdr>
                    <w:top w:val="none" w:sz="0" w:space="0" w:color="auto"/>
                    <w:left w:val="none" w:sz="0" w:space="0" w:color="auto"/>
                    <w:bottom w:val="none" w:sz="0" w:space="0" w:color="auto"/>
                    <w:right w:val="none" w:sz="0" w:space="0" w:color="auto"/>
                  </w:divBdr>
                </w:div>
                <w:div w:id="683553534">
                  <w:marLeft w:val="0"/>
                  <w:marRight w:val="0"/>
                  <w:marTop w:val="0"/>
                  <w:marBottom w:val="150"/>
                  <w:divBdr>
                    <w:top w:val="none" w:sz="0" w:space="0" w:color="auto"/>
                    <w:left w:val="none" w:sz="0" w:space="0" w:color="auto"/>
                    <w:bottom w:val="none" w:sz="0" w:space="0" w:color="auto"/>
                    <w:right w:val="none" w:sz="0" w:space="0" w:color="auto"/>
                  </w:divBdr>
                </w:div>
                <w:div w:id="1788312376">
                  <w:marLeft w:val="0"/>
                  <w:marRight w:val="0"/>
                  <w:marTop w:val="0"/>
                  <w:marBottom w:val="150"/>
                  <w:divBdr>
                    <w:top w:val="none" w:sz="0" w:space="0" w:color="auto"/>
                    <w:left w:val="none" w:sz="0" w:space="0" w:color="auto"/>
                    <w:bottom w:val="none" w:sz="0" w:space="0" w:color="auto"/>
                    <w:right w:val="none" w:sz="0" w:space="0" w:color="auto"/>
                  </w:divBdr>
                </w:div>
                <w:div w:id="893662179">
                  <w:marLeft w:val="0"/>
                  <w:marRight w:val="0"/>
                  <w:marTop w:val="0"/>
                  <w:marBottom w:val="150"/>
                  <w:divBdr>
                    <w:top w:val="none" w:sz="0" w:space="0" w:color="auto"/>
                    <w:left w:val="none" w:sz="0" w:space="0" w:color="auto"/>
                    <w:bottom w:val="none" w:sz="0" w:space="0" w:color="auto"/>
                    <w:right w:val="none" w:sz="0" w:space="0" w:color="auto"/>
                  </w:divBdr>
                </w:div>
                <w:div w:id="509028290">
                  <w:marLeft w:val="0"/>
                  <w:marRight w:val="0"/>
                  <w:marTop w:val="0"/>
                  <w:marBottom w:val="150"/>
                  <w:divBdr>
                    <w:top w:val="none" w:sz="0" w:space="0" w:color="auto"/>
                    <w:left w:val="none" w:sz="0" w:space="0" w:color="auto"/>
                    <w:bottom w:val="none" w:sz="0" w:space="0" w:color="auto"/>
                    <w:right w:val="none" w:sz="0" w:space="0" w:color="auto"/>
                  </w:divBdr>
                </w:div>
                <w:div w:id="168495839">
                  <w:marLeft w:val="0"/>
                  <w:marRight w:val="0"/>
                  <w:marTop w:val="0"/>
                  <w:marBottom w:val="150"/>
                  <w:divBdr>
                    <w:top w:val="none" w:sz="0" w:space="0" w:color="auto"/>
                    <w:left w:val="none" w:sz="0" w:space="0" w:color="auto"/>
                    <w:bottom w:val="none" w:sz="0" w:space="0" w:color="auto"/>
                    <w:right w:val="none" w:sz="0" w:space="0" w:color="auto"/>
                  </w:divBdr>
                </w:div>
                <w:div w:id="733159447">
                  <w:marLeft w:val="0"/>
                  <w:marRight w:val="0"/>
                  <w:marTop w:val="0"/>
                  <w:marBottom w:val="150"/>
                  <w:divBdr>
                    <w:top w:val="none" w:sz="0" w:space="0" w:color="auto"/>
                    <w:left w:val="none" w:sz="0" w:space="0" w:color="auto"/>
                    <w:bottom w:val="none" w:sz="0" w:space="0" w:color="auto"/>
                    <w:right w:val="none" w:sz="0" w:space="0" w:color="auto"/>
                  </w:divBdr>
                </w:div>
                <w:div w:id="634914216">
                  <w:marLeft w:val="0"/>
                  <w:marRight w:val="0"/>
                  <w:marTop w:val="0"/>
                  <w:marBottom w:val="150"/>
                  <w:divBdr>
                    <w:top w:val="none" w:sz="0" w:space="0" w:color="auto"/>
                    <w:left w:val="none" w:sz="0" w:space="0" w:color="auto"/>
                    <w:bottom w:val="none" w:sz="0" w:space="0" w:color="auto"/>
                    <w:right w:val="none" w:sz="0" w:space="0" w:color="auto"/>
                  </w:divBdr>
                </w:div>
                <w:div w:id="1308440577">
                  <w:marLeft w:val="0"/>
                  <w:marRight w:val="0"/>
                  <w:marTop w:val="0"/>
                  <w:marBottom w:val="150"/>
                  <w:divBdr>
                    <w:top w:val="none" w:sz="0" w:space="0" w:color="auto"/>
                    <w:left w:val="none" w:sz="0" w:space="0" w:color="auto"/>
                    <w:bottom w:val="none" w:sz="0" w:space="0" w:color="auto"/>
                    <w:right w:val="none" w:sz="0" w:space="0" w:color="auto"/>
                  </w:divBdr>
                </w:div>
                <w:div w:id="655498021">
                  <w:marLeft w:val="0"/>
                  <w:marRight w:val="0"/>
                  <w:marTop w:val="0"/>
                  <w:marBottom w:val="150"/>
                  <w:divBdr>
                    <w:top w:val="none" w:sz="0" w:space="0" w:color="auto"/>
                    <w:left w:val="none" w:sz="0" w:space="0" w:color="auto"/>
                    <w:bottom w:val="none" w:sz="0" w:space="0" w:color="auto"/>
                    <w:right w:val="none" w:sz="0" w:space="0" w:color="auto"/>
                  </w:divBdr>
                </w:div>
                <w:div w:id="1777479314">
                  <w:marLeft w:val="0"/>
                  <w:marRight w:val="0"/>
                  <w:marTop w:val="0"/>
                  <w:marBottom w:val="150"/>
                  <w:divBdr>
                    <w:top w:val="none" w:sz="0" w:space="0" w:color="auto"/>
                    <w:left w:val="none" w:sz="0" w:space="0" w:color="auto"/>
                    <w:bottom w:val="none" w:sz="0" w:space="0" w:color="auto"/>
                    <w:right w:val="none" w:sz="0" w:space="0" w:color="auto"/>
                  </w:divBdr>
                </w:div>
                <w:div w:id="426124311">
                  <w:marLeft w:val="0"/>
                  <w:marRight w:val="0"/>
                  <w:marTop w:val="0"/>
                  <w:marBottom w:val="150"/>
                  <w:divBdr>
                    <w:top w:val="none" w:sz="0" w:space="0" w:color="auto"/>
                    <w:left w:val="none" w:sz="0" w:space="0" w:color="auto"/>
                    <w:bottom w:val="none" w:sz="0" w:space="0" w:color="auto"/>
                    <w:right w:val="none" w:sz="0" w:space="0" w:color="auto"/>
                  </w:divBdr>
                </w:div>
                <w:div w:id="1889536879">
                  <w:marLeft w:val="0"/>
                  <w:marRight w:val="0"/>
                  <w:marTop w:val="0"/>
                  <w:marBottom w:val="150"/>
                  <w:divBdr>
                    <w:top w:val="none" w:sz="0" w:space="0" w:color="auto"/>
                    <w:left w:val="none" w:sz="0" w:space="0" w:color="auto"/>
                    <w:bottom w:val="none" w:sz="0" w:space="0" w:color="auto"/>
                    <w:right w:val="none" w:sz="0" w:space="0" w:color="auto"/>
                  </w:divBdr>
                </w:div>
                <w:div w:id="338125462">
                  <w:marLeft w:val="0"/>
                  <w:marRight w:val="0"/>
                  <w:marTop w:val="0"/>
                  <w:marBottom w:val="150"/>
                  <w:divBdr>
                    <w:top w:val="none" w:sz="0" w:space="0" w:color="auto"/>
                    <w:left w:val="none" w:sz="0" w:space="0" w:color="auto"/>
                    <w:bottom w:val="none" w:sz="0" w:space="0" w:color="auto"/>
                    <w:right w:val="none" w:sz="0" w:space="0" w:color="auto"/>
                  </w:divBdr>
                </w:div>
                <w:div w:id="448861151">
                  <w:marLeft w:val="0"/>
                  <w:marRight w:val="0"/>
                  <w:marTop w:val="0"/>
                  <w:marBottom w:val="150"/>
                  <w:divBdr>
                    <w:top w:val="none" w:sz="0" w:space="0" w:color="auto"/>
                    <w:left w:val="none" w:sz="0" w:space="0" w:color="auto"/>
                    <w:bottom w:val="none" w:sz="0" w:space="0" w:color="auto"/>
                    <w:right w:val="none" w:sz="0" w:space="0" w:color="auto"/>
                  </w:divBdr>
                </w:div>
                <w:div w:id="1880586257">
                  <w:marLeft w:val="0"/>
                  <w:marRight w:val="0"/>
                  <w:marTop w:val="0"/>
                  <w:marBottom w:val="150"/>
                  <w:divBdr>
                    <w:top w:val="none" w:sz="0" w:space="0" w:color="auto"/>
                    <w:left w:val="none" w:sz="0" w:space="0" w:color="auto"/>
                    <w:bottom w:val="none" w:sz="0" w:space="0" w:color="auto"/>
                    <w:right w:val="none" w:sz="0" w:space="0" w:color="auto"/>
                  </w:divBdr>
                </w:div>
                <w:div w:id="12250121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zakon.rada.gov.ua/laws/show/361-20" TargetMode="External"/><Relationship Id="rId21" Type="http://schemas.openxmlformats.org/officeDocument/2006/relationships/hyperlink" Target="https://zakon.rada.gov.ua/laws/show/z0715-03" TargetMode="External"/><Relationship Id="rId42" Type="http://schemas.openxmlformats.org/officeDocument/2006/relationships/hyperlink" Target="https://zakon.rada.gov.ua/laws/show/361-20" TargetMode="External"/><Relationship Id="rId63" Type="http://schemas.openxmlformats.org/officeDocument/2006/relationships/hyperlink" Target="https://zakon.rada.gov.ua/laws/show/v0121500-24" TargetMode="External"/><Relationship Id="rId84" Type="http://schemas.openxmlformats.org/officeDocument/2006/relationships/hyperlink" Target="https://zakon.rada.gov.ua/laws/show/v0107500-20/print" TargetMode="External"/><Relationship Id="rId138" Type="http://schemas.openxmlformats.org/officeDocument/2006/relationships/hyperlink" Target="https://zakon.rada.gov.ua/laws/show/v0107500-20/print" TargetMode="External"/><Relationship Id="rId159" Type="http://schemas.openxmlformats.org/officeDocument/2006/relationships/hyperlink" Target="https://zakon.rada.gov.ua/laws/show/v0107500-20/print" TargetMode="External"/><Relationship Id="rId170" Type="http://schemas.openxmlformats.org/officeDocument/2006/relationships/hyperlink" Target="https://zakon.rada.gov.ua/laws/show/361-20" TargetMode="External"/><Relationship Id="rId191" Type="http://schemas.openxmlformats.org/officeDocument/2006/relationships/hyperlink" Target="https://zakon.rada.gov.ua/laws/show/361-20" TargetMode="External"/><Relationship Id="rId107" Type="http://schemas.openxmlformats.org/officeDocument/2006/relationships/hyperlink" Target="https://zakon.rada.gov.ua/laws/show/v0107500-20/print" TargetMode="External"/><Relationship Id="rId11" Type="http://schemas.openxmlformats.org/officeDocument/2006/relationships/hyperlink" Target="https://zakon.rada.gov.ua/laws/show/679-14" TargetMode="External"/><Relationship Id="rId32" Type="http://schemas.openxmlformats.org/officeDocument/2006/relationships/hyperlink" Target="https://zakon.rada.gov.ua/laws/show/v0043500-18" TargetMode="External"/><Relationship Id="rId53" Type="http://schemas.openxmlformats.org/officeDocument/2006/relationships/hyperlink" Target="https://zakon.rada.gov.ua/laws/show/361-20" TargetMode="External"/><Relationship Id="rId74" Type="http://schemas.openxmlformats.org/officeDocument/2006/relationships/hyperlink" Target="https://zakon.rada.gov.ua/laws/show/361-20" TargetMode="External"/><Relationship Id="rId128" Type="http://schemas.openxmlformats.org/officeDocument/2006/relationships/hyperlink" Target="https://zakon.rada.gov.ua/laws/show/2341-14" TargetMode="External"/><Relationship Id="rId149" Type="http://schemas.openxmlformats.org/officeDocument/2006/relationships/hyperlink" Target="https://zakon.rada.gov.ua/laws/show/361-20" TargetMode="External"/><Relationship Id="rId5" Type="http://schemas.openxmlformats.org/officeDocument/2006/relationships/hyperlink" Target="https://zakon.rada.gov.ua/laws/show/v0145500-20" TargetMode="External"/><Relationship Id="rId95" Type="http://schemas.openxmlformats.org/officeDocument/2006/relationships/hyperlink" Target="https://zakon.rada.gov.ua/laws/show/v0107500-20/print" TargetMode="External"/><Relationship Id="rId160" Type="http://schemas.openxmlformats.org/officeDocument/2006/relationships/hyperlink" Target="https://zakon.rada.gov.ua/laws/show/v0107500-20/print" TargetMode="External"/><Relationship Id="rId181" Type="http://schemas.openxmlformats.org/officeDocument/2006/relationships/hyperlink" Target="https://zakon.rada.gov.ua/laws/show/361-20" TargetMode="External"/><Relationship Id="rId22" Type="http://schemas.openxmlformats.org/officeDocument/2006/relationships/hyperlink" Target="https://zakon.rada.gov.ua/laws/show/z1088-03" TargetMode="External"/><Relationship Id="rId43" Type="http://schemas.openxmlformats.org/officeDocument/2006/relationships/hyperlink" Target="https://zakon.rada.gov.ua/laws/show/v0121500-24" TargetMode="External"/><Relationship Id="rId64" Type="http://schemas.openxmlformats.org/officeDocument/2006/relationships/hyperlink" Target="https://zakon.rada.gov.ua/laws/show/v0121500-24" TargetMode="External"/><Relationship Id="rId118" Type="http://schemas.openxmlformats.org/officeDocument/2006/relationships/hyperlink" Target="https://zakon.rada.gov.ua/laws/show/361-20" TargetMode="External"/><Relationship Id="rId139" Type="http://schemas.openxmlformats.org/officeDocument/2006/relationships/hyperlink" Target="https://zakon.rada.gov.ua/laws/show/v0107500-20/print" TargetMode="External"/><Relationship Id="rId85" Type="http://schemas.openxmlformats.org/officeDocument/2006/relationships/hyperlink" Target="https://zakon.rada.gov.ua/laws/show/361-20" TargetMode="External"/><Relationship Id="rId150" Type="http://schemas.openxmlformats.org/officeDocument/2006/relationships/hyperlink" Target="https://zakon.rada.gov.ua/laws/show/361-20" TargetMode="External"/><Relationship Id="rId171" Type="http://schemas.openxmlformats.org/officeDocument/2006/relationships/hyperlink" Target="https://zakon.rada.gov.ua/laws/show/v0121500-24" TargetMode="External"/><Relationship Id="rId192" Type="http://schemas.openxmlformats.org/officeDocument/2006/relationships/hyperlink" Target="https://zakon.rada.gov.ua/laws/show/v0198500-23" TargetMode="External"/><Relationship Id="rId12" Type="http://schemas.openxmlformats.org/officeDocument/2006/relationships/hyperlink" Target="https://zakon.rada.gov.ua/laws/show/679-14" TargetMode="External"/><Relationship Id="rId33" Type="http://schemas.openxmlformats.org/officeDocument/2006/relationships/hyperlink" Target="https://zakon.rada.gov.ua/laws/show/679-14" TargetMode="External"/><Relationship Id="rId108" Type="http://schemas.openxmlformats.org/officeDocument/2006/relationships/hyperlink" Target="https://zakon.rada.gov.ua/laws/show/v0107500-20/print" TargetMode="External"/><Relationship Id="rId129" Type="http://schemas.openxmlformats.org/officeDocument/2006/relationships/hyperlink" Target="https://zakon.rada.gov.ua/laws/show/322-08" TargetMode="External"/><Relationship Id="rId54" Type="http://schemas.openxmlformats.org/officeDocument/2006/relationships/hyperlink" Target="https://zakon.rada.gov.ua/laws/show/v0107500-20/print" TargetMode="External"/><Relationship Id="rId75" Type="http://schemas.openxmlformats.org/officeDocument/2006/relationships/hyperlink" Target="https://zakon.rada.gov.ua/laws/show/361-20" TargetMode="External"/><Relationship Id="rId96" Type="http://schemas.openxmlformats.org/officeDocument/2006/relationships/hyperlink" Target="https://zakon.rada.gov.ua/laws/show/v0107500-20/print" TargetMode="External"/><Relationship Id="rId140" Type="http://schemas.openxmlformats.org/officeDocument/2006/relationships/hyperlink" Target="https://zakon.rada.gov.ua/laws/show/v0107500-20/print" TargetMode="External"/><Relationship Id="rId161" Type="http://schemas.openxmlformats.org/officeDocument/2006/relationships/hyperlink" Target="https://zakon.rada.gov.ua/laws/show/v0107500-20/print" TargetMode="External"/><Relationship Id="rId182" Type="http://schemas.openxmlformats.org/officeDocument/2006/relationships/hyperlink" Target="https://zakon.rada.gov.ua/laws/show/v0198500-23" TargetMode="External"/><Relationship Id="rId6" Type="http://schemas.openxmlformats.org/officeDocument/2006/relationships/hyperlink" Target="https://zakon.rada.gov.ua/laws/show/v0002500-21" TargetMode="External"/><Relationship Id="rId23" Type="http://schemas.openxmlformats.org/officeDocument/2006/relationships/hyperlink" Target="https://zakon.rada.gov.ua/laws/show/z0581-04" TargetMode="External"/><Relationship Id="rId119" Type="http://schemas.openxmlformats.org/officeDocument/2006/relationships/hyperlink" Target="https://zakon.rada.gov.ua/laws/show/361-20" TargetMode="External"/><Relationship Id="rId44" Type="http://schemas.openxmlformats.org/officeDocument/2006/relationships/hyperlink" Target="https://zakon.rada.gov.ua/laws/show/v0121500-24" TargetMode="External"/><Relationship Id="rId65" Type="http://schemas.openxmlformats.org/officeDocument/2006/relationships/hyperlink" Target="https://zakon.rada.gov.ua/laws/show/v0121500-24" TargetMode="External"/><Relationship Id="rId86" Type="http://schemas.openxmlformats.org/officeDocument/2006/relationships/hyperlink" Target="https://zakon.rada.gov.ua/laws/show/v0107500-20/print" TargetMode="External"/><Relationship Id="rId130" Type="http://schemas.openxmlformats.org/officeDocument/2006/relationships/hyperlink" Target="https://zakon.rada.gov.ua/laws/show/322-08" TargetMode="External"/><Relationship Id="rId151" Type="http://schemas.openxmlformats.org/officeDocument/2006/relationships/hyperlink" Target="https://zakon.rada.gov.ua/laws/show/2341-14" TargetMode="External"/><Relationship Id="rId172" Type="http://schemas.openxmlformats.org/officeDocument/2006/relationships/hyperlink" Target="https://zakon.rada.gov.ua/laws/show/361-20" TargetMode="External"/><Relationship Id="rId193" Type="http://schemas.openxmlformats.org/officeDocument/2006/relationships/hyperlink" Target="https://zakon.rada.gov.ua/laws/show/361-20" TargetMode="External"/><Relationship Id="rId13" Type="http://schemas.openxmlformats.org/officeDocument/2006/relationships/hyperlink" Target="https://zakon.rada.gov.ua/laws/show/679-14" TargetMode="External"/><Relationship Id="rId109" Type="http://schemas.openxmlformats.org/officeDocument/2006/relationships/hyperlink" Target="https://zakon.rada.gov.ua/laws/show/v0107500-20/print" TargetMode="External"/><Relationship Id="rId34" Type="http://schemas.openxmlformats.org/officeDocument/2006/relationships/hyperlink" Target="https://zakon.rada.gov.ua/laws/show/679-14" TargetMode="External"/><Relationship Id="rId50" Type="http://schemas.openxmlformats.org/officeDocument/2006/relationships/hyperlink" Target="https://zakon.rada.gov.ua/laws/show/361-20" TargetMode="External"/><Relationship Id="rId55" Type="http://schemas.openxmlformats.org/officeDocument/2006/relationships/hyperlink" Target="https://zakon.rada.gov.ua/laws/show/361-20" TargetMode="External"/><Relationship Id="rId76" Type="http://schemas.openxmlformats.org/officeDocument/2006/relationships/hyperlink" Target="https://zakon.rada.gov.ua/laws/show/v0107500-20/print" TargetMode="External"/><Relationship Id="rId97" Type="http://schemas.openxmlformats.org/officeDocument/2006/relationships/hyperlink" Target="https://zakon.rada.gov.ua/laws/show/v0107500-20/print" TargetMode="External"/><Relationship Id="rId104" Type="http://schemas.openxmlformats.org/officeDocument/2006/relationships/hyperlink" Target="https://zakon.rada.gov.ua/laws/show/v0121500-24" TargetMode="External"/><Relationship Id="rId120" Type="http://schemas.openxmlformats.org/officeDocument/2006/relationships/hyperlink" Target="https://zakon.rada.gov.ua/laws/show/361-20" TargetMode="External"/><Relationship Id="rId125" Type="http://schemas.openxmlformats.org/officeDocument/2006/relationships/hyperlink" Target="https://zakon.rada.gov.ua/laws/show/361-20" TargetMode="External"/><Relationship Id="rId141" Type="http://schemas.openxmlformats.org/officeDocument/2006/relationships/hyperlink" Target="https://zakon.rada.gov.ua/laws/show/v0107500-20/print" TargetMode="External"/><Relationship Id="rId146" Type="http://schemas.openxmlformats.org/officeDocument/2006/relationships/hyperlink" Target="https://zakon.rada.gov.ua/laws/show/361-20" TargetMode="External"/><Relationship Id="rId167" Type="http://schemas.openxmlformats.org/officeDocument/2006/relationships/hyperlink" Target="https://zakon.rada.gov.ua/laws/show/z1185-23" TargetMode="External"/><Relationship Id="rId188" Type="http://schemas.openxmlformats.org/officeDocument/2006/relationships/hyperlink" Target="https://zakon.rada.gov.ua/laws/show/361-20" TargetMode="External"/><Relationship Id="rId7" Type="http://schemas.openxmlformats.org/officeDocument/2006/relationships/hyperlink" Target="https://zakon.rada.gov.ua/laws/show/v0108500-23" TargetMode="External"/><Relationship Id="rId71" Type="http://schemas.openxmlformats.org/officeDocument/2006/relationships/hyperlink" Target="https://zakon.rada.gov.ua/laws/show/361-20" TargetMode="External"/><Relationship Id="rId92" Type="http://schemas.openxmlformats.org/officeDocument/2006/relationships/hyperlink" Target="https://zakon.rada.gov.ua/laws/show/361-20" TargetMode="External"/><Relationship Id="rId162" Type="http://schemas.openxmlformats.org/officeDocument/2006/relationships/hyperlink" Target="https://zakon.rada.gov.ua/laws/show/v0107500-20/print" TargetMode="External"/><Relationship Id="rId183" Type="http://schemas.openxmlformats.org/officeDocument/2006/relationships/hyperlink" Target="https://zakon.rada.gov.ua/laws/show/v0121500-24" TargetMode="External"/><Relationship Id="rId2" Type="http://schemas.openxmlformats.org/officeDocument/2006/relationships/settings" Target="settings.xml"/><Relationship Id="rId29" Type="http://schemas.openxmlformats.org/officeDocument/2006/relationships/hyperlink" Target="https://zakon.rada.gov.ua/laws/show/z1335-15" TargetMode="External"/><Relationship Id="rId24" Type="http://schemas.openxmlformats.org/officeDocument/2006/relationships/hyperlink" Target="https://zakon.rada.gov.ua/laws/show/z0570-06" TargetMode="External"/><Relationship Id="rId40" Type="http://schemas.openxmlformats.org/officeDocument/2006/relationships/hyperlink" Target="https://zakon.rada.gov.ua/laws/show/361-20" TargetMode="External"/><Relationship Id="rId45" Type="http://schemas.openxmlformats.org/officeDocument/2006/relationships/hyperlink" Target="https://zakon.rada.gov.ua/laws/show/1644-18" TargetMode="External"/><Relationship Id="rId66" Type="http://schemas.openxmlformats.org/officeDocument/2006/relationships/hyperlink" Target="https://zakon.rada.gov.ua/laws/show/361-20" TargetMode="External"/><Relationship Id="rId87" Type="http://schemas.openxmlformats.org/officeDocument/2006/relationships/hyperlink" Target="https://zakon.rada.gov.ua/laws/show/361-20" TargetMode="External"/><Relationship Id="rId110" Type="http://schemas.openxmlformats.org/officeDocument/2006/relationships/hyperlink" Target="https://zakon.rada.gov.ua/laws/show/v0107500-20/print" TargetMode="External"/><Relationship Id="rId115" Type="http://schemas.openxmlformats.org/officeDocument/2006/relationships/hyperlink" Target="https://zakon.rada.gov.ua/laws/show/361-20" TargetMode="External"/><Relationship Id="rId131" Type="http://schemas.openxmlformats.org/officeDocument/2006/relationships/hyperlink" Target="https://zakon.rada.gov.ua/laws/show/322-08" TargetMode="External"/><Relationship Id="rId136" Type="http://schemas.openxmlformats.org/officeDocument/2006/relationships/hyperlink" Target="https://zakon.rada.gov.ua/laws/show/v0107500-20/print" TargetMode="External"/><Relationship Id="rId157" Type="http://schemas.openxmlformats.org/officeDocument/2006/relationships/hyperlink" Target="https://zakon.rada.gov.ua/laws/show/v0107500-20/print" TargetMode="External"/><Relationship Id="rId178" Type="http://schemas.openxmlformats.org/officeDocument/2006/relationships/hyperlink" Target="https://zakon.rada.gov.ua/laws/show/361-20" TargetMode="External"/><Relationship Id="rId61" Type="http://schemas.openxmlformats.org/officeDocument/2006/relationships/hyperlink" Target="https://zakon.rada.gov.ua/laws/show/361-20" TargetMode="External"/><Relationship Id="rId82" Type="http://schemas.openxmlformats.org/officeDocument/2006/relationships/hyperlink" Target="https://zakon.rada.gov.ua/laws/show/v0107500-20/print" TargetMode="External"/><Relationship Id="rId152" Type="http://schemas.openxmlformats.org/officeDocument/2006/relationships/hyperlink" Target="https://zakon.rada.gov.ua/laws/show/361-20" TargetMode="External"/><Relationship Id="rId173" Type="http://schemas.openxmlformats.org/officeDocument/2006/relationships/hyperlink" Target="https://zakon.rada.gov.ua/laws/show/361-20" TargetMode="External"/><Relationship Id="rId194" Type="http://schemas.openxmlformats.org/officeDocument/2006/relationships/hyperlink" Target="https://zakon.rada.gov.ua/laws/show/v0198500-23" TargetMode="External"/><Relationship Id="rId19" Type="http://schemas.openxmlformats.org/officeDocument/2006/relationships/hyperlink" Target="https://zakon.rada.gov.ua/laws/show/1702-18" TargetMode="External"/><Relationship Id="rId14" Type="http://schemas.openxmlformats.org/officeDocument/2006/relationships/hyperlink" Target="https://zakon.rada.gov.ua/laws/show/361-20" TargetMode="External"/><Relationship Id="rId30" Type="http://schemas.openxmlformats.org/officeDocument/2006/relationships/hyperlink" Target="https://zakon.rada.gov.ua/laws/show/z1335-15" TargetMode="External"/><Relationship Id="rId35" Type="http://schemas.openxmlformats.org/officeDocument/2006/relationships/hyperlink" Target="https://zakon.rada.gov.ua/laws/show/679-14" TargetMode="External"/><Relationship Id="rId56" Type="http://schemas.openxmlformats.org/officeDocument/2006/relationships/hyperlink" Target="https://zakon.rada.gov.ua/laws/show/v0121500-24" TargetMode="External"/><Relationship Id="rId77" Type="http://schemas.openxmlformats.org/officeDocument/2006/relationships/hyperlink" Target="https://zakon.rada.gov.ua/laws/show/v0107500-20/print" TargetMode="External"/><Relationship Id="rId100" Type="http://schemas.openxmlformats.org/officeDocument/2006/relationships/hyperlink" Target="https://zakon.rada.gov.ua/laws/show/5492-17" TargetMode="External"/><Relationship Id="rId105" Type="http://schemas.openxmlformats.org/officeDocument/2006/relationships/hyperlink" Target="https://zakon.rada.gov.ua/laws/show/v0107500-20/print" TargetMode="External"/><Relationship Id="rId126" Type="http://schemas.openxmlformats.org/officeDocument/2006/relationships/hyperlink" Target="https://zakon.rada.gov.ua/laws/show/2341-14" TargetMode="External"/><Relationship Id="rId147" Type="http://schemas.openxmlformats.org/officeDocument/2006/relationships/hyperlink" Target="https://zakon.rada.gov.ua/laws/show/361-20" TargetMode="External"/><Relationship Id="rId168" Type="http://schemas.openxmlformats.org/officeDocument/2006/relationships/hyperlink" Target="https://zakon.rada.gov.ua/laws/show/z1185-23" TargetMode="External"/><Relationship Id="rId8" Type="http://schemas.openxmlformats.org/officeDocument/2006/relationships/hyperlink" Target="https://zakon.rada.gov.ua/laws/show/v0198500-23" TargetMode="External"/><Relationship Id="rId51" Type="http://schemas.openxmlformats.org/officeDocument/2006/relationships/hyperlink" Target="https://zakon.rada.gov.ua/laws/show/361-20" TargetMode="External"/><Relationship Id="rId72" Type="http://schemas.openxmlformats.org/officeDocument/2006/relationships/hyperlink" Target="https://zakon.rada.gov.ua/laws/show/361-20" TargetMode="External"/><Relationship Id="rId93" Type="http://schemas.openxmlformats.org/officeDocument/2006/relationships/hyperlink" Target="https://zakon.rada.gov.ua/laws/show/361-20" TargetMode="External"/><Relationship Id="rId98" Type="http://schemas.openxmlformats.org/officeDocument/2006/relationships/hyperlink" Target="https://zakon.rada.gov.ua/laws/show/v0107500-20/print" TargetMode="External"/><Relationship Id="rId121" Type="http://schemas.openxmlformats.org/officeDocument/2006/relationships/hyperlink" Target="https://zakon.rada.gov.ua/laws/show/361-20" TargetMode="External"/><Relationship Id="rId142" Type="http://schemas.openxmlformats.org/officeDocument/2006/relationships/hyperlink" Target="https://zakon.rada.gov.ua/laws/show/v0107500-20/print" TargetMode="External"/><Relationship Id="rId163" Type="http://schemas.openxmlformats.org/officeDocument/2006/relationships/hyperlink" Target="https://zakon.rada.gov.ua/laws/show/638-15" TargetMode="External"/><Relationship Id="rId184" Type="http://schemas.openxmlformats.org/officeDocument/2006/relationships/hyperlink" Target="https://zakon.rada.gov.ua/laws/show/361-20" TargetMode="External"/><Relationship Id="rId189" Type="http://schemas.openxmlformats.org/officeDocument/2006/relationships/hyperlink" Target="https://zakon.rada.gov.ua/laws/show/v0198500-23" TargetMode="External"/><Relationship Id="rId3" Type="http://schemas.openxmlformats.org/officeDocument/2006/relationships/webSettings" Target="webSettings.xml"/><Relationship Id="rId25" Type="http://schemas.openxmlformats.org/officeDocument/2006/relationships/hyperlink" Target="https://zakon.rada.gov.ua/laws/show/z0539-07" TargetMode="External"/><Relationship Id="rId46" Type="http://schemas.openxmlformats.org/officeDocument/2006/relationships/hyperlink" Target="https://zakon.rada.gov.ua/laws/show/361-20" TargetMode="External"/><Relationship Id="rId67" Type="http://schemas.openxmlformats.org/officeDocument/2006/relationships/hyperlink" Target="https://zakon.rada.gov.ua/laws/show/361-20" TargetMode="External"/><Relationship Id="rId116" Type="http://schemas.openxmlformats.org/officeDocument/2006/relationships/hyperlink" Target="https://zakon.rada.gov.ua/laws/show/361-20" TargetMode="External"/><Relationship Id="rId137" Type="http://schemas.openxmlformats.org/officeDocument/2006/relationships/hyperlink" Target="https://zakon.rada.gov.ua/laws/show/v0107500-20/print" TargetMode="External"/><Relationship Id="rId158" Type="http://schemas.openxmlformats.org/officeDocument/2006/relationships/hyperlink" Target="https://zakon.rada.gov.ua/laws/show/361-20" TargetMode="External"/><Relationship Id="rId20" Type="http://schemas.openxmlformats.org/officeDocument/2006/relationships/hyperlink" Target="https://zakon.rada.gov.ua/laws/show/v0002500-21" TargetMode="External"/><Relationship Id="rId41" Type="http://schemas.openxmlformats.org/officeDocument/2006/relationships/hyperlink" Target="https://zakon.rada.gov.ua/laws/show/361-20" TargetMode="External"/><Relationship Id="rId62" Type="http://schemas.openxmlformats.org/officeDocument/2006/relationships/hyperlink" Target="https://zakon.rada.gov.ua/laws/show/361-20" TargetMode="External"/><Relationship Id="rId83" Type="http://schemas.openxmlformats.org/officeDocument/2006/relationships/hyperlink" Target="https://zakon.rada.gov.ua/laws/show/v0107500-20/print" TargetMode="External"/><Relationship Id="rId88" Type="http://schemas.openxmlformats.org/officeDocument/2006/relationships/hyperlink" Target="https://zakon.rada.gov.ua/laws/show/361-20" TargetMode="External"/><Relationship Id="rId111" Type="http://schemas.openxmlformats.org/officeDocument/2006/relationships/hyperlink" Target="https://zakon.rada.gov.ua/laws/show/v0107500-20/print" TargetMode="External"/><Relationship Id="rId132" Type="http://schemas.openxmlformats.org/officeDocument/2006/relationships/hyperlink" Target="https://zakon.rada.gov.ua/laws/show/322-08" TargetMode="External"/><Relationship Id="rId153" Type="http://schemas.openxmlformats.org/officeDocument/2006/relationships/hyperlink" Target="https://zakon.rada.gov.ua/laws/show/361-20" TargetMode="External"/><Relationship Id="rId174" Type="http://schemas.openxmlformats.org/officeDocument/2006/relationships/hyperlink" Target="https://zakon.rada.gov.ua/laws/show/361-20" TargetMode="External"/><Relationship Id="rId179" Type="http://schemas.openxmlformats.org/officeDocument/2006/relationships/image" Target="media/image2.jpeg"/><Relationship Id="rId195" Type="http://schemas.openxmlformats.org/officeDocument/2006/relationships/fontTable" Target="fontTable.xml"/><Relationship Id="rId190" Type="http://schemas.openxmlformats.org/officeDocument/2006/relationships/hyperlink" Target="https://zakon.rada.gov.ua/laws/show/361-20" TargetMode="External"/><Relationship Id="rId15" Type="http://schemas.openxmlformats.org/officeDocument/2006/relationships/hyperlink" Target="https://zakon.rada.gov.ua/laws/show/361-20" TargetMode="External"/><Relationship Id="rId36" Type="http://schemas.openxmlformats.org/officeDocument/2006/relationships/hyperlink" Target="https://zakon.rada.gov.ua/laws/show/361-20" TargetMode="External"/><Relationship Id="rId57" Type="http://schemas.openxmlformats.org/officeDocument/2006/relationships/hyperlink" Target="https://zakon.rada.gov.ua/laws/show/361-20" TargetMode="External"/><Relationship Id="rId106" Type="http://schemas.openxmlformats.org/officeDocument/2006/relationships/hyperlink" Target="https://zakon.rada.gov.ua/laws/show/v0107500-20/print" TargetMode="External"/><Relationship Id="rId127" Type="http://schemas.openxmlformats.org/officeDocument/2006/relationships/hyperlink" Target="https://zakon.rada.gov.ua/laws/show/2341-14" TargetMode="External"/><Relationship Id="rId10" Type="http://schemas.openxmlformats.org/officeDocument/2006/relationships/hyperlink" Target="https://zakon.rada.gov.ua/laws/show/679-14" TargetMode="External"/><Relationship Id="rId31" Type="http://schemas.openxmlformats.org/officeDocument/2006/relationships/hyperlink" Target="https://zakon.rada.gov.ua/laws/show/v0388500-16" TargetMode="External"/><Relationship Id="rId52" Type="http://schemas.openxmlformats.org/officeDocument/2006/relationships/hyperlink" Target="https://zakon.rada.gov.ua/laws/show/361-20" TargetMode="External"/><Relationship Id="rId73" Type="http://schemas.openxmlformats.org/officeDocument/2006/relationships/hyperlink" Target="https://zakon.rada.gov.ua/laws/show/v0107500-20/print" TargetMode="External"/><Relationship Id="rId78" Type="http://schemas.openxmlformats.org/officeDocument/2006/relationships/hyperlink" Target="https://zakon.rada.gov.ua/laws/show/v0107500-20/print" TargetMode="External"/><Relationship Id="rId94" Type="http://schemas.openxmlformats.org/officeDocument/2006/relationships/hyperlink" Target="https://zakon.rada.gov.ua/laws/show/v0107500-20/print" TargetMode="External"/><Relationship Id="rId99" Type="http://schemas.openxmlformats.org/officeDocument/2006/relationships/hyperlink" Target="https://zakon.rada.gov.ua/laws/show/361-20" TargetMode="External"/><Relationship Id="rId101" Type="http://schemas.openxmlformats.org/officeDocument/2006/relationships/hyperlink" Target="https://zakon.rada.gov.ua/laws/show/361-20" TargetMode="External"/><Relationship Id="rId122" Type="http://schemas.openxmlformats.org/officeDocument/2006/relationships/hyperlink" Target="https://zakon.rada.gov.ua/laws/show/361-20" TargetMode="External"/><Relationship Id="rId143" Type="http://schemas.openxmlformats.org/officeDocument/2006/relationships/hyperlink" Target="https://zakon.rada.gov.ua/laws/show/361-20" TargetMode="External"/><Relationship Id="rId148" Type="http://schemas.openxmlformats.org/officeDocument/2006/relationships/hyperlink" Target="https://zakon.rada.gov.ua/laws/show/361-20" TargetMode="External"/><Relationship Id="rId164" Type="http://schemas.openxmlformats.org/officeDocument/2006/relationships/hyperlink" Target="https://zakon.rada.gov.ua/laws/show/638-15" TargetMode="External"/><Relationship Id="rId169" Type="http://schemas.openxmlformats.org/officeDocument/2006/relationships/hyperlink" Target="https://zakon.rada.gov.ua/laws/show/361-20" TargetMode="External"/><Relationship Id="rId185" Type="http://schemas.openxmlformats.org/officeDocument/2006/relationships/hyperlink" Target="https://zakon.rada.gov.ua/laws/show/361-20" TargetMode="External"/><Relationship Id="rId4" Type="http://schemas.openxmlformats.org/officeDocument/2006/relationships/image" Target="media/image1.gif"/><Relationship Id="rId9" Type="http://schemas.openxmlformats.org/officeDocument/2006/relationships/hyperlink" Target="https://zakon.rada.gov.ua/laws/show/v0121500-24" TargetMode="External"/><Relationship Id="rId180" Type="http://schemas.openxmlformats.org/officeDocument/2006/relationships/hyperlink" Target="https://zakon.rada.gov.ua/laws/show/361-20" TargetMode="External"/><Relationship Id="rId26" Type="http://schemas.openxmlformats.org/officeDocument/2006/relationships/hyperlink" Target="https://zakon.rada.gov.ua/laws/show/z1023-08" TargetMode="External"/><Relationship Id="rId47" Type="http://schemas.openxmlformats.org/officeDocument/2006/relationships/hyperlink" Target="https://zakon.rada.gov.ua/laws/show/361-20" TargetMode="External"/><Relationship Id="rId68" Type="http://schemas.openxmlformats.org/officeDocument/2006/relationships/hyperlink" Target="https://zakon.rada.gov.ua/laws/show/v0198500-23" TargetMode="External"/><Relationship Id="rId89" Type="http://schemas.openxmlformats.org/officeDocument/2006/relationships/hyperlink" Target="https://zakon.rada.gov.ua/laws/show/361-20" TargetMode="External"/><Relationship Id="rId112" Type="http://schemas.openxmlformats.org/officeDocument/2006/relationships/hyperlink" Target="https://zakon.rada.gov.ua/laws/show/361-20" TargetMode="External"/><Relationship Id="rId133" Type="http://schemas.openxmlformats.org/officeDocument/2006/relationships/hyperlink" Target="https://zakon.rada.gov.ua/laws/show/361-20" TargetMode="External"/><Relationship Id="rId154" Type="http://schemas.openxmlformats.org/officeDocument/2006/relationships/hyperlink" Target="https://zakon.rada.gov.ua/laws/show/361-20" TargetMode="External"/><Relationship Id="rId175" Type="http://schemas.openxmlformats.org/officeDocument/2006/relationships/hyperlink" Target="https://zakon.rada.gov.ua/laws/show/361-20" TargetMode="External"/><Relationship Id="rId196" Type="http://schemas.openxmlformats.org/officeDocument/2006/relationships/theme" Target="theme/theme1.xml"/><Relationship Id="rId16" Type="http://schemas.openxmlformats.org/officeDocument/2006/relationships/hyperlink" Target="https://zakon.rada.gov.ua/laws/show/v0107500-20/print" TargetMode="External"/><Relationship Id="rId37" Type="http://schemas.openxmlformats.org/officeDocument/2006/relationships/hyperlink" Target="https://zakon.rada.gov.ua/laws/show/361-20" TargetMode="External"/><Relationship Id="rId58" Type="http://schemas.openxmlformats.org/officeDocument/2006/relationships/hyperlink" Target="https://zakon.rada.gov.ua/laws/show/361-20" TargetMode="External"/><Relationship Id="rId79" Type="http://schemas.openxmlformats.org/officeDocument/2006/relationships/hyperlink" Target="https://zakon.rada.gov.ua/laws/show/v0107500-20/print" TargetMode="External"/><Relationship Id="rId102" Type="http://schemas.openxmlformats.org/officeDocument/2006/relationships/hyperlink" Target="https://zakon.rada.gov.ua/laws/show/v0145500-20" TargetMode="External"/><Relationship Id="rId123" Type="http://schemas.openxmlformats.org/officeDocument/2006/relationships/hyperlink" Target="https://zakon.rada.gov.ua/laws/show/v0108500-23" TargetMode="External"/><Relationship Id="rId144" Type="http://schemas.openxmlformats.org/officeDocument/2006/relationships/hyperlink" Target="https://zakon.rada.gov.ua/laws/show/361-20" TargetMode="External"/><Relationship Id="rId90" Type="http://schemas.openxmlformats.org/officeDocument/2006/relationships/hyperlink" Target="https://zakon.rada.gov.ua/laws/show/361-20" TargetMode="External"/><Relationship Id="rId165" Type="http://schemas.openxmlformats.org/officeDocument/2006/relationships/hyperlink" Target="https://zakon.rada.gov.ua/laws/show/v0107500-20/print" TargetMode="External"/><Relationship Id="rId186" Type="http://schemas.openxmlformats.org/officeDocument/2006/relationships/hyperlink" Target="https://zakon.rada.gov.ua/laws/show/v0198500-23" TargetMode="External"/><Relationship Id="rId27" Type="http://schemas.openxmlformats.org/officeDocument/2006/relationships/hyperlink" Target="https://zakon.rada.gov.ua/laws/show/z0600-11" TargetMode="External"/><Relationship Id="rId48" Type="http://schemas.openxmlformats.org/officeDocument/2006/relationships/hyperlink" Target="https://zakon.rada.gov.ua/laws/show/2664-14" TargetMode="External"/><Relationship Id="rId69" Type="http://schemas.openxmlformats.org/officeDocument/2006/relationships/hyperlink" Target="https://zakon.rada.gov.ua/laws/show/361-20" TargetMode="External"/><Relationship Id="rId113" Type="http://schemas.openxmlformats.org/officeDocument/2006/relationships/hyperlink" Target="https://zakon.rada.gov.ua/laws/show/361-20" TargetMode="External"/><Relationship Id="rId134" Type="http://schemas.openxmlformats.org/officeDocument/2006/relationships/hyperlink" Target="https://zakon.rada.gov.ua/laws/show/361-20" TargetMode="External"/><Relationship Id="rId80" Type="http://schemas.openxmlformats.org/officeDocument/2006/relationships/hyperlink" Target="https://zakon.rada.gov.ua/laws/show/361-20" TargetMode="External"/><Relationship Id="rId155" Type="http://schemas.openxmlformats.org/officeDocument/2006/relationships/hyperlink" Target="https://zakon.rada.gov.ua/laws/show/361-20" TargetMode="External"/><Relationship Id="rId176" Type="http://schemas.openxmlformats.org/officeDocument/2006/relationships/hyperlink" Target="https://zakon.rada.gov.ua/laws/show/v0107500-20/print" TargetMode="External"/><Relationship Id="rId17" Type="http://schemas.openxmlformats.org/officeDocument/2006/relationships/hyperlink" Target="https://zakon.rada.gov.ua/laws/show/361-20" TargetMode="External"/><Relationship Id="rId38" Type="http://schemas.openxmlformats.org/officeDocument/2006/relationships/hyperlink" Target="https://zakon.rada.gov.ua/laws/show/996-14" TargetMode="External"/><Relationship Id="rId59" Type="http://schemas.openxmlformats.org/officeDocument/2006/relationships/hyperlink" Target="https://zakon.rada.gov.ua/laws/show/1932-12" TargetMode="External"/><Relationship Id="rId103" Type="http://schemas.openxmlformats.org/officeDocument/2006/relationships/hyperlink" Target="https://zakon.rada.gov.ua/laws/show/v0198500-23" TargetMode="External"/><Relationship Id="rId124" Type="http://schemas.openxmlformats.org/officeDocument/2006/relationships/hyperlink" Target="https://zakon.rada.gov.ua/laws/show/v0198500-23" TargetMode="External"/><Relationship Id="rId70" Type="http://schemas.openxmlformats.org/officeDocument/2006/relationships/hyperlink" Target="https://zakon.rada.gov.ua/laws/show/361-20" TargetMode="External"/><Relationship Id="rId91" Type="http://schemas.openxmlformats.org/officeDocument/2006/relationships/hyperlink" Target="https://zakon.rada.gov.ua/laws/show/361-20" TargetMode="External"/><Relationship Id="rId145" Type="http://schemas.openxmlformats.org/officeDocument/2006/relationships/hyperlink" Target="https://zakon.rada.gov.ua/laws/show/361-20" TargetMode="External"/><Relationship Id="rId166" Type="http://schemas.openxmlformats.org/officeDocument/2006/relationships/hyperlink" Target="https://zakon.rada.gov.ua/laws/show/361-20" TargetMode="External"/><Relationship Id="rId187" Type="http://schemas.openxmlformats.org/officeDocument/2006/relationships/hyperlink" Target="https://zakon.rada.gov.ua/laws/show/361-20" TargetMode="External"/><Relationship Id="rId1" Type="http://schemas.openxmlformats.org/officeDocument/2006/relationships/styles" Target="styles.xml"/><Relationship Id="rId28" Type="http://schemas.openxmlformats.org/officeDocument/2006/relationships/hyperlink" Target="https://zakon.rada.gov.ua/laws/show/z0770-13" TargetMode="External"/><Relationship Id="rId49" Type="http://schemas.openxmlformats.org/officeDocument/2006/relationships/hyperlink" Target="https://zakon.rada.gov.ua/laws/show/2346-14" TargetMode="External"/><Relationship Id="rId114" Type="http://schemas.openxmlformats.org/officeDocument/2006/relationships/hyperlink" Target="https://zakon.rada.gov.ua/laws/show/361-20" TargetMode="External"/><Relationship Id="rId60" Type="http://schemas.openxmlformats.org/officeDocument/2006/relationships/hyperlink" Target="https://zakon.rada.gov.ua/laws/show/v0107500-20/print" TargetMode="External"/><Relationship Id="rId81" Type="http://schemas.openxmlformats.org/officeDocument/2006/relationships/hyperlink" Target="https://zakon.rada.gov.ua/laws/show/v0107500-20/print" TargetMode="External"/><Relationship Id="rId135" Type="http://schemas.openxmlformats.org/officeDocument/2006/relationships/hyperlink" Target="https://zakon.rada.gov.ua/laws/show/361-20" TargetMode="External"/><Relationship Id="rId156" Type="http://schemas.openxmlformats.org/officeDocument/2006/relationships/hyperlink" Target="https://zakon.rada.gov.ua/laws/show/361-20" TargetMode="External"/><Relationship Id="rId177" Type="http://schemas.openxmlformats.org/officeDocument/2006/relationships/hyperlink" Target="https://zakon.rada.gov.ua/laws/show/v0107500-20/print" TargetMode="External"/><Relationship Id="rId18" Type="http://schemas.openxmlformats.org/officeDocument/2006/relationships/hyperlink" Target="https://zakon.rada.gov.ua/laws/show/361-20" TargetMode="External"/><Relationship Id="rId39" Type="http://schemas.openxmlformats.org/officeDocument/2006/relationships/hyperlink" Target="https://zakon.rada.gov.ua/laws/show/v0121500-2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45921</Words>
  <Characters>261751</Characters>
  <Application>Microsoft Office Word</Application>
  <DocSecurity>0</DocSecurity>
  <Lines>2181</Lines>
  <Paragraphs>614</Paragraphs>
  <ScaleCrop>false</ScaleCrop>
  <Company/>
  <LinksUpToDate>false</LinksUpToDate>
  <CharactersWithSpaces>307058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M.Valentina@bbs</dc:creator>
  <cp:keywords/>
  <dc:description/>
  <cp:lastModifiedBy>Admin</cp:lastModifiedBy>
  <cp:revision>2</cp:revision>
  <dcterms:created xsi:type="dcterms:W3CDTF">2025-09-26T13:34:00Z</dcterms:created>
  <dcterms:modified xsi:type="dcterms:W3CDTF">2025-09-26T13:34:00Z</dcterms:modified>
</cp:coreProperties>
</file>